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215C" w14:textId="78DB7A05" w:rsidR="000338EF" w:rsidRPr="008978B8" w:rsidRDefault="008978B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6A21886C" wp14:editId="5C95C395">
            <wp:extent cx="1438275" cy="602769"/>
            <wp:effectExtent l="0" t="0" r="0" b="6985"/>
            <wp:docPr id="54662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62" cy="6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5C9C" w:rsidRPr="001B6656">
        <w:rPr>
          <w:rFonts w:asciiTheme="minorHAnsi" w:hAnsiTheme="minorHAnsi" w:cstheme="minorHAnsi"/>
          <w:sz w:val="22"/>
          <w:szCs w:val="22"/>
        </w:rPr>
        <w:t>N</w:t>
      </w:r>
      <w:r w:rsidR="000338EF" w:rsidRPr="001B6656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1B6656">
        <w:rPr>
          <w:rFonts w:ascii="Calibri" w:hAnsi="Calibri" w:cs="Calibri"/>
          <w:b/>
          <w:bCs/>
          <w:sz w:val="22"/>
          <w:szCs w:val="22"/>
        </w:rPr>
        <w:t>ZP.60.DIN</w:t>
      </w:r>
      <w:r w:rsidR="000B53B4">
        <w:rPr>
          <w:rFonts w:ascii="Calibri" w:hAnsi="Calibri" w:cs="Calibri"/>
          <w:b/>
          <w:bCs/>
          <w:sz w:val="22"/>
          <w:szCs w:val="22"/>
        </w:rPr>
        <w:t>.17.</w:t>
      </w:r>
      <w:r w:rsidR="001B6656" w:rsidRPr="001B6656">
        <w:rPr>
          <w:rFonts w:ascii="Calibri" w:hAnsi="Calibri" w:cs="Calibri"/>
          <w:b/>
          <w:bCs/>
          <w:sz w:val="22"/>
          <w:szCs w:val="22"/>
        </w:rPr>
        <w:t>202</w:t>
      </w:r>
      <w:r w:rsidR="006B7632">
        <w:rPr>
          <w:rFonts w:ascii="Calibri" w:hAnsi="Calibri" w:cs="Calibri"/>
          <w:b/>
          <w:bCs/>
          <w:sz w:val="22"/>
          <w:szCs w:val="22"/>
        </w:rPr>
        <w:t>3</w:t>
      </w:r>
    </w:p>
    <w:p w14:paraId="03337B66" w14:textId="699135CF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911BBA3" w14:textId="02CA254A" w:rsidR="000338EF" w:rsidRPr="00A60037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1E335B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>pecyfikacja</w:t>
      </w:r>
      <w:r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Istotnych Warunków Zamówienia</w:t>
      </w:r>
      <w:r w:rsidR="009D7DA7" w:rsidRPr="00A60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8585646" w14:textId="16E50BBA" w:rsidR="000338EF" w:rsidRPr="006C3E3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3E31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6C3E31">
        <w:rPr>
          <w:rFonts w:asciiTheme="minorHAnsi" w:hAnsiTheme="minorHAnsi" w:cstheme="minorHAnsi"/>
          <w:sz w:val="22"/>
          <w:szCs w:val="22"/>
        </w:rPr>
        <w:t xml:space="preserve">, </w:t>
      </w:r>
      <w:r w:rsidRPr="006C3E31">
        <w:rPr>
          <w:rFonts w:asciiTheme="minorHAnsi" w:hAnsiTheme="minorHAnsi" w:cstheme="minorHAnsi"/>
          <w:b/>
          <w:bCs/>
          <w:sz w:val="22"/>
          <w:szCs w:val="22"/>
          <w:u w:val="single"/>
        </w:rPr>
        <w:t>niepodlegającego</w:t>
      </w:r>
      <w:r w:rsidRPr="006C3E31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6C3E31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6C3E31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6C3E31">
        <w:rPr>
          <w:rFonts w:asciiTheme="minorHAnsi" w:hAnsiTheme="minorHAnsi" w:cstheme="minorHAnsi"/>
          <w:sz w:val="22"/>
          <w:szCs w:val="22"/>
        </w:rPr>
        <w:br/>
      </w:r>
      <w:r w:rsidR="00D96977" w:rsidRPr="006C3E31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6C3E31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6C3E31">
        <w:rPr>
          <w:rFonts w:asciiTheme="minorHAnsi" w:hAnsiTheme="minorHAnsi" w:cstheme="minorHAnsi"/>
          <w:sz w:val="22"/>
          <w:szCs w:val="22"/>
        </w:rPr>
        <w:t>5</w:t>
      </w:r>
      <w:r w:rsidRPr="006C3E31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6C3E31">
        <w:rPr>
          <w:rFonts w:asciiTheme="minorHAnsi" w:hAnsiTheme="minorHAnsi" w:cstheme="minorHAnsi"/>
          <w:sz w:val="22"/>
          <w:szCs w:val="22"/>
        </w:rPr>
        <w:t>4</w:t>
      </w:r>
      <w:r w:rsidRPr="006C3E31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6C3E31">
        <w:rPr>
          <w:rFonts w:asciiTheme="minorHAnsi" w:hAnsiTheme="minorHAnsi" w:cstheme="minorHAnsi"/>
          <w:sz w:val="22"/>
          <w:szCs w:val="22"/>
        </w:rPr>
        <w:t>)</w:t>
      </w:r>
      <w:r w:rsidRPr="006C3E3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6C3E31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6C3E31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6C3E31">
        <w:rPr>
          <w:rFonts w:asciiTheme="minorHAnsi" w:hAnsiTheme="minorHAnsi" w:cstheme="minorHAnsi"/>
          <w:sz w:val="22"/>
          <w:szCs w:val="22"/>
        </w:rPr>
        <w:t>progi unijne</w:t>
      </w:r>
      <w:r w:rsidRPr="006C3E31">
        <w:rPr>
          <w:rFonts w:asciiTheme="minorHAnsi" w:hAnsiTheme="minorHAnsi" w:cstheme="minorHAnsi"/>
          <w:sz w:val="22"/>
          <w:szCs w:val="22"/>
        </w:rPr>
        <w:t>),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C3E31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6C3E31">
        <w:rPr>
          <w:rFonts w:asciiTheme="minorHAnsi" w:hAnsiTheme="minorHAnsi" w:cstheme="minorHAnsi"/>
          <w:sz w:val="22"/>
          <w:szCs w:val="22"/>
        </w:rPr>
        <w:t> </w:t>
      </w:r>
      <w:r w:rsidRPr="006C3E31">
        <w:rPr>
          <w:rFonts w:asciiTheme="minorHAnsi" w:hAnsiTheme="minorHAnsi" w:cstheme="minorHAnsi"/>
          <w:sz w:val="22"/>
          <w:szCs w:val="22"/>
        </w:rPr>
        <w:t>trybie</w:t>
      </w:r>
      <w:r w:rsidRPr="006C3E31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343CA8B3" w14:textId="77777777" w:rsidR="0051200E" w:rsidRPr="00A60037" w:rsidRDefault="0051200E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F2A827" w14:textId="674B36AF" w:rsidR="000338EF" w:rsidRPr="00570EAE" w:rsidRDefault="009D21A2" w:rsidP="009D21A2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Wykonanie zadania p</w:t>
      </w:r>
      <w:r w:rsidR="00C359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olegającego na:</w:t>
      </w:r>
    </w:p>
    <w:p w14:paraId="783359D3" w14:textId="56329EBA" w:rsidR="00C35983" w:rsidRDefault="00C35983" w:rsidP="00C359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_Hlk135739993"/>
      <w:r>
        <w:rPr>
          <w:rFonts w:ascii="Calibri" w:hAnsi="Calibri" w:cs="Calibri"/>
          <w:b/>
          <w:sz w:val="22"/>
          <w:szCs w:val="22"/>
        </w:rPr>
        <w:t>PRZYGOTOWANIU TERENU POD BUDOWĘ SIECI CIEPŁOWNICZEJ WRAZ Z ODTWORZENIEM TERENU DO STANU PIERWOTNEGO</w:t>
      </w:r>
      <w:r w:rsidR="003B5920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136953022"/>
      <w:r w:rsidR="003B5920">
        <w:rPr>
          <w:rFonts w:ascii="Calibri" w:hAnsi="Calibri" w:cs="Calibri"/>
          <w:b/>
          <w:sz w:val="22"/>
          <w:szCs w:val="22"/>
        </w:rPr>
        <w:t>– odcinek A–Z-15</w:t>
      </w:r>
      <w:r w:rsidR="00EE64D2">
        <w:rPr>
          <w:rFonts w:ascii="Calibri" w:hAnsi="Calibri" w:cs="Calibri"/>
          <w:b/>
          <w:sz w:val="22"/>
          <w:szCs w:val="22"/>
        </w:rPr>
        <w:t xml:space="preserve"> </w:t>
      </w:r>
      <w:bookmarkEnd w:id="1"/>
    </w:p>
    <w:p w14:paraId="32E1B98F" w14:textId="42773FD1" w:rsidR="00C35983" w:rsidRDefault="00C35983" w:rsidP="00C359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(WYKONANIE: WYKOPU POD SIEĆ CIEPŁOWNICZĄ, PODSYPKI PIASKOWEJ, </w:t>
      </w:r>
      <w:r w:rsidR="00EE64D2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SYPKI PIASKOWEJ, ODTWORZE</w:t>
      </w:r>
      <w:r w:rsidR="00336793">
        <w:rPr>
          <w:rFonts w:ascii="Calibri" w:hAnsi="Calibri" w:cs="Calibri"/>
          <w:b/>
          <w:sz w:val="22"/>
          <w:szCs w:val="22"/>
        </w:rPr>
        <w:t>Ń</w:t>
      </w:r>
      <w:r>
        <w:rPr>
          <w:rFonts w:ascii="Calibri" w:hAnsi="Calibri" w:cs="Calibri"/>
          <w:b/>
          <w:sz w:val="22"/>
          <w:szCs w:val="22"/>
        </w:rPr>
        <w:t xml:space="preserve"> NAWIERZCHNI)</w:t>
      </w:r>
      <w:r w:rsidR="006C3E31">
        <w:rPr>
          <w:rFonts w:ascii="Calibri" w:hAnsi="Calibri" w:cs="Calibri"/>
          <w:b/>
          <w:sz w:val="22"/>
          <w:szCs w:val="22"/>
        </w:rPr>
        <w:t xml:space="preserve"> </w:t>
      </w:r>
    </w:p>
    <w:bookmarkEnd w:id="0"/>
    <w:p w14:paraId="5FD787B4" w14:textId="77777777" w:rsidR="009B2756" w:rsidRPr="00570EAE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1514B2C8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</w:p>
    <w:p w14:paraId="72486212" w14:textId="6BFFA66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Miejskie Przedsiębiorstwo Energetyki Cieplnej Sp. z o.</w:t>
      </w:r>
      <w:r w:rsidR="008978B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o. w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Nowym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Sączu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ul.</w:t>
      </w:r>
      <w:r w:rsidR="001216C1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Wiśniowieckiego 56, </w:t>
      </w:r>
      <w:r w:rsidR="00FE350B"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33 – 300  Nowy Sącz </w:t>
      </w:r>
    </w:p>
    <w:p w14:paraId="0DBCE3AB" w14:textId="77777777" w:rsidR="009663FC" w:rsidRPr="00570EAE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REGON  490 704 767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KRS   0000056473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NIP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734-17-87-660</w:t>
      </w:r>
    </w:p>
    <w:p w14:paraId="2276E14D" w14:textId="2401D56C" w:rsidR="000338EF" w:rsidRPr="00A60037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e-mail: </w:t>
      </w:r>
      <w:hyperlink r:id="rId9" w:history="1">
        <w:r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sekretariat@mpecns.pl</w:t>
        </w:r>
      </w:hyperlink>
      <w:r w:rsidRPr="00570EAE">
        <w:rPr>
          <w:color w:val="000000" w:themeColor="text1"/>
          <w:lang w:val="en-US"/>
        </w:rPr>
        <w:t xml:space="preserve"> </w:t>
      </w:r>
      <w:r w:rsidRPr="00570EAE">
        <w:rPr>
          <w:color w:val="000000" w:themeColor="text1"/>
          <w:lang w:val="en-US"/>
        </w:rPr>
        <w:tab/>
      </w:r>
      <w:hyperlink r:id="rId10" w:history="1">
        <w:r w:rsidR="00FE350B" w:rsidRPr="00570EAE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  <w:u w:val="none"/>
            <w:lang w:val="en-US"/>
          </w:rPr>
          <w:t>www.mpecns.pl</w:t>
        </w:r>
      </w:hyperlink>
      <w:r w:rsidR="000338EF"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2FA9DA79" w14:textId="49A084DB" w:rsidR="00C65F53" w:rsidRPr="008D117B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numer telefonu</w:t>
      </w:r>
      <w:r w:rsidR="008978B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A60037" w:rsidRDefault="00B70F96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A60037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41E12B86" w14:textId="21FBE42B" w:rsidR="00E95010" w:rsidRPr="008978B8" w:rsidRDefault="000A2407" w:rsidP="000A240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135740099"/>
      <w:bookmarkStart w:id="3" w:name="_Hlk83730916"/>
      <w:r w:rsidRPr="000A2407">
        <w:rPr>
          <w:rFonts w:ascii="Calibri" w:hAnsi="Calibri" w:cs="Calibri"/>
          <w:color w:val="000000"/>
          <w:sz w:val="22"/>
          <w:szCs w:val="22"/>
        </w:rPr>
        <w:t>Przedmiotem zamówienia jest wykonanie zadania polegającego na:</w:t>
      </w:r>
      <w:r w:rsidRPr="000A240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A2407">
        <w:rPr>
          <w:rFonts w:ascii="Calibri" w:hAnsi="Calibri" w:cs="Calibri"/>
          <w:b/>
          <w:sz w:val="22"/>
          <w:szCs w:val="22"/>
        </w:rPr>
        <w:t>PRZYGOTOWANIU TERENU POD BUDOWĘ SIECI CIEPŁOWNICZEJ WRAZ Z ODTWORZENIEM TERENU</w:t>
      </w:r>
      <w:r w:rsidR="00E95010">
        <w:rPr>
          <w:rFonts w:ascii="Calibri" w:hAnsi="Calibri" w:cs="Calibri"/>
          <w:b/>
          <w:sz w:val="22"/>
          <w:szCs w:val="22"/>
        </w:rPr>
        <w:t xml:space="preserve"> </w:t>
      </w:r>
      <w:r w:rsidRPr="000A2407">
        <w:rPr>
          <w:rFonts w:ascii="Calibri" w:hAnsi="Calibri" w:cs="Calibri"/>
          <w:b/>
          <w:sz w:val="22"/>
          <w:szCs w:val="22"/>
        </w:rPr>
        <w:t>DO STANU PIERWOTNEGO</w:t>
      </w:r>
      <w:r w:rsidR="00B251C9">
        <w:rPr>
          <w:rFonts w:ascii="Calibri" w:hAnsi="Calibri" w:cs="Calibri"/>
          <w:b/>
          <w:sz w:val="22"/>
          <w:szCs w:val="22"/>
        </w:rPr>
        <w:t xml:space="preserve"> </w:t>
      </w:r>
      <w:r w:rsidR="00B251C9">
        <w:rPr>
          <w:rFonts w:ascii="Calibri" w:hAnsi="Calibri" w:cs="Calibri"/>
          <w:bCs/>
          <w:sz w:val="22"/>
          <w:szCs w:val="22"/>
        </w:rPr>
        <w:t>w</w:t>
      </w:r>
      <w:r w:rsidR="008978B8">
        <w:rPr>
          <w:rFonts w:ascii="Calibri" w:hAnsi="Calibri" w:cs="Calibri"/>
          <w:bCs/>
          <w:sz w:val="22"/>
          <w:szCs w:val="22"/>
        </w:rPr>
        <w:t> </w:t>
      </w:r>
      <w:r w:rsidR="00B251C9">
        <w:rPr>
          <w:rFonts w:ascii="Calibri" w:hAnsi="Calibri" w:cs="Calibri"/>
          <w:bCs/>
          <w:sz w:val="22"/>
          <w:szCs w:val="22"/>
        </w:rPr>
        <w:t>rejonie ul. Kusocińskiego oraz ul. 29 Listopada</w:t>
      </w:r>
      <w:r w:rsidR="00A679F4">
        <w:rPr>
          <w:rFonts w:ascii="Calibri" w:hAnsi="Calibri" w:cs="Calibri"/>
          <w:bCs/>
          <w:sz w:val="22"/>
          <w:szCs w:val="22"/>
        </w:rPr>
        <w:t xml:space="preserve">. </w:t>
      </w:r>
      <w:r w:rsidR="00B251C9">
        <w:rPr>
          <w:rFonts w:ascii="Calibri" w:hAnsi="Calibri" w:cs="Calibri"/>
          <w:bCs/>
          <w:sz w:val="22"/>
          <w:szCs w:val="22"/>
        </w:rPr>
        <w:t xml:space="preserve"> </w:t>
      </w:r>
    </w:p>
    <w:bookmarkEnd w:id="2"/>
    <w:p w14:paraId="4910C2DA" w14:textId="764F7E3B" w:rsidR="000A2407" w:rsidRPr="00B251C9" w:rsidRDefault="00810039" w:rsidP="000A240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Głównym celem z</w:t>
      </w:r>
      <w:r w:rsidR="00B251C9">
        <w:rPr>
          <w:rFonts w:ascii="Calibri" w:hAnsi="Calibri" w:cs="Calibri"/>
          <w:bCs/>
          <w:sz w:val="22"/>
          <w:szCs w:val="22"/>
        </w:rPr>
        <w:t>adani</w:t>
      </w:r>
      <w:r>
        <w:rPr>
          <w:rFonts w:ascii="Calibri" w:hAnsi="Calibri" w:cs="Calibri"/>
          <w:bCs/>
          <w:sz w:val="22"/>
          <w:szCs w:val="22"/>
        </w:rPr>
        <w:t xml:space="preserve">a jest wykonanie: </w:t>
      </w:r>
    </w:p>
    <w:p w14:paraId="206AE2FF" w14:textId="2FBC3395" w:rsidR="001F0C0D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B251C9">
        <w:rPr>
          <w:rFonts w:ascii="Calibri" w:hAnsi="Calibri" w:cs="Calibri"/>
          <w:bCs/>
          <w:sz w:val="22"/>
          <w:szCs w:val="22"/>
        </w:rPr>
        <w:t xml:space="preserve">wykopu </w:t>
      </w:r>
      <w:r w:rsidR="00810039">
        <w:rPr>
          <w:rFonts w:ascii="Calibri" w:hAnsi="Calibri" w:cs="Calibri"/>
          <w:bCs/>
          <w:sz w:val="22"/>
          <w:szCs w:val="22"/>
        </w:rPr>
        <w:t xml:space="preserve">pod sieć ciepłowniczą </w:t>
      </w:r>
      <w:r>
        <w:rPr>
          <w:rFonts w:ascii="Calibri" w:hAnsi="Calibri" w:cs="Calibri"/>
          <w:bCs/>
          <w:sz w:val="22"/>
          <w:szCs w:val="22"/>
        </w:rPr>
        <w:t>oraz jego zabezpieczenia</w:t>
      </w:r>
      <w:r w:rsidR="00810039">
        <w:rPr>
          <w:rFonts w:ascii="Calibri" w:hAnsi="Calibri" w:cs="Calibri"/>
          <w:bCs/>
          <w:sz w:val="22"/>
          <w:szCs w:val="22"/>
        </w:rPr>
        <w:t xml:space="preserve">, </w:t>
      </w:r>
    </w:p>
    <w:p w14:paraId="7F80ECF7" w14:textId="363797D1" w:rsidR="00D1489B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B251C9">
        <w:rPr>
          <w:rFonts w:ascii="Calibri" w:hAnsi="Calibri" w:cs="Calibri"/>
          <w:bCs/>
          <w:sz w:val="22"/>
          <w:szCs w:val="22"/>
        </w:rPr>
        <w:t>podsypki oraz zasypki piaskowej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A92593B" w14:textId="19C767F0" w:rsidR="00325AD9" w:rsidRDefault="00325AD9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zasypki gruntem rodzimym, </w:t>
      </w:r>
    </w:p>
    <w:p w14:paraId="4D4831BD" w14:textId="47A74B25" w:rsidR="001F0C0D" w:rsidRPr="00223B16" w:rsidRDefault="001F0C0D" w:rsidP="00F8766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bCs/>
          <w:sz w:val="22"/>
          <w:szCs w:val="22"/>
        </w:rPr>
        <w:t>odtworzeń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nawierzchni. </w:t>
      </w:r>
    </w:p>
    <w:p w14:paraId="6470F985" w14:textId="26ECD843" w:rsidR="00F87668" w:rsidRPr="00223B16" w:rsidRDefault="00B251C9" w:rsidP="00F876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Wykonanie technologii sieci ciepłowniczej -</w:t>
      </w:r>
      <w:r w:rsidR="00D1489B">
        <w:rPr>
          <w:rFonts w:ascii="Calibri" w:hAnsi="Calibri" w:cs="Calibri"/>
          <w:bCs/>
          <w:sz w:val="22"/>
          <w:szCs w:val="22"/>
        </w:rPr>
        <w:t xml:space="preserve"> </w:t>
      </w:r>
      <w:r w:rsidR="00C33D50" w:rsidRPr="00223B16">
        <w:rPr>
          <w:rFonts w:ascii="Calibri" w:hAnsi="Calibri" w:cs="Calibri"/>
          <w:bCs/>
          <w:sz w:val="22"/>
          <w:szCs w:val="22"/>
        </w:rPr>
        <w:t>po stronie</w:t>
      </w:r>
      <w:r w:rsidR="00F87668" w:rsidRPr="00223B16">
        <w:rPr>
          <w:rFonts w:ascii="Calibri" w:hAnsi="Calibri" w:cs="Calibri"/>
          <w:bCs/>
          <w:sz w:val="22"/>
          <w:szCs w:val="22"/>
        </w:rPr>
        <w:t xml:space="preserve"> Zamawiając</w:t>
      </w:r>
      <w:r w:rsidR="00C33D50" w:rsidRPr="00223B16">
        <w:rPr>
          <w:rFonts w:ascii="Calibri" w:hAnsi="Calibri" w:cs="Calibri"/>
          <w:bCs/>
          <w:sz w:val="22"/>
          <w:szCs w:val="22"/>
        </w:rPr>
        <w:t xml:space="preserve">ego. </w:t>
      </w:r>
      <w:r w:rsidR="00F87668" w:rsidRPr="00223B16">
        <w:rPr>
          <w:rFonts w:ascii="Calibri" w:hAnsi="Calibri" w:cs="Calibri"/>
          <w:bCs/>
          <w:sz w:val="22"/>
          <w:szCs w:val="22"/>
        </w:rPr>
        <w:t xml:space="preserve"> </w:t>
      </w:r>
      <w:r w:rsidR="00F87668" w:rsidRPr="00223B16">
        <w:rPr>
          <w:rFonts w:ascii="Calibri" w:hAnsi="Calibri" w:cs="Calibri"/>
          <w:sz w:val="22"/>
          <w:szCs w:val="22"/>
        </w:rPr>
        <w:t xml:space="preserve"> </w:t>
      </w:r>
    </w:p>
    <w:bookmarkEnd w:id="3"/>
    <w:p w14:paraId="779A1C2D" w14:textId="77777777" w:rsidR="0051200E" w:rsidRPr="00570EAE" w:rsidRDefault="0051200E" w:rsidP="00A43DEE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DADC7CE" w14:textId="200C4C1A" w:rsidR="00A679F4" w:rsidRDefault="000338EF" w:rsidP="00A679F4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5CCC8264" w14:textId="77777777" w:rsidR="00A679F4" w:rsidRPr="00A679F4" w:rsidRDefault="00A679F4" w:rsidP="00A679F4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A5AE13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45100000-8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Przygotowanie terenu pod budowę</w:t>
      </w:r>
    </w:p>
    <w:p w14:paraId="65121A1C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45111200-0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przygotowania terenu pod budowę i roboty ziemne</w:t>
      </w:r>
    </w:p>
    <w:p w14:paraId="1B545261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45112000-5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Roboty w zakresie usuwania gleby </w:t>
      </w:r>
    </w:p>
    <w:p w14:paraId="0CE90C90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45112210-5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Usuwanie wierzchniej warstwy ziemi </w:t>
      </w:r>
    </w:p>
    <w:p w14:paraId="6393B911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45112710-5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kształtowania terenów zielonych</w:t>
      </w:r>
    </w:p>
    <w:p w14:paraId="352FA954" w14:textId="77777777" w:rsidR="00A679F4" w:rsidRPr="00D903F8" w:rsidRDefault="00A679F4" w:rsidP="00A679F4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45233252-0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–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nawierzchni ulic</w:t>
      </w:r>
    </w:p>
    <w:p w14:paraId="681133E7" w14:textId="77777777" w:rsidR="00A679F4" w:rsidRPr="00D903F8" w:rsidRDefault="00A679F4" w:rsidP="00A679F4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CPV 45231100-6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–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Ogólne roboty budowlane związane z budową rurociągów</w:t>
      </w:r>
    </w:p>
    <w:p w14:paraId="0113F249" w14:textId="77777777" w:rsidR="00A679F4" w:rsidRPr="00D903F8" w:rsidRDefault="00A679F4" w:rsidP="00A679F4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45233000-9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wykonywania nawierzchni dróg</w:t>
      </w:r>
    </w:p>
    <w:p w14:paraId="2BE8C930" w14:textId="1AD9CBEC" w:rsidR="00A679F4" w:rsidRPr="00D903F8" w:rsidRDefault="00A679F4" w:rsidP="003B5920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>CPV 45233222-1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–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ab/>
        <w:t>Roboty w zakresie chodników</w:t>
      </w:r>
    </w:p>
    <w:p w14:paraId="755D5D5A" w14:textId="77777777" w:rsidR="003B5920" w:rsidRPr="003B5920" w:rsidRDefault="003B5920" w:rsidP="003B5920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EC34624" w14:textId="236B3264" w:rsidR="003C1563" w:rsidRPr="00B251C9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570EAE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Zamawiający dopuszcza składanie ofert obejmujących rozwiązania równoważne</w:t>
      </w:r>
      <w:r w:rsidR="00CF449E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o parametrach technicznych, jakościowych, eksploatacyjnych i użytkowych nie gorszych niż wskazane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SIWZ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B251C9">
        <w:rPr>
          <w:rFonts w:asciiTheme="minorHAnsi" w:hAnsiTheme="minorHAnsi" w:cstheme="minorHAnsi"/>
          <w:color w:val="000000" w:themeColor="text1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562FE879" w14:textId="3C36DE72" w:rsidR="0092472B" w:rsidRPr="00570EAE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4" w:name="_Hlk27725303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570EA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7C128E1" w14:textId="77777777" w:rsidR="00A43DEE" w:rsidRPr="00570EAE" w:rsidRDefault="00A43DE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bookmarkEnd w:id="4"/>
    <w:p w14:paraId="3DAFBCA4" w14:textId="0A0D0D2D" w:rsidR="003C1563" w:rsidRPr="00570EAE" w:rsidRDefault="00D45BEC" w:rsidP="00B251C9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rękojmi i gwarancji na </w:t>
      </w:r>
      <w:r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roboty budowlane </w:t>
      </w:r>
      <w:r w:rsidR="00386ACA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wraz z</w:t>
      </w:r>
      <w:r w:rsidR="00193542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odtworzenie</w:t>
      </w:r>
      <w:r w:rsidR="00386ACA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</w:t>
      </w:r>
      <w:r w:rsidR="00193542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terenu </w:t>
      </w:r>
      <w:r w:rsidR="00E3682E"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–</w:t>
      </w:r>
      <w:r w:rsidRPr="003B592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5 lat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51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>licząc od daty końcowego odbioru  przedmiotu umowy.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B251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5B97A055" w14:textId="53CC5FB1" w:rsidR="00CE471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(w sposób umożliwiający identyfikację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B251C9">
        <w:rPr>
          <w:rFonts w:asciiTheme="minorHAnsi" w:hAnsiTheme="minorHAnsi" w:cstheme="minorHAnsi"/>
          <w:sz w:val="22"/>
          <w:szCs w:val="22"/>
        </w:rPr>
        <w:t>/mailowe</w:t>
      </w:r>
      <w:r w:rsidRPr="00B251C9">
        <w:rPr>
          <w:rFonts w:asciiTheme="minorHAnsi" w:hAnsiTheme="minorHAnsi" w:cstheme="minorHAnsi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B251C9">
        <w:rPr>
          <w:rFonts w:asciiTheme="minorHAnsi" w:hAnsiTheme="minorHAnsi" w:cstheme="minorHAnsi"/>
          <w:sz w:val="22"/>
          <w:szCs w:val="22"/>
        </w:rPr>
        <w:t>umieścić w kopercie z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adnotacją:</w:t>
      </w:r>
      <w:r w:rsidRPr="00B251C9">
        <w:rPr>
          <w:rFonts w:asciiTheme="minorHAnsi" w:hAnsiTheme="minorHAnsi" w:cstheme="minorHAnsi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zostanie zwrócona Wykonawcy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(nie dotyczy oferty złożonej droga elektroniczną)</w:t>
      </w:r>
      <w:r w:rsidRPr="00B251C9">
        <w:rPr>
          <w:rFonts w:asciiTheme="minorHAnsi" w:hAnsiTheme="minorHAnsi" w:cstheme="minorHAnsi"/>
          <w:sz w:val="22"/>
          <w:szCs w:val="22"/>
        </w:rPr>
        <w:t>. Ofertę składa się w jednym egzemplarzu.</w:t>
      </w:r>
      <w:r w:rsidR="00D30494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B251C9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B251C9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A43DEE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4DFF364A" w14:textId="77777777" w:rsidR="008978B8" w:rsidRPr="00B251C9" w:rsidRDefault="008978B8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52D29551" w:rsidR="000338EF" w:rsidRPr="00B251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b/>
          <w:bCs/>
          <w:sz w:val="22"/>
          <w:szCs w:val="22"/>
        </w:rPr>
        <w:t>Miejsce oraz termin składania i otwarcia ofert</w:t>
      </w:r>
    </w:p>
    <w:p w14:paraId="4EB6BA5F" w14:textId="2FB537EC" w:rsidR="007561C9" w:rsidRPr="00B25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Ofertę w</w:t>
      </w:r>
      <w:r w:rsidR="00E306E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B251C9">
        <w:rPr>
          <w:rFonts w:asciiTheme="minorHAnsi" w:hAnsiTheme="minorHAnsi" w:cstheme="minorHAnsi"/>
          <w:sz w:val="22"/>
          <w:szCs w:val="22"/>
        </w:rPr>
        <w:t xml:space="preserve"> należy złożyć w siedzibie Zamawiającego,</w:t>
      </w:r>
      <w:r w:rsidR="00600FFC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 xml:space="preserve">do dnia </w:t>
      </w:r>
      <w:r w:rsidR="0009653C" w:rsidRPr="00B251C9">
        <w:rPr>
          <w:rFonts w:asciiTheme="minorHAnsi" w:hAnsiTheme="minorHAnsi" w:cstheme="minorHAnsi"/>
          <w:sz w:val="22"/>
          <w:szCs w:val="22"/>
        </w:rPr>
        <w:br/>
      </w:r>
      <w:r w:rsidR="00F5546E" w:rsidRPr="00F00C11">
        <w:rPr>
          <w:rFonts w:asciiTheme="minorHAnsi" w:hAnsiTheme="minorHAnsi" w:cstheme="minorHAnsi"/>
          <w:b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sz w:val="22"/>
          <w:szCs w:val="22"/>
        </w:rPr>
        <w:t xml:space="preserve"> lipca</w:t>
      </w:r>
      <w:r w:rsidR="00A12373" w:rsidRPr="00F00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B251C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251C9" w:rsidRPr="00B251C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B251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B251C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B251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B251C9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B251C9">
        <w:rPr>
          <w:rFonts w:asciiTheme="minorHAnsi" w:hAnsiTheme="minorHAnsi" w:cstheme="minorHAnsi"/>
          <w:sz w:val="22"/>
          <w:szCs w:val="22"/>
        </w:rPr>
        <w:t xml:space="preserve"> lub za pośrednictwem Poczty Polskiej lub poczty kurierskiej.</w:t>
      </w:r>
      <w:r w:rsidR="008D117B" w:rsidRPr="00B251C9">
        <w:rPr>
          <w:rFonts w:asciiTheme="minorHAnsi" w:hAnsiTheme="minorHAnsi" w:cstheme="minorHAnsi"/>
          <w:sz w:val="22"/>
          <w:szCs w:val="22"/>
        </w:rPr>
        <w:br/>
      </w:r>
      <w:r w:rsidRPr="00B251C9">
        <w:rPr>
          <w:rFonts w:asciiTheme="minorHAnsi" w:hAnsiTheme="minorHAnsi" w:cstheme="minorHAnsi"/>
          <w:sz w:val="22"/>
          <w:szCs w:val="22"/>
        </w:rPr>
        <w:lastRenderedPageBreak/>
        <w:t>Sekretariat czynny w dni robocze od 07.00 do 15.00. Opakowanie</w:t>
      </w:r>
      <w:r w:rsidR="00E306E5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powinno być zaadresowane do Zamawiającego:</w:t>
      </w:r>
    </w:p>
    <w:p w14:paraId="1593B9AA" w14:textId="64811F21" w:rsidR="00D108F3" w:rsidRPr="00B251C9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51C9">
        <w:rPr>
          <w:rFonts w:asciiTheme="minorHAnsi" w:hAnsiTheme="minorHAnsi" w:cstheme="minorHAnsi"/>
          <w:sz w:val="22"/>
          <w:szCs w:val="22"/>
        </w:rPr>
        <w:t>Miejskie Przedsiębiorstwo Energetyki Cieplnej Sp. z o.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o.</w:t>
      </w:r>
      <w:r w:rsidR="00B3593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B251C9">
        <w:rPr>
          <w:rFonts w:asciiTheme="minorHAnsi" w:hAnsiTheme="minorHAnsi" w:cstheme="minorHAnsi"/>
          <w:sz w:val="22"/>
          <w:szCs w:val="22"/>
        </w:rPr>
        <w:t>,</w:t>
      </w:r>
      <w:r w:rsidRPr="00B251C9">
        <w:rPr>
          <w:rFonts w:asciiTheme="minorHAnsi" w:hAnsiTheme="minorHAnsi" w:cstheme="minorHAnsi"/>
          <w:sz w:val="22"/>
          <w:szCs w:val="22"/>
        </w:rPr>
        <w:t xml:space="preserve"> 33–300 Nowy Sącz</w:t>
      </w:r>
      <w:r w:rsidR="00B3593B" w:rsidRPr="00B251C9">
        <w:rPr>
          <w:rFonts w:asciiTheme="minorHAnsi" w:hAnsiTheme="minorHAnsi" w:cstheme="minorHAnsi"/>
          <w:sz w:val="22"/>
          <w:szCs w:val="22"/>
        </w:rPr>
        <w:t xml:space="preserve"> </w:t>
      </w:r>
      <w:r w:rsidRPr="00B251C9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109909B2" w14:textId="368F3279" w:rsidR="004B398C" w:rsidRPr="009B4FBF" w:rsidRDefault="000338EF" w:rsidP="00106B7C">
      <w:pPr>
        <w:spacing w:after="6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>Oferta na</w:t>
      </w:r>
      <w:r w:rsidR="00106B7C" w:rsidRPr="009B4FBF">
        <w:rPr>
          <w:rFonts w:asciiTheme="minorHAnsi" w:hAnsiTheme="minorHAnsi" w:cstheme="minorHAnsi"/>
          <w:b/>
          <w:bCs/>
          <w:sz w:val="22"/>
          <w:szCs w:val="22"/>
        </w:rPr>
        <w:t>: „</w:t>
      </w:r>
      <w:r w:rsidR="00536219" w:rsidRPr="009B4FBF">
        <w:rPr>
          <w:rFonts w:asciiTheme="minorHAnsi" w:hAnsiTheme="minorHAnsi" w:cstheme="minorHAnsi"/>
          <w:b/>
          <w:bCs/>
          <w:sz w:val="22"/>
          <w:szCs w:val="22"/>
        </w:rPr>
        <w:t>Roboty</w:t>
      </w:r>
      <w:r w:rsidR="00106B7C"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 ziemne – ul. 29 Listopada oraz ul. Kusocińskiego”</w:t>
      </w:r>
    </w:p>
    <w:p w14:paraId="26C7E64B" w14:textId="4DBE7F29" w:rsidR="004162D8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Nie otwierać przed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dniem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sz w:val="22"/>
          <w:szCs w:val="22"/>
        </w:rPr>
        <w:t>.07.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06B7C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E0CC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11630" w:rsidRPr="009B4F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9B4FBF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9B4FBF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70C54255" w:rsidR="000338EF" w:rsidRPr="009B4FBF" w:rsidRDefault="00E306E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 xml:space="preserve">oraz 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opatrzone </w:t>
      </w:r>
      <w:r w:rsidR="000338EF" w:rsidRPr="009B4FBF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. Konsekwencje </w:t>
      </w:r>
      <w:r w:rsidR="008978B8" w:rsidRPr="009B4FBF">
        <w:rPr>
          <w:rFonts w:asciiTheme="minorHAnsi" w:hAnsiTheme="minorHAnsi" w:cstheme="minorHAnsi"/>
          <w:sz w:val="22"/>
          <w:szCs w:val="22"/>
        </w:rPr>
        <w:t>z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łożenia oferty niezgodnie </w:t>
      </w:r>
      <w:r w:rsidRPr="009B4FBF">
        <w:rPr>
          <w:rFonts w:asciiTheme="minorHAnsi" w:hAnsiTheme="minorHAnsi" w:cstheme="minorHAnsi"/>
          <w:sz w:val="22"/>
          <w:szCs w:val="22"/>
        </w:rPr>
        <w:br/>
      </w:r>
      <w:r w:rsidR="000338EF" w:rsidRPr="009B4FBF">
        <w:rPr>
          <w:rFonts w:asciiTheme="minorHAnsi" w:hAnsiTheme="minorHAnsi" w:cstheme="minorHAnsi"/>
          <w:sz w:val="22"/>
          <w:szCs w:val="22"/>
        </w:rPr>
        <w:t>z w/w opisem ponosi Wykonawca.</w:t>
      </w:r>
    </w:p>
    <w:p w14:paraId="186BE49A" w14:textId="77777777" w:rsidR="000338EF" w:rsidRPr="009B4FB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30D32995" w:rsidR="000338EF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B5920" w:rsidRPr="00F00C11">
        <w:rPr>
          <w:rFonts w:asciiTheme="minorHAnsi" w:hAnsiTheme="minorHAnsi" w:cstheme="minorHAnsi"/>
          <w:b/>
          <w:bCs/>
          <w:sz w:val="22"/>
          <w:szCs w:val="22"/>
        </w:rPr>
        <w:t>.07.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36219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>o godz. 1</w:t>
      </w:r>
      <w:r w:rsidR="00D11630" w:rsidRPr="009B4FB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9B4FBF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9B4FBF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 w:rsidRPr="009B4FBF">
        <w:rPr>
          <w:rFonts w:asciiTheme="minorHAnsi" w:hAnsiTheme="minorHAnsi" w:cstheme="minorHAnsi"/>
          <w:b/>
          <w:bCs/>
          <w:sz w:val="22"/>
          <w:szCs w:val="22"/>
        </w:rPr>
        <w:t>narad</w:t>
      </w:r>
      <w:r w:rsidR="00A43DEE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2A9DF1" w14:textId="77777777" w:rsidR="00C65F53" w:rsidRPr="009B4FBF" w:rsidRDefault="00C65F53" w:rsidP="00A43DEE">
      <w:pPr>
        <w:spacing w:line="259" w:lineRule="auto"/>
        <w:ind w:right="-2"/>
        <w:rPr>
          <w:rFonts w:ascii="Calibri" w:hAnsi="Calibri" w:cs="Calibri"/>
          <w:sz w:val="22"/>
          <w:szCs w:val="22"/>
        </w:rPr>
      </w:pPr>
    </w:p>
    <w:p w14:paraId="2131DF0D" w14:textId="5A8E9FA1" w:rsidR="00536219" w:rsidRPr="009B4FBF" w:rsidRDefault="00A43DEE" w:rsidP="00536219">
      <w:pPr>
        <w:spacing w:after="60" w:line="264" w:lineRule="auto"/>
        <w:jc w:val="center"/>
        <w:rPr>
          <w:rFonts w:ascii="Calibri" w:hAnsi="Calibri" w:cs="Calibri"/>
          <w:sz w:val="22"/>
          <w:szCs w:val="22"/>
        </w:rPr>
      </w:pPr>
      <w:r w:rsidRPr="009B4FBF">
        <w:rPr>
          <w:rFonts w:ascii="Calibri" w:hAnsi="Calibri" w:cs="Calibri"/>
          <w:sz w:val="22"/>
          <w:szCs w:val="22"/>
        </w:rPr>
        <w:t xml:space="preserve">Ofertę można złożyć </w:t>
      </w:r>
      <w:r w:rsidRPr="009B4FBF">
        <w:rPr>
          <w:rFonts w:ascii="Calibri" w:hAnsi="Calibri" w:cs="Calibri"/>
          <w:b/>
          <w:sz w:val="22"/>
          <w:szCs w:val="22"/>
        </w:rPr>
        <w:t xml:space="preserve">drogą elektroniczną na adres: </w:t>
      </w:r>
      <w:hyperlink r:id="rId11" w:history="1">
        <w:r w:rsidRPr="009B4FBF">
          <w:rPr>
            <w:rStyle w:val="Hipercze"/>
            <w:rFonts w:ascii="Calibri" w:hAnsi="Calibri" w:cs="Calibri"/>
            <w:b/>
            <w:color w:val="auto"/>
            <w:sz w:val="22"/>
            <w:szCs w:val="22"/>
          </w:rPr>
          <w:t>sekretariat@mpecns.pl</w:t>
        </w:r>
      </w:hyperlink>
      <w:r w:rsidRPr="009B4FBF">
        <w:rPr>
          <w:rFonts w:ascii="Calibri" w:hAnsi="Calibri" w:cs="Calibri"/>
          <w:b/>
          <w:sz w:val="22"/>
          <w:szCs w:val="22"/>
        </w:rPr>
        <w:t xml:space="preserve"> </w:t>
      </w:r>
      <w:r w:rsidRPr="009B4FBF">
        <w:rPr>
          <w:rFonts w:ascii="Calibri" w:hAnsi="Calibri" w:cs="Calibri"/>
          <w:sz w:val="22"/>
          <w:szCs w:val="22"/>
        </w:rPr>
        <w:t>z adnotacją:</w:t>
      </w:r>
    </w:p>
    <w:p w14:paraId="46D8CBB7" w14:textId="137FDE52" w:rsidR="00536219" w:rsidRPr="009B4FBF" w:rsidRDefault="00536219" w:rsidP="00536219">
      <w:pPr>
        <w:spacing w:after="6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4FBF">
        <w:rPr>
          <w:rFonts w:asciiTheme="minorHAnsi" w:hAnsiTheme="minorHAnsi" w:cstheme="minorHAnsi"/>
          <w:b/>
          <w:bCs/>
          <w:sz w:val="22"/>
          <w:szCs w:val="22"/>
        </w:rPr>
        <w:t>Oferta na: „Roboty ziemne – ul. 29 Listopada oraz ul. Kusocińskiego”</w:t>
      </w:r>
      <w:r w:rsidR="00476D44" w:rsidRPr="009B4FB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84493D" w14:textId="060BFC8F" w:rsidR="00A12373" w:rsidRPr="00B251C9" w:rsidRDefault="00A12373" w:rsidP="00D108F3">
      <w:pPr>
        <w:spacing w:after="60"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E8787B" w14:textId="4EAC0AF1" w:rsidR="00E902CF" w:rsidRPr="00536219" w:rsidRDefault="00E902C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4484C379" w14:textId="2C8EBAEE" w:rsidR="000338EF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E306E5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D11630" w:rsidRPr="00536219">
        <w:rPr>
          <w:rFonts w:asciiTheme="minorHAnsi" w:hAnsiTheme="minorHAnsi" w:cstheme="minorHAnsi"/>
          <w:sz w:val="22"/>
          <w:szCs w:val="22"/>
        </w:rPr>
        <w:t>oraz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E84769" w:rsidRPr="0053621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536219">
        <w:rPr>
          <w:rFonts w:asciiTheme="minorHAnsi" w:hAnsiTheme="minorHAnsi" w:cstheme="minorHAnsi"/>
          <w:sz w:val="22"/>
          <w:szCs w:val="22"/>
        </w:rPr>
        <w:t>cenę ofertową brutto</w:t>
      </w:r>
      <w:r w:rsidR="00193542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450F777B" w14:textId="77777777" w:rsidR="00193542" w:rsidRPr="00B251C9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Warunki wymagane od Wykonawców </w:t>
      </w:r>
    </w:p>
    <w:p w14:paraId="786E4119" w14:textId="77777777" w:rsidR="000338EF" w:rsidRPr="00476D44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7AA61553" w:rsidR="009B2756" w:rsidRPr="00476D44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476D44">
        <w:rPr>
          <w:rFonts w:asciiTheme="minorHAnsi" w:hAnsiTheme="minorHAnsi" w:cstheme="minorHAnsi"/>
          <w:sz w:val="22"/>
          <w:szCs w:val="22"/>
        </w:rPr>
        <w:t>w zakresie przedmiotu zamówienia.</w:t>
      </w:r>
    </w:p>
    <w:p w14:paraId="57154853" w14:textId="0023A18C" w:rsidR="00EB7961" w:rsidRPr="00D903F8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 xml:space="preserve">zobowiązany </w:t>
      </w:r>
      <w:r w:rsidRPr="00D903F8">
        <w:rPr>
          <w:rFonts w:asciiTheme="minorHAnsi" w:hAnsiTheme="minorHAnsi" w:cstheme="minorHAnsi"/>
          <w:sz w:val="22"/>
          <w:szCs w:val="22"/>
        </w:rPr>
        <w:t>jest wykazać w sposób szczególny</w:t>
      </w:r>
      <w:r w:rsidR="00752A0D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7882083E" w14:textId="508CFB53" w:rsidR="000338EF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D903F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i doświadczenia.</w:t>
      </w:r>
    </w:p>
    <w:p w14:paraId="53B18816" w14:textId="582C65DE" w:rsidR="00FA12D5" w:rsidRPr="00D903F8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D903F8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F3EC221" w14:textId="77777777" w:rsidR="00D903F8" w:rsidRPr="00D903F8" w:rsidRDefault="00D903F8" w:rsidP="00D903F8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szczególny,</w:t>
      </w:r>
    </w:p>
    <w:p w14:paraId="48553055" w14:textId="2C40F5F4" w:rsidR="006B006D" w:rsidRPr="00D903F8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D903F8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4F71A057" w:rsidR="00DE53B0" w:rsidRPr="00D903F8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DE53B0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325AD9" w:rsidRPr="00D903F8">
        <w:rPr>
          <w:rFonts w:asciiTheme="minorHAnsi" w:hAnsiTheme="minorHAnsi" w:cstheme="minorHAnsi"/>
          <w:sz w:val="22"/>
          <w:szCs w:val="22"/>
        </w:rPr>
        <w:t>i</w:t>
      </w:r>
      <w:r w:rsidRPr="00D903F8">
        <w:rPr>
          <w:rFonts w:asciiTheme="minorHAnsi" w:hAnsiTheme="minorHAnsi" w:cstheme="minorHAnsi"/>
          <w:sz w:val="22"/>
          <w:szCs w:val="22"/>
        </w:rPr>
        <w:t>)</w:t>
      </w:r>
      <w:r w:rsidR="00DE53B0"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5520F8A7" w:rsidR="00D30494" w:rsidRPr="00536219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O</w:t>
      </w:r>
      <w:r w:rsidR="000338EF" w:rsidRPr="00536219">
        <w:rPr>
          <w:rFonts w:asciiTheme="minorHAnsi" w:hAnsiTheme="minorHAnsi" w:cstheme="minorHAnsi"/>
          <w:sz w:val="22"/>
          <w:szCs w:val="22"/>
        </w:rPr>
        <w:t>cena spełniania w/w warunków dokonana zostanie zgodnie z formułą „spełnia – nie spełnia”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536219">
        <w:rPr>
          <w:rFonts w:asciiTheme="minorHAnsi" w:hAnsiTheme="minorHAnsi" w:cstheme="minorHAnsi"/>
          <w:sz w:val="22"/>
          <w:szCs w:val="22"/>
        </w:rPr>
        <w:br/>
      </w:r>
      <w:r w:rsidR="000338EF" w:rsidRPr="00536219">
        <w:rPr>
          <w:rFonts w:asciiTheme="minorHAnsi" w:hAnsiTheme="minorHAnsi" w:cstheme="minorHAnsi"/>
          <w:sz w:val="22"/>
          <w:szCs w:val="22"/>
        </w:rPr>
        <w:t>w oparciu o informacje zawarte w dokumentach i oświadczeniach wyszczególnionych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w punkcie </w:t>
      </w:r>
      <w:r w:rsidR="00C65F53" w:rsidRPr="00536219">
        <w:rPr>
          <w:rFonts w:asciiTheme="minorHAnsi" w:hAnsiTheme="minorHAnsi" w:cstheme="minorHAnsi"/>
          <w:sz w:val="22"/>
          <w:szCs w:val="22"/>
        </w:rPr>
        <w:br/>
      </w:r>
      <w:r w:rsidR="000338EF" w:rsidRPr="00536219">
        <w:rPr>
          <w:rFonts w:asciiTheme="minorHAnsi" w:hAnsiTheme="minorHAnsi" w:cstheme="minorHAnsi"/>
          <w:sz w:val="22"/>
          <w:szCs w:val="22"/>
        </w:rPr>
        <w:t>6 niniejszej specyfikacji.</w:t>
      </w:r>
    </w:p>
    <w:p w14:paraId="1B40D02F" w14:textId="6CF010B5" w:rsidR="000338EF" w:rsidRPr="00536219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Oferta wspólna</w:t>
      </w:r>
    </w:p>
    <w:p w14:paraId="207F6541" w14:textId="0174E16E" w:rsidR="000338EF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536219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536219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lastRenderedPageBreak/>
        <w:t>Wykonawcy wspólnie ubiegający się o zamówienie muszą ustanowić pełnomocnika do reprezentowania ich w postępowaniu o udzielenie zamówienia albo reprezentowania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536219">
        <w:rPr>
          <w:rFonts w:asciiTheme="minorHAnsi" w:hAnsiTheme="minorHAnsi" w:cstheme="minorHAnsi"/>
          <w:sz w:val="22"/>
          <w:szCs w:val="22"/>
        </w:rPr>
        <w:br/>
      </w:r>
      <w:r w:rsidRPr="0053621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52C66A31" w14:textId="60A4ECF3" w:rsidR="000338EF" w:rsidRPr="00536219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Warun</w:t>
      </w:r>
      <w:r w:rsidR="00D11630" w:rsidRPr="00536219">
        <w:rPr>
          <w:rFonts w:asciiTheme="minorHAnsi" w:hAnsiTheme="minorHAnsi" w:cstheme="minorHAnsi"/>
          <w:sz w:val="22"/>
          <w:szCs w:val="22"/>
        </w:rPr>
        <w:t>ki</w:t>
      </w:r>
      <w:r w:rsidRPr="00536219">
        <w:rPr>
          <w:rFonts w:asciiTheme="minorHAnsi" w:hAnsiTheme="minorHAnsi" w:cstheme="minorHAnsi"/>
          <w:sz w:val="22"/>
          <w:szCs w:val="22"/>
        </w:rPr>
        <w:t xml:space="preserve"> dot. </w:t>
      </w:r>
      <w:r w:rsidR="00193542" w:rsidRPr="00536219">
        <w:rPr>
          <w:rFonts w:asciiTheme="minorHAnsi" w:hAnsiTheme="minorHAnsi" w:cstheme="minorHAnsi"/>
          <w:sz w:val="22"/>
          <w:szCs w:val="22"/>
        </w:rPr>
        <w:t xml:space="preserve">wiedzy i doświadczenia, </w:t>
      </w:r>
      <w:r w:rsidRPr="00536219">
        <w:rPr>
          <w:rFonts w:asciiTheme="minorHAnsi" w:hAnsiTheme="minorHAnsi" w:cstheme="minorHAnsi"/>
          <w:sz w:val="22"/>
          <w:szCs w:val="22"/>
        </w:rPr>
        <w:t>dysponowania osobami zdolnymi do wykonania zamówienia oraz dot. sytuacji ekonomicznej i finansowej mo</w:t>
      </w:r>
      <w:r w:rsidR="00D11630" w:rsidRPr="00536219">
        <w:rPr>
          <w:rFonts w:asciiTheme="minorHAnsi" w:hAnsiTheme="minorHAnsi" w:cstheme="minorHAnsi"/>
          <w:sz w:val="22"/>
          <w:szCs w:val="22"/>
        </w:rPr>
        <w:t>gą</w:t>
      </w:r>
      <w:r w:rsidRPr="00536219">
        <w:rPr>
          <w:rFonts w:asciiTheme="minorHAnsi" w:hAnsiTheme="minorHAnsi" w:cstheme="minorHAnsi"/>
          <w:sz w:val="22"/>
          <w:szCs w:val="22"/>
        </w:rPr>
        <w:t xml:space="preserve"> być spełnion</w:t>
      </w:r>
      <w:r w:rsidR="00D11630" w:rsidRPr="00536219">
        <w:rPr>
          <w:rFonts w:asciiTheme="minorHAnsi" w:hAnsiTheme="minorHAnsi" w:cstheme="minorHAnsi"/>
          <w:sz w:val="22"/>
          <w:szCs w:val="22"/>
        </w:rPr>
        <w:t>e</w:t>
      </w:r>
      <w:r w:rsidRPr="00536219">
        <w:rPr>
          <w:rFonts w:asciiTheme="minorHAnsi" w:hAnsiTheme="minorHAnsi" w:cstheme="minorHAnsi"/>
          <w:sz w:val="22"/>
          <w:szCs w:val="22"/>
        </w:rPr>
        <w:t xml:space="preserve"> łącznie przez członków konsorcjum.</w:t>
      </w:r>
    </w:p>
    <w:p w14:paraId="005B1FD9" w14:textId="24FFBFFB" w:rsidR="000338EF" w:rsidRPr="00536219" w:rsidRDefault="000338EF" w:rsidP="0015415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Każdy z Wykonawców wspólnie ubiegających się o udzielenie zamówienia zobowiązany</w:t>
      </w:r>
      <w:r w:rsidR="00600FFC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jest złożyć do oferty</w:t>
      </w:r>
      <w:r w:rsidR="0015415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</w:t>
      </w:r>
      <w:r w:rsidR="0015415D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6D51038E" w14:textId="0DC9F6B8" w:rsidR="00D34FC4" w:rsidRPr="00536219" w:rsidRDefault="00042191" w:rsidP="0092472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536219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0CE1B7D1" w14:textId="77777777" w:rsidR="00536219" w:rsidRPr="00B251C9" w:rsidRDefault="00536219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536219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1D5F437D" w14:textId="77777777" w:rsidR="000338EF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Zamawiający dopuszcza w postępowaniu uczestnictwo Podwykonawców</w:t>
      </w:r>
      <w:r w:rsidRPr="00536219">
        <w:rPr>
          <w:rFonts w:asciiTheme="minorHAnsi" w:hAnsiTheme="minorHAnsi" w:cstheme="minorHAnsi"/>
          <w:sz w:val="22"/>
          <w:szCs w:val="22"/>
        </w:rPr>
        <w:t>.</w:t>
      </w:r>
    </w:p>
    <w:p w14:paraId="1C025F6D" w14:textId="50BDDB20" w:rsidR="0040712B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musi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w</w:t>
      </w:r>
      <w:r w:rsidR="0040712B" w:rsidRPr="00536219">
        <w:rPr>
          <w:rFonts w:asciiTheme="minorHAnsi" w:hAnsiTheme="minorHAnsi" w:cstheme="minorHAnsi"/>
          <w:sz w:val="22"/>
          <w:szCs w:val="22"/>
        </w:rPr>
        <w:t> </w:t>
      </w:r>
      <w:r w:rsidRPr="00536219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536219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536219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</w:t>
      </w:r>
    </w:p>
    <w:p w14:paraId="670217C2" w14:textId="69B0A4E8" w:rsidR="0040712B" w:rsidRPr="00536219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536219">
        <w:rPr>
          <w:rFonts w:asciiTheme="minorHAnsi" w:hAnsiTheme="minorHAnsi" w:cstheme="minorHAnsi"/>
          <w:sz w:val="22"/>
          <w:szCs w:val="22"/>
        </w:rPr>
        <w:t>,</w:t>
      </w:r>
      <w:r w:rsidRPr="00536219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 nie jest w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536219">
        <w:rPr>
          <w:rFonts w:asciiTheme="minorHAnsi" w:hAnsiTheme="minorHAnsi" w:cstheme="minorHAnsi"/>
          <w:sz w:val="22"/>
          <w:szCs w:val="22"/>
        </w:rPr>
        <w:t>stanie</w:t>
      </w:r>
      <w:r w:rsidR="00754F80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536219">
        <w:rPr>
          <w:rFonts w:asciiTheme="minorHAnsi" w:hAnsiTheme="minorHAnsi" w:cstheme="minorHAnsi"/>
          <w:sz w:val="22"/>
          <w:szCs w:val="22"/>
        </w:rPr>
        <w:t xml:space="preserve">określić Podwykonawców lub czy będzie </w:t>
      </w:r>
      <w:r w:rsidR="00012772" w:rsidRPr="00536219">
        <w:rPr>
          <w:rFonts w:asciiTheme="minorHAnsi" w:hAnsiTheme="minorHAnsi" w:cstheme="minorHAnsi"/>
          <w:sz w:val="22"/>
          <w:szCs w:val="22"/>
        </w:rPr>
        <w:t>wykonywać zamówienie przy udziale Podwykonawców</w:t>
      </w:r>
      <w:r w:rsidR="00754F80" w:rsidRPr="00536219">
        <w:rPr>
          <w:rFonts w:asciiTheme="minorHAnsi" w:hAnsiTheme="minorHAnsi" w:cstheme="minorHAnsi"/>
          <w:sz w:val="22"/>
          <w:szCs w:val="22"/>
        </w:rPr>
        <w:t>,</w:t>
      </w:r>
      <w:r w:rsidR="00012772" w:rsidRPr="00536219">
        <w:rPr>
          <w:rFonts w:asciiTheme="minorHAnsi" w:hAnsiTheme="minorHAnsi" w:cstheme="minorHAnsi"/>
          <w:sz w:val="22"/>
          <w:szCs w:val="22"/>
        </w:rPr>
        <w:t xml:space="preserve"> powinien zawrzeć tę informację w</w:t>
      </w:r>
      <w:r w:rsidR="0040712B" w:rsidRPr="00536219">
        <w:rPr>
          <w:rFonts w:asciiTheme="minorHAnsi" w:hAnsiTheme="minorHAnsi" w:cstheme="minorHAnsi"/>
          <w:sz w:val="22"/>
          <w:szCs w:val="22"/>
        </w:rPr>
        <w:t> </w:t>
      </w:r>
      <w:r w:rsidR="00012772" w:rsidRPr="00536219">
        <w:rPr>
          <w:rFonts w:asciiTheme="minorHAnsi" w:hAnsiTheme="minorHAnsi" w:cstheme="minorHAnsi"/>
          <w:sz w:val="22"/>
          <w:szCs w:val="22"/>
        </w:rPr>
        <w:t>formularzu oferta, w części dotyczącej podwykonawstwa.</w:t>
      </w:r>
    </w:p>
    <w:p w14:paraId="3B7AEA7B" w14:textId="4E853633" w:rsidR="0040712B" w:rsidRPr="00536219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 przypadku korzystania z Podw</w:t>
      </w:r>
      <w:r w:rsidR="000338EF" w:rsidRPr="00536219">
        <w:rPr>
          <w:rFonts w:asciiTheme="minorHAnsi" w:hAnsiTheme="minorHAnsi" w:cstheme="minorHAnsi"/>
          <w:sz w:val="22"/>
          <w:szCs w:val="22"/>
        </w:rPr>
        <w:t>ykonawc</w:t>
      </w:r>
      <w:r w:rsidRPr="00536219">
        <w:rPr>
          <w:rFonts w:asciiTheme="minorHAnsi" w:hAnsiTheme="minorHAnsi" w:cstheme="minorHAnsi"/>
          <w:sz w:val="22"/>
          <w:szCs w:val="22"/>
        </w:rPr>
        <w:t>y,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musi przed </w:t>
      </w:r>
      <w:r w:rsidRPr="00536219">
        <w:rPr>
          <w:rFonts w:asciiTheme="minorHAnsi" w:hAnsiTheme="minorHAnsi" w:cstheme="minorHAnsi"/>
          <w:sz w:val="22"/>
          <w:szCs w:val="22"/>
        </w:rPr>
        <w:t>przystąpieniem</w:t>
      </w:r>
      <w:r w:rsidR="008978B8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Podwykonawcy do </w:t>
      </w:r>
      <w:r w:rsidR="000338EF" w:rsidRPr="00536219">
        <w:rPr>
          <w:rFonts w:asciiTheme="minorHAnsi" w:hAnsiTheme="minorHAnsi" w:cstheme="minorHAnsi"/>
          <w:sz w:val="22"/>
          <w:szCs w:val="22"/>
        </w:rPr>
        <w:t>realizacj</w:t>
      </w:r>
      <w:r w:rsidRPr="00536219">
        <w:rPr>
          <w:rFonts w:asciiTheme="minorHAnsi" w:hAnsiTheme="minorHAnsi" w:cstheme="minorHAnsi"/>
          <w:sz w:val="22"/>
          <w:szCs w:val="22"/>
        </w:rPr>
        <w:t xml:space="preserve">i </w:t>
      </w:r>
      <w:r w:rsidR="000338EF" w:rsidRPr="00536219">
        <w:rPr>
          <w:rFonts w:asciiTheme="minorHAnsi" w:hAnsiTheme="minorHAnsi" w:cstheme="minorHAnsi"/>
          <w:sz w:val="22"/>
          <w:szCs w:val="22"/>
        </w:rPr>
        <w:t>zamówienia</w:t>
      </w:r>
      <w:r w:rsidRPr="00536219">
        <w:rPr>
          <w:rFonts w:asciiTheme="minorHAnsi" w:hAnsiTheme="minorHAnsi" w:cstheme="minorHAnsi"/>
          <w:sz w:val="22"/>
          <w:szCs w:val="22"/>
        </w:rPr>
        <w:t>,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przedstawić </w:t>
      </w:r>
      <w:r w:rsidR="002625C8" w:rsidRPr="00536219">
        <w:rPr>
          <w:rFonts w:asciiTheme="minorHAnsi" w:hAnsiTheme="minorHAnsi" w:cstheme="minorHAnsi"/>
          <w:sz w:val="22"/>
          <w:szCs w:val="22"/>
        </w:rPr>
        <w:t>Zamawiającemu projekt umowy</w:t>
      </w:r>
      <w:r w:rsidR="00752A0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752A0D" w:rsidRPr="00536219">
        <w:rPr>
          <w:rFonts w:asciiTheme="minorHAnsi" w:hAnsiTheme="minorHAnsi" w:cstheme="minorHAnsi"/>
          <w:sz w:val="22"/>
          <w:szCs w:val="22"/>
        </w:rPr>
        <w:br/>
      </w:r>
      <w:r w:rsidR="002625C8" w:rsidRPr="00536219">
        <w:rPr>
          <w:rFonts w:asciiTheme="minorHAnsi" w:hAnsiTheme="minorHAnsi" w:cstheme="minorHAnsi"/>
          <w:sz w:val="22"/>
          <w:szCs w:val="22"/>
        </w:rPr>
        <w:t>z Podwykonawcą.</w:t>
      </w:r>
    </w:p>
    <w:p w14:paraId="5BC91DCA" w14:textId="43620CFF" w:rsidR="000338EF" w:rsidRPr="00536219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której</w:t>
      </w:r>
      <w:r w:rsidR="00B3593B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536219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536219">
        <w:rPr>
          <w:rFonts w:asciiTheme="minorHAnsi" w:hAnsiTheme="minorHAnsi" w:cstheme="minorHAnsi"/>
          <w:sz w:val="22"/>
          <w:szCs w:val="22"/>
        </w:rPr>
        <w:t xml:space="preserve">w 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pkt </w:t>
      </w:r>
      <w:r w:rsidR="00D903F8" w:rsidRPr="009B4FBF">
        <w:rPr>
          <w:rFonts w:asciiTheme="minorHAnsi" w:hAnsiTheme="minorHAnsi" w:cstheme="minorHAnsi"/>
          <w:sz w:val="22"/>
          <w:szCs w:val="22"/>
        </w:rPr>
        <w:t>5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D903F8" w:rsidRPr="009B4FBF">
        <w:rPr>
          <w:rFonts w:asciiTheme="minorHAnsi" w:hAnsiTheme="minorHAnsi" w:cstheme="minorHAnsi"/>
          <w:sz w:val="22"/>
          <w:szCs w:val="22"/>
        </w:rPr>
        <w:t>b</w:t>
      </w:r>
      <w:r w:rsidR="000D3336" w:rsidRPr="009B4FBF">
        <w:rPr>
          <w:rFonts w:asciiTheme="minorHAnsi" w:hAnsiTheme="minorHAnsi" w:cstheme="minorHAnsi"/>
          <w:sz w:val="22"/>
          <w:szCs w:val="22"/>
        </w:rPr>
        <w:t>),</w:t>
      </w:r>
      <w:r w:rsidR="006B006D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Pr="009B4FBF">
        <w:rPr>
          <w:rFonts w:asciiTheme="minorHAnsi" w:hAnsiTheme="minorHAnsi" w:cstheme="minorHAnsi"/>
          <w:sz w:val="22"/>
          <w:szCs w:val="22"/>
        </w:rPr>
        <w:t>będzie wykonywał</w:t>
      </w:r>
      <w:r w:rsidR="006B006D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Podwykonawca, </w:t>
      </w:r>
      <w:r w:rsidR="000338EF" w:rsidRPr="009B4FBF">
        <w:rPr>
          <w:rFonts w:asciiTheme="minorHAnsi" w:hAnsiTheme="minorHAnsi" w:cstheme="minorHAnsi"/>
          <w:sz w:val="22"/>
          <w:szCs w:val="22"/>
        </w:rPr>
        <w:t>Zamawiający wymaga w stosunku do tego</w:t>
      </w:r>
      <w:r w:rsidR="000D3336"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9B4FBF">
        <w:rPr>
          <w:rFonts w:asciiTheme="minorHAnsi" w:hAnsiTheme="minorHAnsi" w:cstheme="minorHAnsi"/>
          <w:sz w:val="22"/>
          <w:szCs w:val="22"/>
        </w:rPr>
        <w:t xml:space="preserve">Podwykonawcy </w:t>
      </w:r>
      <w:r w:rsidR="000338EF" w:rsidRPr="00536219">
        <w:rPr>
          <w:rFonts w:asciiTheme="minorHAnsi" w:hAnsiTheme="minorHAnsi" w:cstheme="minorHAnsi"/>
          <w:sz w:val="22"/>
          <w:szCs w:val="22"/>
        </w:rPr>
        <w:t>spełniania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536219">
        <w:rPr>
          <w:rFonts w:asciiTheme="minorHAnsi" w:hAnsiTheme="minorHAnsi" w:cstheme="minorHAnsi"/>
          <w:sz w:val="22"/>
          <w:szCs w:val="22"/>
        </w:rPr>
        <w:t>warunku</w:t>
      </w:r>
      <w:r w:rsidR="004C3F9A" w:rsidRPr="00536219">
        <w:rPr>
          <w:rFonts w:asciiTheme="minorHAnsi" w:hAnsiTheme="minorHAnsi" w:cstheme="minorHAnsi"/>
          <w:sz w:val="22"/>
          <w:szCs w:val="22"/>
        </w:rPr>
        <w:t xml:space="preserve"> doświadczenia</w:t>
      </w:r>
      <w:r w:rsidR="000D3336" w:rsidRPr="00536219">
        <w:rPr>
          <w:rFonts w:asciiTheme="minorHAnsi" w:hAnsiTheme="minorHAnsi" w:cstheme="minorHAnsi"/>
          <w:sz w:val="22"/>
          <w:szCs w:val="22"/>
        </w:rPr>
        <w:t xml:space="preserve"> (wykaz robót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536219">
        <w:rPr>
          <w:rFonts w:asciiTheme="minorHAnsi" w:hAnsiTheme="minorHAnsi" w:cstheme="minorHAnsi"/>
          <w:sz w:val="22"/>
          <w:szCs w:val="22"/>
        </w:rPr>
        <w:t>i referencje)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jak w przypadku</w:t>
      </w:r>
      <w:r w:rsidR="00B3593B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4C3F9A" w:rsidRPr="00536219">
        <w:rPr>
          <w:rFonts w:asciiTheme="minorHAnsi" w:hAnsiTheme="minorHAnsi" w:cstheme="minorHAnsi"/>
          <w:sz w:val="22"/>
          <w:szCs w:val="22"/>
        </w:rPr>
        <w:t>Wykonawcy</w:t>
      </w:r>
      <w:r w:rsidR="000D3336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7A48450F" w14:textId="77777777" w:rsidR="0036068A" w:rsidRPr="00B251C9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536219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53621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Jeżeli Wykonawca ma</w:t>
      </w:r>
      <w:r w:rsidR="00EE5133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siedzibę lub miejsce zamieszkania poza terytorium Rzeczypospolitej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Polskiej zamiast dokumentów</w:t>
      </w:r>
      <w:r w:rsidR="0015415D" w:rsidRPr="00536219">
        <w:rPr>
          <w:rFonts w:asciiTheme="minorHAnsi" w:hAnsiTheme="minorHAnsi" w:cstheme="minorHAnsi"/>
          <w:sz w:val="22"/>
          <w:szCs w:val="22"/>
        </w:rPr>
        <w:t xml:space="preserve"> z </w:t>
      </w:r>
      <w:r w:rsidRPr="00536219">
        <w:rPr>
          <w:rFonts w:asciiTheme="minorHAnsi" w:hAnsiTheme="minorHAnsi" w:cstheme="minorHAnsi"/>
          <w:sz w:val="22"/>
          <w:szCs w:val="22"/>
        </w:rPr>
        <w:t>KRS/wpis do ewidencji działalności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gospodarczej,</w:t>
      </w:r>
      <w:r w:rsidR="009B275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składa dokument lub dokumenty wystawione w kraju, w którym Wykonawca</w:t>
      </w:r>
      <w:r w:rsidR="006B006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ma siedzibę lub miejsce</w:t>
      </w:r>
      <w:r w:rsidR="00856052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zamieszkania</w:t>
      </w:r>
      <w:r w:rsidR="0015415D" w:rsidRPr="00536219">
        <w:rPr>
          <w:rFonts w:asciiTheme="minorHAnsi" w:hAnsiTheme="minorHAnsi" w:cstheme="minorHAnsi"/>
          <w:sz w:val="22"/>
          <w:szCs w:val="22"/>
        </w:rPr>
        <w:t>.</w:t>
      </w:r>
    </w:p>
    <w:p w14:paraId="453184B0" w14:textId="77777777" w:rsidR="00956639" w:rsidRPr="00B251C9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536219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4DAD4A95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formularz „O</w:t>
      </w:r>
      <w:r w:rsidR="00942F74" w:rsidRPr="00536219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536219">
        <w:rPr>
          <w:rFonts w:asciiTheme="minorHAnsi" w:hAnsiTheme="minorHAnsi" w:cstheme="minorHAnsi"/>
          <w:sz w:val="22"/>
          <w:szCs w:val="22"/>
        </w:rPr>
        <w:t xml:space="preserve"> (</w:t>
      </w: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405C57" w:rsidRPr="00D903F8">
        <w:rPr>
          <w:rFonts w:asciiTheme="minorHAnsi" w:hAnsiTheme="minorHAnsi" w:cstheme="minorHAnsi"/>
          <w:sz w:val="22"/>
          <w:szCs w:val="22"/>
        </w:rPr>
        <w:t>6</w:t>
      </w:r>
      <w:r w:rsidRPr="00D903F8">
        <w:rPr>
          <w:rFonts w:asciiTheme="minorHAnsi" w:hAnsiTheme="minorHAnsi" w:cstheme="minorHAnsi"/>
          <w:sz w:val="22"/>
          <w:szCs w:val="22"/>
        </w:rPr>
        <w:t xml:space="preserve"> do specyfikacji),</w:t>
      </w:r>
    </w:p>
    <w:p w14:paraId="2DFF1307" w14:textId="0D72BFD7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536219">
        <w:rPr>
          <w:rFonts w:asciiTheme="minorHAnsi" w:hAnsiTheme="minorHAnsi" w:cstheme="minorHAnsi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536219">
        <w:rPr>
          <w:rFonts w:asciiTheme="minorHAnsi" w:hAnsiTheme="minorHAnsi" w:cstheme="minorHAnsi"/>
          <w:sz w:val="22"/>
          <w:szCs w:val="22"/>
        </w:rPr>
        <w:t>;</w:t>
      </w:r>
      <w:r w:rsidR="00042191"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536219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536219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536219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w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przypadku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536219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31D4AE6F" w:rsidR="000338EF" w:rsidRPr="00536219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</w:t>
      </w:r>
      <w:r w:rsidR="006E2A1F">
        <w:rPr>
          <w:rFonts w:asciiTheme="minorHAnsi" w:hAnsiTheme="minorHAnsi" w:cstheme="minorHAnsi"/>
          <w:sz w:val="22"/>
          <w:szCs w:val="22"/>
        </w:rPr>
        <w:t>,</w:t>
      </w:r>
    </w:p>
    <w:p w14:paraId="66E05D49" w14:textId="77777777" w:rsidR="000338EF" w:rsidRPr="007174C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/>
          <w:bCs/>
          <w:sz w:val="22"/>
          <w:szCs w:val="22"/>
        </w:rPr>
        <w:lastRenderedPageBreak/>
        <w:t>aktualny</w:t>
      </w:r>
      <w:r w:rsidR="00F35A28"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536219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7174C0">
        <w:rPr>
          <w:rFonts w:asciiTheme="minorHAnsi" w:hAnsiTheme="minorHAnsi" w:cstheme="minorHAnsi"/>
          <w:sz w:val="22"/>
          <w:szCs w:val="22"/>
        </w:rPr>
        <w:t>gospodarczej,</w:t>
      </w:r>
    </w:p>
    <w:p w14:paraId="46B46EBF" w14:textId="1636EA41" w:rsidR="003C1563" w:rsidRPr="00D903F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wykaz wykonanych w okresie ostatnich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74C0" w:rsidRPr="00D903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 lat </w:t>
      </w:r>
      <w:r w:rsidRPr="00D903F8">
        <w:rPr>
          <w:rFonts w:asciiTheme="minorHAnsi" w:hAnsiTheme="minorHAnsi" w:cstheme="minorHAnsi"/>
          <w:sz w:val="22"/>
          <w:szCs w:val="22"/>
        </w:rPr>
        <w:t>przed upływem terminu składania ofert, a jeżeli okres działalności jest krótszy, to w tym okresie, zamówień</w:t>
      </w:r>
      <w:r w:rsidR="00260052" w:rsidRPr="00D903F8">
        <w:rPr>
          <w:rFonts w:asciiTheme="minorHAnsi" w:hAnsiTheme="minorHAnsi" w:cstheme="minorHAnsi"/>
          <w:sz w:val="22"/>
          <w:szCs w:val="22"/>
        </w:rPr>
        <w:t>:</w:t>
      </w:r>
    </w:p>
    <w:p w14:paraId="69A9D083" w14:textId="669F46CF" w:rsidR="003C1563" w:rsidRPr="00F00C11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–</w:t>
      </w:r>
      <w:r w:rsidR="006B006D" w:rsidRPr="00D903F8">
        <w:rPr>
          <w:rFonts w:asciiTheme="minorHAnsi" w:hAnsiTheme="minorHAnsi" w:cstheme="minorHAnsi"/>
          <w:sz w:val="22"/>
          <w:szCs w:val="22"/>
        </w:rPr>
        <w:tab/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robota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budowlan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E064D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polegając</w:t>
      </w:r>
      <w:r w:rsidR="003E064D" w:rsidRPr="00F00C11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wykonaniu robót ziemnych </w:t>
      </w:r>
      <w:r w:rsidR="007174C0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pod 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sieć</w:t>
      </w:r>
      <w:r w:rsidR="00325AD9" w:rsidRPr="00F00C11">
        <w:rPr>
          <w:rFonts w:asciiTheme="minorHAnsi" w:hAnsiTheme="minorHAnsi" w:cstheme="minorHAnsi"/>
          <w:b/>
          <w:bCs/>
          <w:sz w:val="22"/>
          <w:szCs w:val="22"/>
        </w:rPr>
        <w:t>/ instalacje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liniową</w:t>
      </w:r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o 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długości nie mniejszej niż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proofErr w:type="spellStart"/>
      <w:r w:rsidR="00260052" w:rsidRPr="00F00C11">
        <w:rPr>
          <w:rFonts w:asciiTheme="minorHAnsi" w:hAnsiTheme="minorHAnsi" w:cstheme="minorHAnsi"/>
          <w:b/>
          <w:bCs/>
          <w:sz w:val="22"/>
          <w:szCs w:val="22"/>
        </w:rPr>
        <w:t>mb</w:t>
      </w:r>
      <w:proofErr w:type="spellEnd"/>
      <w:r w:rsidR="006E2A1F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- w jednym zamówieniu,</w:t>
      </w:r>
    </w:p>
    <w:p w14:paraId="4867A857" w14:textId="026F58DE" w:rsidR="000338EF" w:rsidRPr="00536219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bCs/>
          <w:sz w:val="22"/>
          <w:szCs w:val="22"/>
        </w:rPr>
        <w:t>z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podaniem ich r</w:t>
      </w:r>
      <w:r w:rsidR="000338EF" w:rsidRPr="00D903F8">
        <w:rPr>
          <w:rFonts w:asciiTheme="minorHAnsi" w:hAnsiTheme="minorHAnsi" w:cstheme="minorHAnsi"/>
          <w:sz w:val="22"/>
          <w:szCs w:val="22"/>
        </w:rPr>
        <w:t xml:space="preserve">odzaju, wartości, daty, miejsca wykonania i podmiotów, na rzecz których w/w roboty został wykonane – 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4</w:t>
      </w:r>
      <w:r w:rsidR="000338EF" w:rsidRPr="00D903F8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260052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32CEA2E9" w14:textId="3C4C8695" w:rsidR="00260052" w:rsidRPr="00260052" w:rsidRDefault="00260052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„referencje” </w:t>
      </w:r>
      <w:r w:rsidRPr="001E434C">
        <w:rPr>
          <w:rFonts w:asciiTheme="minorHAnsi" w:hAnsiTheme="minorHAnsi" w:cstheme="minorHAnsi"/>
          <w:sz w:val="22"/>
          <w:szCs w:val="22"/>
        </w:rPr>
        <w:t>lub inne dokumenty wystawione przez podmiot, na rzecz którego roboty budowlane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zostały wykonane, potwierdzające należyte zrealizowanie zamówienia,</w:t>
      </w:r>
      <w:r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szczególności czy roboty zostały wykonane zgodnie z przepisami prawa budowlanego</w:t>
      </w:r>
      <w:r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i prawidłowo ukończone,</w:t>
      </w:r>
    </w:p>
    <w:p w14:paraId="063A3ABE" w14:textId="26664C21" w:rsidR="000338EF" w:rsidRPr="00536219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zaparafowany </w:t>
      </w:r>
      <w:r w:rsidR="000338EF" w:rsidRPr="00536219">
        <w:rPr>
          <w:rFonts w:asciiTheme="minorHAnsi" w:hAnsiTheme="minorHAnsi" w:cstheme="minorHAnsi"/>
          <w:b/>
          <w:bCs/>
          <w:sz w:val="22"/>
          <w:szCs w:val="22"/>
        </w:rPr>
        <w:t>„Szczegółowy opis przedmiotu zamówienia”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241784" w:rsidRPr="00536219">
        <w:rPr>
          <w:rFonts w:asciiTheme="minorHAnsi" w:hAnsiTheme="minorHAnsi" w:cstheme="minorHAnsi"/>
          <w:sz w:val="22"/>
          <w:szCs w:val="22"/>
        </w:rPr>
        <w:t>–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zał. nr</w:t>
      </w:r>
      <w:r w:rsidR="00273B83" w:rsidRPr="00536219">
        <w:rPr>
          <w:rFonts w:asciiTheme="minorHAnsi" w:hAnsiTheme="minorHAnsi" w:cstheme="minorHAnsi"/>
          <w:sz w:val="22"/>
          <w:szCs w:val="22"/>
        </w:rPr>
        <w:t xml:space="preserve"> 1</w:t>
      </w:r>
      <w:r w:rsidR="000338EF" w:rsidRPr="00536219">
        <w:rPr>
          <w:rFonts w:asciiTheme="minorHAnsi" w:hAnsiTheme="minorHAnsi" w:cstheme="minorHAnsi"/>
          <w:sz w:val="22"/>
          <w:szCs w:val="22"/>
        </w:rPr>
        <w:t xml:space="preserve"> do specyfikacji</w:t>
      </w:r>
      <w:r w:rsidR="00DE181E" w:rsidRPr="00536219">
        <w:rPr>
          <w:rFonts w:asciiTheme="minorHAnsi" w:hAnsiTheme="minorHAnsi" w:cstheme="minorHAnsi"/>
          <w:sz w:val="22"/>
          <w:szCs w:val="22"/>
        </w:rPr>
        <w:t>/umowy</w:t>
      </w:r>
      <w:r w:rsidR="000338EF" w:rsidRPr="00536219">
        <w:rPr>
          <w:rFonts w:asciiTheme="minorHAnsi" w:hAnsiTheme="minorHAnsi" w:cstheme="minorHAnsi"/>
          <w:sz w:val="22"/>
          <w:szCs w:val="22"/>
        </w:rPr>
        <w:t>,</w:t>
      </w:r>
    </w:p>
    <w:p w14:paraId="3CADA018" w14:textId="77777777" w:rsidR="000338EF" w:rsidRPr="00536219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>dokument wniesienia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 xml:space="preserve"> wadium,</w:t>
      </w:r>
    </w:p>
    <w:p w14:paraId="6BE3903C" w14:textId="5C888076" w:rsidR="000338EF" w:rsidRPr="00D903F8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6219">
        <w:rPr>
          <w:rFonts w:asciiTheme="minorHAnsi" w:hAnsiTheme="minorHAnsi" w:cstheme="minorHAnsi"/>
          <w:sz w:val="22"/>
          <w:szCs w:val="22"/>
        </w:rPr>
        <w:t xml:space="preserve">oświadczenie, że przed podpisaniem umowy, </w:t>
      </w:r>
      <w:r w:rsidR="003012E3" w:rsidRPr="0053621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36219">
        <w:rPr>
          <w:rFonts w:asciiTheme="minorHAnsi" w:hAnsiTheme="minorHAnsi" w:cstheme="minorHAnsi"/>
          <w:sz w:val="22"/>
          <w:szCs w:val="22"/>
        </w:rPr>
        <w:t xml:space="preserve">przedstawi opłaconą </w:t>
      </w:r>
      <w:r w:rsidRPr="00536219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536219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</w:t>
      </w:r>
      <w:r w:rsidR="007D0D2D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Pr="00536219">
        <w:rPr>
          <w:rFonts w:asciiTheme="minorHAnsi" w:hAnsiTheme="minorHAnsi" w:cstheme="minorHAnsi"/>
          <w:sz w:val="22"/>
          <w:szCs w:val="22"/>
        </w:rPr>
        <w:t>ubezpieczony od odpowiedzialności cywilnej w zakresie prowadzonej działalności związanej</w:t>
      </w:r>
      <w:r w:rsidR="00126F66" w:rsidRPr="00536219">
        <w:rPr>
          <w:rFonts w:asciiTheme="minorHAnsi" w:hAnsiTheme="minorHAnsi" w:cstheme="minorHAnsi"/>
          <w:sz w:val="22"/>
          <w:szCs w:val="22"/>
        </w:rPr>
        <w:t xml:space="preserve"> </w:t>
      </w:r>
      <w:r w:rsidR="003012E3" w:rsidRPr="00536219">
        <w:rPr>
          <w:rFonts w:asciiTheme="minorHAnsi" w:hAnsiTheme="minorHAnsi" w:cstheme="minorHAnsi"/>
          <w:sz w:val="22"/>
          <w:szCs w:val="22"/>
        </w:rPr>
        <w:br/>
      </w:r>
      <w:r w:rsidRPr="00536219">
        <w:rPr>
          <w:rFonts w:asciiTheme="minorHAnsi" w:hAnsiTheme="minorHAnsi" w:cstheme="minorHAnsi"/>
          <w:sz w:val="22"/>
          <w:szCs w:val="22"/>
        </w:rPr>
        <w:t xml:space="preserve">z przedmiotem zamówienia </w:t>
      </w:r>
      <w:r w:rsidR="00241784" w:rsidRPr="00536219">
        <w:rPr>
          <w:rFonts w:asciiTheme="minorHAnsi" w:hAnsiTheme="minorHAnsi" w:cstheme="minorHAnsi"/>
          <w:sz w:val="22"/>
          <w:szCs w:val="22"/>
        </w:rPr>
        <w:t>–</w:t>
      </w:r>
      <w:r w:rsidRPr="00536219">
        <w:rPr>
          <w:rFonts w:asciiTheme="minorHAnsi" w:hAnsiTheme="minorHAnsi" w:cstheme="minorHAnsi"/>
          <w:sz w:val="22"/>
          <w:szCs w:val="22"/>
        </w:rPr>
        <w:t xml:space="preserve"> na sumę co </w:t>
      </w:r>
      <w:r w:rsidRPr="009B4FBF">
        <w:rPr>
          <w:rFonts w:asciiTheme="minorHAnsi" w:hAnsiTheme="minorHAnsi" w:cstheme="minorHAnsi"/>
          <w:sz w:val="22"/>
          <w:szCs w:val="22"/>
        </w:rPr>
        <w:t xml:space="preserve">najmniej </w:t>
      </w:r>
      <w:r w:rsidR="00D903F8" w:rsidRPr="009B4FBF">
        <w:rPr>
          <w:rFonts w:asciiTheme="minorHAnsi" w:hAnsiTheme="minorHAnsi" w:cstheme="minorHAnsi"/>
          <w:sz w:val="22"/>
          <w:szCs w:val="22"/>
        </w:rPr>
        <w:t>500</w:t>
      </w:r>
      <w:r w:rsidR="003949C9">
        <w:rPr>
          <w:rFonts w:asciiTheme="minorHAnsi" w:hAnsiTheme="minorHAnsi" w:cstheme="minorHAnsi"/>
          <w:sz w:val="22"/>
          <w:szCs w:val="22"/>
        </w:rPr>
        <w:t> </w:t>
      </w:r>
      <w:r w:rsidR="00D903F8" w:rsidRPr="009B4FBF">
        <w:rPr>
          <w:rFonts w:asciiTheme="minorHAnsi" w:hAnsiTheme="minorHAnsi" w:cstheme="minorHAnsi"/>
          <w:sz w:val="22"/>
          <w:szCs w:val="22"/>
        </w:rPr>
        <w:t>000</w:t>
      </w:r>
      <w:r w:rsidR="003949C9">
        <w:rPr>
          <w:rFonts w:asciiTheme="minorHAnsi" w:hAnsiTheme="minorHAnsi" w:cstheme="minorHAnsi"/>
          <w:sz w:val="22"/>
          <w:szCs w:val="22"/>
        </w:rPr>
        <w:t>,</w:t>
      </w:r>
      <w:r w:rsidR="003949C9" w:rsidRPr="00F5546E">
        <w:rPr>
          <w:rFonts w:asciiTheme="minorHAnsi" w:hAnsiTheme="minorHAnsi" w:cstheme="minorHAnsi"/>
          <w:sz w:val="22"/>
          <w:szCs w:val="22"/>
        </w:rPr>
        <w:t>00</w:t>
      </w:r>
      <w:r w:rsidRPr="009B4FBF">
        <w:rPr>
          <w:rFonts w:asciiTheme="minorHAnsi" w:hAnsiTheme="minorHAnsi" w:cstheme="minorHAnsi"/>
          <w:sz w:val="22"/>
          <w:szCs w:val="22"/>
        </w:rPr>
        <w:t xml:space="preserve"> zł </w:t>
      </w:r>
      <w:bookmarkStart w:id="5" w:name="_Hlk1461813"/>
      <w:r w:rsidRPr="009B4FBF">
        <w:rPr>
          <w:rFonts w:asciiTheme="minorHAnsi" w:hAnsiTheme="minorHAnsi" w:cstheme="minorHAnsi"/>
          <w:sz w:val="22"/>
          <w:szCs w:val="22"/>
        </w:rPr>
        <w:t>–</w:t>
      </w:r>
      <w:bookmarkEnd w:id="5"/>
      <w:r w:rsidRPr="009B4FBF">
        <w:rPr>
          <w:rFonts w:asciiTheme="minorHAnsi" w:hAnsiTheme="minorHAnsi" w:cstheme="minorHAnsi"/>
          <w:sz w:val="22"/>
          <w:szCs w:val="22"/>
        </w:rPr>
        <w:t xml:space="preserve"> zał. nr </w:t>
      </w:r>
      <w:r w:rsidR="00CF70EE" w:rsidRPr="009B4FBF">
        <w:rPr>
          <w:rFonts w:asciiTheme="minorHAnsi" w:hAnsiTheme="minorHAnsi" w:cstheme="minorHAnsi"/>
          <w:sz w:val="22"/>
          <w:szCs w:val="22"/>
        </w:rPr>
        <w:t>5</w:t>
      </w:r>
      <w:r w:rsidRPr="009B4FBF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>do specyfikacji</w:t>
      </w:r>
      <w:r w:rsidR="0015415D" w:rsidRPr="00D903F8">
        <w:rPr>
          <w:rFonts w:asciiTheme="minorHAnsi" w:hAnsiTheme="minorHAnsi" w:cstheme="minorHAnsi"/>
          <w:sz w:val="22"/>
          <w:szCs w:val="22"/>
        </w:rPr>
        <w:t>.</w:t>
      </w:r>
    </w:p>
    <w:p w14:paraId="0FFA9E48" w14:textId="77777777" w:rsidR="00B03B8B" w:rsidRPr="00B251C9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F547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Termin realizacji zamówienia</w:t>
      </w:r>
    </w:p>
    <w:p w14:paraId="001F8D26" w14:textId="3936FEF3" w:rsidR="00F71A73" w:rsidRPr="00D903F8" w:rsidRDefault="001F7107" w:rsidP="00A8297E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bookmarkStart w:id="6" w:name="_Hlk110841696"/>
      <w:r w:rsidRPr="00D903F8">
        <w:rPr>
          <w:rFonts w:ascii="Calibri" w:hAnsi="Calibri" w:cs="Calibri"/>
          <w:bCs w:val="0"/>
          <w:sz w:val="22"/>
          <w:szCs w:val="22"/>
        </w:rPr>
        <w:t>Rozpoczęcie robót budowlanych</w:t>
      </w:r>
      <w:r w:rsidR="007174C0" w:rsidRPr="00D903F8">
        <w:rPr>
          <w:rFonts w:ascii="Calibri" w:hAnsi="Calibri" w:cs="Calibri"/>
          <w:sz w:val="22"/>
          <w:szCs w:val="22"/>
        </w:rPr>
        <w:t xml:space="preserve"> – </w:t>
      </w:r>
      <w:r w:rsidR="00D1201B" w:rsidRPr="00D903F8">
        <w:rPr>
          <w:rFonts w:ascii="Calibri" w:hAnsi="Calibri" w:cs="Calibri"/>
          <w:bCs w:val="0"/>
          <w:sz w:val="22"/>
          <w:szCs w:val="22"/>
        </w:rPr>
        <w:t>od 1</w:t>
      </w:r>
      <w:r w:rsidR="00F00C11">
        <w:rPr>
          <w:rFonts w:ascii="Calibri" w:hAnsi="Calibri" w:cs="Calibri"/>
          <w:bCs w:val="0"/>
          <w:sz w:val="22"/>
          <w:szCs w:val="22"/>
        </w:rPr>
        <w:t>6</w:t>
      </w:r>
      <w:r w:rsidR="00D1201B" w:rsidRPr="00D903F8">
        <w:rPr>
          <w:rFonts w:ascii="Calibri" w:hAnsi="Calibri" w:cs="Calibri"/>
          <w:bCs w:val="0"/>
          <w:sz w:val="22"/>
          <w:szCs w:val="22"/>
        </w:rPr>
        <w:t xml:space="preserve"> </w:t>
      </w:r>
      <w:r w:rsidR="00F00C11">
        <w:rPr>
          <w:rFonts w:ascii="Calibri" w:hAnsi="Calibri" w:cs="Calibri"/>
          <w:bCs w:val="0"/>
          <w:sz w:val="22"/>
          <w:szCs w:val="22"/>
        </w:rPr>
        <w:t>sierpnia</w:t>
      </w:r>
      <w:r w:rsidR="00D1201B" w:rsidRPr="00D903F8">
        <w:rPr>
          <w:rFonts w:ascii="Calibri" w:hAnsi="Calibri" w:cs="Calibri"/>
          <w:bCs w:val="0"/>
          <w:sz w:val="22"/>
          <w:szCs w:val="22"/>
        </w:rPr>
        <w:t xml:space="preserve"> </w:t>
      </w:r>
      <w:r w:rsidR="00476D44" w:rsidRPr="00D903F8">
        <w:rPr>
          <w:rFonts w:ascii="Calibri" w:hAnsi="Calibri" w:cs="Calibri"/>
          <w:bCs w:val="0"/>
          <w:sz w:val="22"/>
          <w:szCs w:val="22"/>
        </w:rPr>
        <w:t>2023 r.</w:t>
      </w:r>
    </w:p>
    <w:p w14:paraId="21502B09" w14:textId="281343F6" w:rsidR="001F7107" w:rsidRPr="00D903F8" w:rsidRDefault="001F7107" w:rsidP="00F71A73">
      <w:pPr>
        <w:pStyle w:val="Tekstpodstawowy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D903F8">
        <w:rPr>
          <w:rFonts w:ascii="Calibri" w:hAnsi="Calibri" w:cs="Calibri"/>
          <w:sz w:val="22"/>
          <w:szCs w:val="22"/>
        </w:rPr>
        <w:t>Wykonanie przedmiotu umowy</w:t>
      </w:r>
      <w:r w:rsidR="00187E18" w:rsidRPr="00D903F8">
        <w:rPr>
          <w:rFonts w:ascii="Calibri" w:hAnsi="Calibri" w:cs="Calibri"/>
          <w:sz w:val="22"/>
          <w:szCs w:val="22"/>
        </w:rPr>
        <w:t xml:space="preserve"> –</w:t>
      </w:r>
      <w:r w:rsidRPr="00D903F8">
        <w:rPr>
          <w:rFonts w:ascii="Calibri" w:hAnsi="Calibri" w:cs="Calibri"/>
          <w:sz w:val="22"/>
          <w:szCs w:val="22"/>
        </w:rPr>
        <w:t xml:space="preserve"> do </w:t>
      </w:r>
      <w:r w:rsidR="00336793" w:rsidRPr="00D903F8">
        <w:rPr>
          <w:rFonts w:ascii="Calibri" w:hAnsi="Calibri" w:cs="Calibri"/>
          <w:sz w:val="22"/>
          <w:szCs w:val="22"/>
        </w:rPr>
        <w:t>3</w:t>
      </w:r>
      <w:r w:rsidR="00476D44" w:rsidRPr="00D903F8">
        <w:rPr>
          <w:rFonts w:ascii="Calibri" w:hAnsi="Calibri" w:cs="Calibri"/>
          <w:sz w:val="22"/>
          <w:szCs w:val="22"/>
        </w:rPr>
        <w:t xml:space="preserve"> </w:t>
      </w:r>
      <w:r w:rsidR="00336793" w:rsidRPr="00D903F8">
        <w:rPr>
          <w:rFonts w:ascii="Calibri" w:hAnsi="Calibri" w:cs="Calibri"/>
          <w:sz w:val="22"/>
          <w:szCs w:val="22"/>
        </w:rPr>
        <w:t>listopada</w:t>
      </w:r>
      <w:r w:rsidR="00476D44" w:rsidRPr="00D903F8">
        <w:rPr>
          <w:rFonts w:ascii="Calibri" w:hAnsi="Calibri" w:cs="Calibri"/>
          <w:sz w:val="22"/>
          <w:szCs w:val="22"/>
        </w:rPr>
        <w:t xml:space="preserve"> 2023 r.</w:t>
      </w:r>
      <w:r w:rsidR="00336793" w:rsidRPr="00D903F8">
        <w:rPr>
          <w:rFonts w:ascii="Calibri" w:hAnsi="Calibri" w:cs="Calibri"/>
          <w:sz w:val="22"/>
          <w:szCs w:val="22"/>
        </w:rPr>
        <w:t xml:space="preserve">, zgodnie z </w:t>
      </w:r>
      <w:r w:rsidR="0013773D" w:rsidRPr="00D903F8">
        <w:rPr>
          <w:rFonts w:ascii="Calibri" w:hAnsi="Calibri" w:cs="Calibri"/>
          <w:sz w:val="22"/>
          <w:szCs w:val="22"/>
        </w:rPr>
        <w:t>harmonogramem</w:t>
      </w:r>
      <w:r w:rsidR="00EE286A" w:rsidRPr="00D903F8">
        <w:rPr>
          <w:rFonts w:ascii="Calibri" w:hAnsi="Calibri" w:cs="Calibri"/>
          <w:sz w:val="22"/>
          <w:szCs w:val="22"/>
        </w:rPr>
        <w:t xml:space="preserve"> robót</w:t>
      </w:r>
      <w:r w:rsidR="00336793" w:rsidRPr="00D903F8">
        <w:rPr>
          <w:rFonts w:ascii="Calibri" w:hAnsi="Calibri" w:cs="Calibri"/>
          <w:sz w:val="22"/>
          <w:szCs w:val="22"/>
        </w:rPr>
        <w:t xml:space="preserve"> </w:t>
      </w:r>
      <w:r w:rsidR="00325AD9" w:rsidRPr="00D903F8">
        <w:rPr>
          <w:rFonts w:ascii="Calibri" w:hAnsi="Calibri" w:cs="Calibri"/>
          <w:sz w:val="22"/>
          <w:szCs w:val="22"/>
        </w:rPr>
        <w:br/>
      </w:r>
      <w:r w:rsidR="00336793" w:rsidRPr="00D903F8">
        <w:rPr>
          <w:rFonts w:ascii="Calibri" w:hAnsi="Calibri" w:cs="Calibri"/>
          <w:b w:val="0"/>
          <w:bCs w:val="0"/>
          <w:sz w:val="22"/>
          <w:szCs w:val="22"/>
        </w:rPr>
        <w:t xml:space="preserve">(zał. nr 7 do </w:t>
      </w:r>
      <w:r w:rsidR="00325AD9" w:rsidRPr="00D903F8">
        <w:rPr>
          <w:rFonts w:ascii="Calibri" w:hAnsi="Calibri" w:cs="Calibri"/>
          <w:b w:val="0"/>
          <w:bCs w:val="0"/>
          <w:sz w:val="22"/>
          <w:szCs w:val="22"/>
        </w:rPr>
        <w:t>specyfikacji</w:t>
      </w:r>
      <w:r w:rsidR="00336793" w:rsidRPr="00D903F8">
        <w:rPr>
          <w:rFonts w:ascii="Calibri" w:hAnsi="Calibri" w:cs="Calibri"/>
          <w:b w:val="0"/>
          <w:bCs w:val="0"/>
          <w:sz w:val="22"/>
          <w:szCs w:val="22"/>
        </w:rPr>
        <w:t>).</w:t>
      </w:r>
    </w:p>
    <w:p w14:paraId="397B4D1F" w14:textId="77777777" w:rsidR="003B5920" w:rsidRDefault="003B5920" w:rsidP="00F71A73">
      <w:pPr>
        <w:pStyle w:val="Tekstpodstawowy"/>
        <w:spacing w:line="264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3848DFD" w14:textId="7B490D9C" w:rsidR="00925D66" w:rsidRPr="00D903F8" w:rsidRDefault="003B5920" w:rsidP="00F71A73">
      <w:pPr>
        <w:pStyle w:val="Tekstpodstawowy"/>
        <w:spacing w:line="264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D903F8">
        <w:rPr>
          <w:rFonts w:ascii="Calibri" w:hAnsi="Calibri" w:cs="Calibri"/>
          <w:i/>
          <w:iCs/>
          <w:sz w:val="22"/>
          <w:szCs w:val="22"/>
        </w:rPr>
        <w:t>Zamawiający informuje, że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>moż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e</w:t>
      </w:r>
      <w:r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5546E" w:rsidRPr="00F00C11">
        <w:rPr>
          <w:rFonts w:ascii="Calibri" w:hAnsi="Calibri" w:cs="Calibri"/>
          <w:i/>
          <w:iCs/>
          <w:sz w:val="22"/>
          <w:szCs w:val="22"/>
        </w:rPr>
        <w:t>zmieni</w:t>
      </w:r>
      <w:r w:rsidR="00925D66" w:rsidRPr="00F00C11">
        <w:rPr>
          <w:rFonts w:ascii="Calibri" w:hAnsi="Calibri" w:cs="Calibri"/>
          <w:i/>
          <w:iCs/>
          <w:sz w:val="22"/>
          <w:szCs w:val="22"/>
        </w:rPr>
        <w:t>ć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termin realizacji poszczególnych zakresów 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 xml:space="preserve">w 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sytuacji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wystąpi</w:t>
      </w:r>
      <w:r w:rsidR="0013773D" w:rsidRPr="00D903F8">
        <w:rPr>
          <w:rFonts w:ascii="Calibri" w:hAnsi="Calibri" w:cs="Calibri"/>
          <w:i/>
          <w:iCs/>
          <w:sz w:val="22"/>
          <w:szCs w:val="22"/>
        </w:rPr>
        <w:t>enia</w:t>
      </w:r>
      <w:r w:rsidR="00A8297E" w:rsidRPr="00D903F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25D66" w:rsidRPr="00D903F8">
        <w:rPr>
          <w:rFonts w:ascii="Calibri" w:hAnsi="Calibri" w:cs="Calibri"/>
          <w:i/>
          <w:iCs/>
          <w:sz w:val="22"/>
          <w:szCs w:val="22"/>
        </w:rPr>
        <w:t>zdarzeń zewnętrznych, niewywołanych działaniem lub zaniechaniem Stron o czas adekwatny do zaistniałej sytuacji</w:t>
      </w:r>
      <w:r w:rsidR="003B6838" w:rsidRPr="00D903F8">
        <w:rPr>
          <w:rFonts w:ascii="Calibri" w:hAnsi="Calibri" w:cs="Calibri"/>
          <w:i/>
          <w:iCs/>
          <w:sz w:val="22"/>
          <w:szCs w:val="22"/>
        </w:rPr>
        <w:t xml:space="preserve"> (np. warunki atmosferyczne).</w:t>
      </w:r>
    </w:p>
    <w:p w14:paraId="71F07E60" w14:textId="77777777" w:rsidR="00476D44" w:rsidRPr="00BF547B" w:rsidRDefault="00476D44" w:rsidP="00F71A73">
      <w:pPr>
        <w:pStyle w:val="Tekstpodstawowy"/>
        <w:spacing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bookmarkEnd w:id="6"/>
    <w:p w14:paraId="756CF1FD" w14:textId="77777777" w:rsidR="000338EF" w:rsidRPr="00BF54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</w:t>
      </w:r>
      <w:r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>warunki umowy albo wzór umowy</w:t>
      </w:r>
    </w:p>
    <w:p w14:paraId="3F24363F" w14:textId="067260A2" w:rsidR="00B963F3" w:rsidRPr="00BF547B" w:rsidRDefault="000338EF" w:rsidP="00517E6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Wzór umowy stanowi załącznik nr</w:t>
      </w:r>
      <w:r w:rsidR="003B67B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3 do specyfikacji.</w:t>
      </w:r>
    </w:p>
    <w:p w14:paraId="33258663" w14:textId="77777777" w:rsidR="002E67E9" w:rsidRPr="00B251C9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476D44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76E970C1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Cena wpisana w formularzu „Oferta” jest ceną 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>ryczałtową</w:t>
      </w:r>
      <w:r w:rsidRPr="00476D44">
        <w:rPr>
          <w:rFonts w:asciiTheme="minorHAnsi" w:hAnsiTheme="minorHAnsi" w:cstheme="minorHAnsi"/>
          <w:sz w:val="22"/>
          <w:szCs w:val="22"/>
        </w:rPr>
        <w:t xml:space="preserve"> i stanowi wartość wyliczoną przez Wykonawcę na podstawie dokumentacji projektowej, zapisów wynikających z SIWZ, „Szczegółowego opisu przedmiotu zamówienia”, wzoru umowy, możliwej wizji lokalnej, zasad wiedzy technicznej</w:t>
      </w:r>
      <w:r w:rsidRPr="00476D44">
        <w:rPr>
          <w:rFonts w:asciiTheme="minorHAnsi" w:hAnsiTheme="minorHAnsi" w:cstheme="minorHAnsi"/>
          <w:sz w:val="22"/>
          <w:szCs w:val="22"/>
        </w:rPr>
        <w:br/>
        <w:t xml:space="preserve">i obowiązujących przepisów. </w:t>
      </w:r>
    </w:p>
    <w:p w14:paraId="74979FFC" w14:textId="1520BC64" w:rsidR="00476D44" w:rsidRPr="00476D44" w:rsidRDefault="00476D44" w:rsidP="00476D44">
      <w:pPr>
        <w:spacing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76D44">
        <w:rPr>
          <w:rFonts w:ascii="Calibri" w:hAnsi="Calibri" w:cs="Calibri"/>
          <w:b/>
          <w:bCs/>
          <w:sz w:val="22"/>
          <w:szCs w:val="22"/>
        </w:rPr>
        <w:t>Cena oferty w formularzu „Oferta” przedstawiona jest w postaci: netto + VAT 23% = brutto, do drugiego miejsca po przecinku.</w:t>
      </w:r>
    </w:p>
    <w:p w14:paraId="77E17AC2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A3CB10" w14:textId="4332A390" w:rsid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Z uwagi na brak możliwości weryfikacji zastosowania stawki podatkowej preferencyjnej Zamawiający wymaga zastosowanie stawki VAT 23%.</w:t>
      </w:r>
    </w:p>
    <w:p w14:paraId="5682C982" w14:textId="77777777" w:rsidR="00B15945" w:rsidRPr="00B15945" w:rsidRDefault="00B15945" w:rsidP="00476D44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206AB" w14:textId="77777777" w:rsidR="00476D44" w:rsidRPr="00476D44" w:rsidRDefault="00476D44" w:rsidP="00476D44">
      <w:pPr>
        <w:spacing w:after="8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Zamawiający nie dopuszcza podania ceny ofertowej w innej walucie niż złoty polski</w:t>
      </w:r>
      <w:r w:rsidRPr="00476D44">
        <w:rPr>
          <w:rFonts w:asciiTheme="minorHAnsi" w:hAnsiTheme="minorHAnsi" w:cstheme="minorHAnsi"/>
          <w:sz w:val="22"/>
          <w:szCs w:val="22"/>
        </w:rPr>
        <w:t>.</w:t>
      </w:r>
    </w:p>
    <w:p w14:paraId="41B6B081" w14:textId="77777777" w:rsidR="00476D44" w:rsidRPr="00476D44" w:rsidRDefault="00476D44" w:rsidP="00476D4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W trakcie badania i oceny ofert Zamawiający:</w:t>
      </w:r>
    </w:p>
    <w:p w14:paraId="189E0B4C" w14:textId="727970D7" w:rsidR="00476D44" w:rsidRPr="00476D44" w:rsidRDefault="00476D44" w:rsidP="00476D44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lastRenderedPageBreak/>
        <w:t>poprawi w tekście oferty oczywiste omyłki pisarskie i oczywiste rachunkowe,</w:t>
      </w:r>
    </w:p>
    <w:p w14:paraId="02243290" w14:textId="6EBFDB1B" w:rsidR="00476D44" w:rsidRPr="00476D44" w:rsidRDefault="00476D44" w:rsidP="00476D44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poprawi inne omyłki polegające na niezgodności oferty z SIWZ – jeśli nie spowoduje to istotnych zmian w treści oferty.</w:t>
      </w:r>
    </w:p>
    <w:p w14:paraId="41B46A85" w14:textId="77777777" w:rsidR="00476D44" w:rsidRPr="00476D44" w:rsidRDefault="00476D44" w:rsidP="00476D44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B251C9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A7EC1D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</w:p>
    <w:p w14:paraId="313C7350" w14:textId="391601B7" w:rsidR="00C65F53" w:rsidRPr="00476D44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>Przy wyborze oferty Zamawiający będzie się kierował następującym kryteri</w:t>
      </w:r>
      <w:r w:rsidR="00B50D4E" w:rsidRPr="00476D44">
        <w:rPr>
          <w:rFonts w:asciiTheme="minorHAnsi" w:hAnsiTheme="minorHAnsi" w:cstheme="minorHAnsi"/>
          <w:sz w:val="22"/>
          <w:szCs w:val="22"/>
        </w:rPr>
        <w:t>um</w:t>
      </w:r>
      <w:r w:rsidRPr="00476D44">
        <w:rPr>
          <w:rFonts w:asciiTheme="minorHAnsi" w:hAnsiTheme="minorHAnsi" w:cstheme="minorHAnsi"/>
          <w:sz w:val="22"/>
          <w:szCs w:val="22"/>
        </w:rPr>
        <w:t>:</w:t>
      </w:r>
    </w:p>
    <w:p w14:paraId="447F1494" w14:textId="193F2E28" w:rsidR="00CA0122" w:rsidRPr="00476D44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A0122" w:rsidRPr="00476D44">
        <w:rPr>
          <w:rFonts w:asciiTheme="minorHAnsi" w:hAnsiTheme="minorHAnsi" w:cstheme="minorHAnsi"/>
          <w:b/>
          <w:bCs/>
          <w:sz w:val="22"/>
          <w:szCs w:val="22"/>
        </w:rPr>
        <w:t>ajniższa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 łączna </w:t>
      </w:r>
      <w:r w:rsidR="00CA0122" w:rsidRPr="00476D44">
        <w:rPr>
          <w:rFonts w:asciiTheme="minorHAnsi" w:hAnsiTheme="minorHAnsi" w:cstheme="minorHAnsi"/>
          <w:b/>
          <w:bCs/>
          <w:sz w:val="22"/>
          <w:szCs w:val="22"/>
        </w:rPr>
        <w:t xml:space="preserve">cena ofertowa (brutto) -100 </w:t>
      </w:r>
      <w:r w:rsidR="00A86CE1" w:rsidRPr="00476D44">
        <w:rPr>
          <w:rFonts w:asciiTheme="minorHAnsi" w:hAnsiTheme="minorHAnsi" w:cstheme="minorHAnsi"/>
          <w:b/>
          <w:bCs/>
          <w:sz w:val="22"/>
          <w:szCs w:val="22"/>
        </w:rPr>
        <w:t>pkt</w:t>
      </w:r>
      <w:r w:rsidR="00DB1E4C" w:rsidRPr="00476D44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74405F6" w14:textId="59044AC4" w:rsidR="00B50D4E" w:rsidRPr="00476D44" w:rsidRDefault="00B50D4E" w:rsidP="00FD5A3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476D44" w:rsidRDefault="00B50D4E" w:rsidP="006B006D">
      <w:pPr>
        <w:spacing w:line="264" w:lineRule="auto"/>
        <w:jc w:val="both"/>
        <w:rPr>
          <w:rFonts w:ascii="Calibri" w:hAnsi="Calibri" w:cs="Calibri"/>
          <w:sz w:val="16"/>
          <w:szCs w:val="16"/>
        </w:rPr>
      </w:pPr>
    </w:p>
    <w:p w14:paraId="00E65348" w14:textId="77777777" w:rsidR="00B50D4E" w:rsidRPr="00476D44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b/>
          <w:sz w:val="22"/>
          <w:szCs w:val="22"/>
        </w:rPr>
        <w:t>N</w:t>
      </w:r>
    </w:p>
    <w:p w14:paraId="1F15919A" w14:textId="77777777" w:rsidR="00B50D4E" w:rsidRPr="00476D44" w:rsidRDefault="00B50D4E" w:rsidP="006B006D">
      <w:pPr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476D44">
        <w:rPr>
          <w:rFonts w:ascii="Calibri" w:eastAsia="Arial" w:hAnsi="Calibri" w:cs="Calibri"/>
          <w:b/>
          <w:sz w:val="22"/>
          <w:szCs w:val="22"/>
        </w:rPr>
        <w:t xml:space="preserve">         </w:t>
      </w:r>
      <w:r w:rsidRPr="00476D44">
        <w:rPr>
          <w:rFonts w:ascii="Calibri" w:hAnsi="Calibri" w:cs="Calibri"/>
          <w:b/>
          <w:sz w:val="22"/>
          <w:szCs w:val="22"/>
        </w:rPr>
        <w:t>I P =   -----   x  100 pkt</w:t>
      </w:r>
    </w:p>
    <w:p w14:paraId="48D48ED1" w14:textId="1D77C42A" w:rsidR="00042191" w:rsidRPr="00476D44" w:rsidRDefault="00B50D4E" w:rsidP="00042191">
      <w:pPr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76D44">
        <w:rPr>
          <w:rFonts w:ascii="Calibri" w:hAnsi="Calibri" w:cs="Calibri"/>
          <w:b/>
          <w:sz w:val="22"/>
          <w:szCs w:val="22"/>
        </w:rPr>
        <w:t>B</w:t>
      </w:r>
    </w:p>
    <w:p w14:paraId="5FBFAB69" w14:textId="745A580C" w:rsidR="00B50D4E" w:rsidRPr="00476D44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b w:val="0"/>
          <w:sz w:val="22"/>
          <w:szCs w:val="22"/>
          <w:u w:val="single"/>
        </w:rPr>
        <w:t>gdzie poszczególne litery oznaczają</w:t>
      </w:r>
      <w:r w:rsidRPr="00476D44">
        <w:rPr>
          <w:rFonts w:ascii="Calibri" w:hAnsi="Calibri" w:cs="Calibri"/>
          <w:b w:val="0"/>
          <w:sz w:val="22"/>
          <w:szCs w:val="22"/>
        </w:rPr>
        <w:t>:</w:t>
      </w:r>
    </w:p>
    <w:p w14:paraId="571FB369" w14:textId="78611595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I P – ilość punktów,</w:t>
      </w:r>
    </w:p>
    <w:p w14:paraId="76329BEE" w14:textId="3F85E705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476D44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B – cena ofertowa oferty badanej (przeliczanej),</w:t>
      </w:r>
    </w:p>
    <w:p w14:paraId="05A21045" w14:textId="77777777" w:rsidR="00B50D4E" w:rsidRPr="00B251C9" w:rsidRDefault="00B50D4E" w:rsidP="006B006D">
      <w:pPr>
        <w:spacing w:line="264" w:lineRule="auto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3556C9AF" w14:textId="2BF73A2B" w:rsidR="00B50D4E" w:rsidRPr="00476D44" w:rsidRDefault="00B50D4E" w:rsidP="006B006D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Zamawiający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udzieli zamówienia Wykonawcy, którego oferta odpowiada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wszystkim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wymaganiom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przedstawionym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specyfikacji, oraz zostanie oceniona jako</w:t>
      </w:r>
      <w:r w:rsidR="006B006D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najkorzystniejsza</w:t>
      </w:r>
      <w:r w:rsidR="009B2756" w:rsidRPr="00476D44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w oparciu o podane</w:t>
      </w:r>
      <w:r w:rsidR="009B2756" w:rsidRPr="00476D44">
        <w:rPr>
          <w:rFonts w:ascii="Calibri" w:hAnsi="Calibri" w:cs="Calibri"/>
          <w:sz w:val="22"/>
          <w:szCs w:val="22"/>
        </w:rPr>
        <w:br/>
      </w:r>
      <w:r w:rsidRPr="00476D44">
        <w:rPr>
          <w:rFonts w:ascii="Calibri" w:hAnsi="Calibri" w:cs="Calibri"/>
          <w:sz w:val="22"/>
          <w:szCs w:val="22"/>
        </w:rPr>
        <w:t>w punkcie 10 kryterium.</w:t>
      </w:r>
    </w:p>
    <w:p w14:paraId="60C9353F" w14:textId="5145965D" w:rsidR="00E902CF" w:rsidRPr="00476D44" w:rsidRDefault="00E902CF" w:rsidP="00E902C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</w:t>
      </w:r>
      <w:r w:rsidR="00B15945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o. w Nowym Sączu”.</w:t>
      </w:r>
    </w:p>
    <w:p w14:paraId="214C5505" w14:textId="75A65BDA" w:rsidR="00AF31AF" w:rsidRDefault="00E902CF" w:rsidP="00067AD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476D44">
        <w:rPr>
          <w:rFonts w:ascii="Calibri" w:hAnsi="Calibri" w:cs="Calibri"/>
          <w:sz w:val="22"/>
          <w:szCs w:val="22"/>
        </w:rPr>
        <w:t>Zamawiający ma prawo do przeprowadzenia dogrywki cenowej zgodnie z zapisami „Regulaminu udzielania zamówień MPEC Sp. z o.</w:t>
      </w:r>
      <w:r w:rsidR="00B15945">
        <w:rPr>
          <w:rFonts w:ascii="Calibri" w:hAnsi="Calibri" w:cs="Calibri"/>
          <w:sz w:val="22"/>
          <w:szCs w:val="22"/>
        </w:rPr>
        <w:t xml:space="preserve"> </w:t>
      </w:r>
      <w:r w:rsidRPr="00476D44">
        <w:rPr>
          <w:rFonts w:ascii="Calibri" w:hAnsi="Calibri" w:cs="Calibri"/>
          <w:sz w:val="22"/>
          <w:szCs w:val="22"/>
        </w:rPr>
        <w:t>o. w Nowym Sączu”.</w:t>
      </w:r>
    </w:p>
    <w:p w14:paraId="5BD7E59C" w14:textId="77777777" w:rsidR="00476D44" w:rsidRPr="00476D44" w:rsidRDefault="00476D44" w:rsidP="00067AD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777777" w:rsidR="000338EF" w:rsidRPr="00476D44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6FFD7DAA" w14:textId="0A1EB3E2" w:rsidR="000338EF" w:rsidRPr="00476D44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Oferta musi być zabezpieczona wadium w </w:t>
      </w:r>
      <w:r w:rsidRPr="00D903F8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25AD9" w:rsidRPr="00D903F8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 xml:space="preserve">.000,00 zł </w:t>
      </w:r>
      <w:r w:rsidRPr="00D903F8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325AD9" w:rsidRPr="00D903F8">
        <w:rPr>
          <w:rFonts w:asciiTheme="minorHAnsi" w:hAnsiTheme="minorHAnsi" w:cstheme="minorHAnsi"/>
          <w:sz w:val="22"/>
          <w:szCs w:val="22"/>
        </w:rPr>
        <w:t xml:space="preserve">piętnaście tysięcy </w:t>
      </w:r>
      <w:r w:rsidRPr="00D903F8">
        <w:rPr>
          <w:rFonts w:asciiTheme="minorHAnsi" w:hAnsiTheme="minorHAnsi" w:cstheme="minorHAnsi"/>
          <w:sz w:val="22"/>
          <w:szCs w:val="22"/>
        </w:rPr>
        <w:t xml:space="preserve">zł). </w:t>
      </w:r>
      <w:r w:rsidR="00FC6389" w:rsidRPr="00476D44">
        <w:rPr>
          <w:rFonts w:asciiTheme="minorHAnsi" w:hAnsiTheme="minorHAnsi" w:cstheme="minorHAnsi"/>
          <w:b/>
          <w:sz w:val="22"/>
          <w:szCs w:val="22"/>
        </w:rPr>
        <w:t>Zamawiający nie dopuszcza wniesienia wadium w innej walucie niż złoty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="00FC6389" w:rsidRPr="00476D44">
        <w:rPr>
          <w:rFonts w:asciiTheme="minorHAnsi" w:hAnsiTheme="minorHAnsi" w:cstheme="minorHAnsi"/>
          <w:b/>
          <w:sz w:val="22"/>
          <w:szCs w:val="22"/>
        </w:rPr>
        <w:t>polski</w:t>
      </w:r>
      <w:r w:rsidR="00050A9C" w:rsidRPr="00476D44">
        <w:rPr>
          <w:rFonts w:asciiTheme="minorHAnsi" w:hAnsiTheme="minorHAnsi" w:cstheme="minorHAnsi"/>
          <w:b/>
          <w:sz w:val="22"/>
          <w:szCs w:val="22"/>
        </w:rPr>
        <w:t xml:space="preserve"> bez względu na formę wniesienia wadium</w:t>
      </w:r>
      <w:r w:rsidR="00FC6389" w:rsidRPr="00476D44">
        <w:rPr>
          <w:rFonts w:asciiTheme="minorHAnsi" w:hAnsiTheme="minorHAnsi" w:cstheme="minorHAnsi"/>
          <w:sz w:val="22"/>
          <w:szCs w:val="22"/>
        </w:rPr>
        <w:t xml:space="preserve">. </w:t>
      </w:r>
      <w:r w:rsidRPr="00476D44">
        <w:rPr>
          <w:rFonts w:asciiTheme="minorHAnsi" w:hAnsiTheme="minorHAnsi" w:cstheme="minorHAnsi"/>
          <w:sz w:val="22"/>
          <w:szCs w:val="22"/>
        </w:rPr>
        <w:t>Wadium musi być wniesione przed upływem terminu składania ofert. Wykonawca jest związany ofertą do upływu terminu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określonego</w:t>
      </w:r>
      <w:r w:rsidR="009B2756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w specyfikacji. Wadium może być wniesione według wyboru Wykonawcy</w:t>
      </w:r>
      <w:r w:rsidR="006B006D" w:rsidRPr="00476D44">
        <w:rPr>
          <w:rFonts w:asciiTheme="minorHAnsi" w:hAnsiTheme="minorHAnsi" w:cstheme="minorHAnsi"/>
          <w:sz w:val="22"/>
          <w:szCs w:val="22"/>
        </w:rPr>
        <w:t xml:space="preserve"> </w:t>
      </w:r>
      <w:r w:rsidRPr="00476D44">
        <w:rPr>
          <w:rFonts w:asciiTheme="minorHAnsi" w:hAnsiTheme="minorHAnsi" w:cstheme="minorHAnsi"/>
          <w:sz w:val="22"/>
          <w:szCs w:val="22"/>
        </w:rPr>
        <w:t>w następujących formach:</w:t>
      </w:r>
    </w:p>
    <w:p w14:paraId="6ACACFA0" w14:textId="77777777" w:rsidR="000338EF" w:rsidRPr="00476D44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pieniądzu,</w:t>
      </w:r>
    </w:p>
    <w:p w14:paraId="018C2A7C" w14:textId="77777777" w:rsidR="000338EF" w:rsidRPr="00476D44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gwarancjach bankowych,</w:t>
      </w:r>
    </w:p>
    <w:p w14:paraId="7946862C" w14:textId="77777777" w:rsidR="000338EF" w:rsidRPr="00476D44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76D44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184F40C8" w14:textId="0F8054DF" w:rsidR="00476D44" w:rsidRPr="00465CD3" w:rsidRDefault="000338EF" w:rsidP="00476D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6D44">
        <w:rPr>
          <w:rFonts w:asciiTheme="minorHAnsi" w:hAnsiTheme="minorHAnsi" w:cstheme="minorHAnsi"/>
          <w:sz w:val="22"/>
          <w:szCs w:val="22"/>
        </w:rPr>
        <w:t xml:space="preserve">Wadium w </w:t>
      </w:r>
      <w:r w:rsidRPr="00476D44">
        <w:rPr>
          <w:rFonts w:asciiTheme="minorHAnsi" w:hAnsiTheme="minorHAnsi" w:cstheme="minorHAnsi"/>
          <w:b/>
          <w:bCs/>
          <w:sz w:val="22"/>
          <w:szCs w:val="22"/>
        </w:rPr>
        <w:t>formie przelewu</w:t>
      </w:r>
      <w:r w:rsidRPr="00476D44">
        <w:rPr>
          <w:rFonts w:asciiTheme="minorHAnsi" w:hAnsiTheme="minorHAnsi" w:cstheme="minorHAnsi"/>
          <w:sz w:val="22"/>
          <w:szCs w:val="22"/>
        </w:rPr>
        <w:t xml:space="preserve"> należy wpłacić na konto Zamawiającego: Bank Pekao S.A</w:t>
      </w:r>
      <w:r w:rsidRPr="00476D44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476D44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241784" w:rsidRPr="00476D44">
        <w:rPr>
          <w:rFonts w:asciiTheme="minorHAnsi" w:hAnsiTheme="minorHAnsi" w:cstheme="minorHAnsi"/>
          <w:sz w:val="22"/>
          <w:szCs w:val="22"/>
          <w:lang w:val="de-DE"/>
        </w:rPr>
        <w:t>umer</w:t>
      </w:r>
      <w:proofErr w:type="spellEnd"/>
      <w:r w:rsidRPr="00476D4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76D44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476D44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>36 1240 4748 1111 0000 4871 1885</w:t>
      </w:r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346D0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="006346D0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="006346D0" w:rsidRPr="00476D44">
        <w:rPr>
          <w:rFonts w:asciiTheme="minorHAnsi" w:hAnsiTheme="minorHAnsi" w:cstheme="minorHAnsi"/>
          <w:bCs/>
          <w:sz w:val="22"/>
          <w:szCs w:val="22"/>
          <w:lang w:val="de-DE"/>
        </w:rPr>
        <w:t>,</w:t>
      </w:r>
      <w:r w:rsidR="006B006D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6B006D" w:rsidRPr="00476D44">
        <w:rPr>
          <w:rFonts w:asciiTheme="minorHAnsi" w:hAnsiTheme="minorHAnsi" w:cstheme="minorHAnsi"/>
          <w:b/>
          <w:bCs/>
          <w:sz w:val="22"/>
          <w:szCs w:val="22"/>
          <w:lang w:val="de-DE"/>
        </w:rPr>
        <w:br/>
      </w:r>
      <w:r w:rsidRPr="00476D44">
        <w:rPr>
          <w:rFonts w:asciiTheme="minorHAnsi" w:hAnsiTheme="minorHAnsi" w:cstheme="minorHAnsi"/>
          <w:sz w:val="22"/>
          <w:szCs w:val="22"/>
        </w:rPr>
        <w:t xml:space="preserve">z </w:t>
      </w:r>
      <w:r w:rsidRPr="00465CD3">
        <w:rPr>
          <w:rFonts w:asciiTheme="minorHAnsi" w:hAnsiTheme="minorHAnsi" w:cstheme="minorHAnsi"/>
          <w:sz w:val="22"/>
          <w:szCs w:val="22"/>
        </w:rPr>
        <w:t>zaznaczeniem, że dotyczy złożenia wadium</w:t>
      </w:r>
      <w:r w:rsidR="006346D0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w postępowaniu na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476D44" w:rsidRPr="00465CD3">
        <w:rPr>
          <w:rFonts w:asciiTheme="minorHAnsi" w:hAnsiTheme="minorHAnsi" w:cstheme="minorHAnsi"/>
          <w:b/>
          <w:bCs/>
          <w:sz w:val="22"/>
          <w:szCs w:val="22"/>
        </w:rPr>
        <w:t>„Roboty ziemne – ul. 29 Listopada oraz ul. Kusocińskiego</w:t>
      </w:r>
      <w:r w:rsidR="00065D11" w:rsidRPr="00465CD3">
        <w:rPr>
          <w:rFonts w:ascii="Calibri" w:hAnsi="Calibri" w:cs="Calibri"/>
          <w:b/>
          <w:bCs/>
          <w:sz w:val="22"/>
          <w:szCs w:val="22"/>
        </w:rPr>
        <w:t xml:space="preserve">”. </w:t>
      </w:r>
      <w:r w:rsidR="00465CD3" w:rsidRPr="00465C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Zamawiający nie dopuszcza wpłat wadium</w:t>
      </w:r>
      <w:r w:rsidR="00956639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w swojej kasie</w:t>
      </w:r>
      <w:r w:rsidRPr="00465CD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465CD3">
        <w:rPr>
          <w:rFonts w:asciiTheme="minorHAnsi" w:hAnsiTheme="minorHAnsi" w:cstheme="minorHAnsi"/>
          <w:sz w:val="22"/>
          <w:szCs w:val="22"/>
        </w:rPr>
        <w:t>Wniesienie wadium będzie skuteczne, jeżeli w terminie składania ofert znajdzie się na rachunku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bankowym Zamawiającego. Zamawiający zwraca wadium wraz z odsetkami wynikającymi z umowy rachunku bankowego, na którym było ono przechowywane, pomniejszone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o </w:t>
      </w:r>
      <w:r w:rsidRPr="00465CD3">
        <w:rPr>
          <w:rFonts w:asciiTheme="minorHAnsi" w:hAnsiTheme="minorHAnsi" w:cstheme="minorHAnsi"/>
          <w:sz w:val="22"/>
          <w:szCs w:val="22"/>
        </w:rPr>
        <w:t>koszty prowadzenia rachunku bankowego oraz prowizji bankowej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 przelew pieniędzy, na rachunek bankowy wskazany przez Wykonawcę.</w:t>
      </w:r>
    </w:p>
    <w:p w14:paraId="1E824BF8" w14:textId="4944B093" w:rsidR="000338EF" w:rsidRPr="00465CD3" w:rsidRDefault="000338EF" w:rsidP="00476D4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 xml:space="preserve">W przypadku złożenia wadium </w:t>
      </w:r>
      <w:r w:rsidRPr="00465CD3">
        <w:rPr>
          <w:rFonts w:asciiTheme="minorHAnsi" w:hAnsiTheme="minorHAnsi" w:cstheme="minorHAnsi"/>
          <w:sz w:val="22"/>
          <w:szCs w:val="22"/>
          <w:u w:val="single"/>
        </w:rPr>
        <w:t>w pozostałych formach</w:t>
      </w:r>
      <w:r w:rsidRPr="00465CD3">
        <w:rPr>
          <w:rFonts w:asciiTheme="minorHAnsi" w:hAnsiTheme="minorHAnsi" w:cstheme="minorHAnsi"/>
          <w:sz w:val="22"/>
          <w:szCs w:val="22"/>
        </w:rPr>
        <w:t xml:space="preserve"> dopuszczonych w specyfikacji</w:t>
      </w:r>
      <w:r w:rsidR="00241784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–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 xml:space="preserve">oryginał należy dołączyć do oferty lub złożyć w sekretariacie Zamawiającego w terminie przed otwarciem ofert. </w:t>
      </w:r>
      <w:r w:rsidRPr="00465CD3">
        <w:rPr>
          <w:rFonts w:asciiTheme="minorHAnsi" w:hAnsiTheme="minorHAnsi" w:cstheme="minorHAnsi"/>
          <w:b/>
          <w:sz w:val="22"/>
          <w:szCs w:val="22"/>
        </w:rPr>
        <w:t>Wadium składane w tej formie musi mieć datę początkową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ważności równą co najmniej terminowi </w:t>
      </w:r>
      <w:r w:rsidR="00FC6389" w:rsidRPr="00465CD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składania </w:t>
      </w:r>
      <w:r w:rsidRPr="00465CD3">
        <w:rPr>
          <w:rFonts w:asciiTheme="minorHAnsi" w:hAnsiTheme="minorHAnsi" w:cstheme="minorHAnsi"/>
          <w:b/>
          <w:sz w:val="22"/>
          <w:szCs w:val="22"/>
        </w:rPr>
        <w:t>ofert</w:t>
      </w:r>
      <w:r w:rsidR="00A45BAA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>a datę końcową ważności upływającą najwcześniej</w:t>
      </w:r>
      <w:r w:rsidR="009B2756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w ostatnim dniu związania ofertą. </w:t>
      </w:r>
      <w:r w:rsidRPr="00465CD3">
        <w:rPr>
          <w:rFonts w:asciiTheme="minorHAnsi" w:hAnsiTheme="minorHAnsi" w:cstheme="minorHAnsi"/>
          <w:sz w:val="22"/>
          <w:szCs w:val="22"/>
        </w:rPr>
        <w:t>Wykonawcy</w:t>
      </w:r>
      <w:r w:rsidR="00C06F38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pozostają związani ofertą przez okres</w:t>
      </w:r>
      <w:r w:rsidR="00A45BAA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712D82" w:rsidRPr="00465CD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od upływu terminu do składania ofert.</w:t>
      </w:r>
    </w:p>
    <w:p w14:paraId="525737A7" w14:textId="6D01D426" w:rsidR="00051658" w:rsidRPr="00465CD3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 xml:space="preserve">W treści gwarancji </w:t>
      </w:r>
      <w:r w:rsidR="00051658" w:rsidRPr="00465CD3">
        <w:rPr>
          <w:rFonts w:asciiTheme="minorHAnsi" w:hAnsiTheme="minorHAnsi" w:cstheme="minorHAnsi"/>
          <w:sz w:val="22"/>
          <w:szCs w:val="22"/>
        </w:rPr>
        <w:t>musi być zapis, iż</w:t>
      </w:r>
      <w:r w:rsidR="00F72156" w:rsidRPr="00465CD3">
        <w:rPr>
          <w:rFonts w:asciiTheme="minorHAnsi" w:hAnsiTheme="minorHAnsi" w:cstheme="minorHAnsi"/>
          <w:sz w:val="22"/>
          <w:szCs w:val="22"/>
        </w:rPr>
        <w:t>: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F72156" w:rsidRPr="00465CD3">
        <w:rPr>
          <w:rFonts w:asciiTheme="minorHAnsi" w:hAnsiTheme="minorHAnsi" w:cstheme="minorHAnsi"/>
          <w:sz w:val="22"/>
          <w:szCs w:val="22"/>
        </w:rPr>
        <w:t>„G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warant zobowiązuje się 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nieodwołalnie,</w:t>
      </w:r>
      <w:r w:rsidR="006B006D" w:rsidRPr="00465CD3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ezwarunkowo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/>
          <w:sz w:val="22"/>
          <w:szCs w:val="22"/>
        </w:rPr>
        <w:t>i na pierwsze pisemne żądanie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 Zamawiającego w terminie związania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sz w:val="22"/>
          <w:szCs w:val="22"/>
        </w:rPr>
        <w:t>z ofertą wypłacić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pełną kwotę wadium z tytułu zatrzymania wadium</w:t>
      </w:r>
      <w:r w:rsidR="006B006D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w związku</w:t>
      </w:r>
      <w:r w:rsidR="009B2756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1658" w:rsidRPr="00465CD3">
        <w:rPr>
          <w:rFonts w:asciiTheme="minorHAnsi" w:hAnsiTheme="minorHAnsi" w:cstheme="minorHAnsi"/>
          <w:bCs/>
          <w:sz w:val="22"/>
          <w:szCs w:val="22"/>
        </w:rPr>
        <w:t>z zaistnieniem niżej wymienionych przypadków, jeżeli Wykonawca, którego oferta została wybrana:</w:t>
      </w:r>
    </w:p>
    <w:p w14:paraId="76FEE937" w14:textId="6B36CEC4" w:rsidR="00051658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odmówi podpisania umowy w sprawie udzielenia zamówienia na warunkach określonych</w:t>
      </w:r>
      <w:r w:rsidR="005C28BF"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756" w:rsidRPr="00465CD3">
        <w:rPr>
          <w:rFonts w:asciiTheme="minorHAnsi" w:hAnsiTheme="minorHAnsi" w:cstheme="minorHAnsi"/>
          <w:b/>
          <w:sz w:val="22"/>
          <w:szCs w:val="22"/>
        </w:rPr>
        <w:br/>
      </w:r>
      <w:r w:rsidRPr="00465CD3">
        <w:rPr>
          <w:rFonts w:asciiTheme="minorHAnsi" w:hAnsiTheme="minorHAnsi" w:cstheme="minorHAnsi"/>
          <w:b/>
          <w:sz w:val="22"/>
          <w:szCs w:val="22"/>
        </w:rPr>
        <w:t>w ofercie, albo</w:t>
      </w:r>
    </w:p>
    <w:p w14:paraId="2C45E43C" w14:textId="1C76F5EE" w:rsidR="00051658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465CD3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zawarcie umowy w sprawie zamówienia stało się niemożliwe z przyczyn leżących po stronie Wykonawcy</w:t>
      </w:r>
      <w:r w:rsidR="00F72156" w:rsidRPr="00465CD3">
        <w:rPr>
          <w:rFonts w:asciiTheme="minorHAnsi" w:hAnsiTheme="minorHAnsi" w:cstheme="minorHAnsi"/>
          <w:bCs/>
          <w:sz w:val="22"/>
          <w:szCs w:val="22"/>
        </w:rPr>
        <w:t>”</w:t>
      </w:r>
      <w:r w:rsidRPr="00465CD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42DC63" w14:textId="53CB024C" w:rsidR="00B15945" w:rsidRPr="00D903F8" w:rsidRDefault="00B15945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Wadium w formie gwarancji bankowej lub gwarancji ubezpieczeniowej może zostać złożone w formie elektron</w:t>
      </w:r>
      <w:r w:rsidR="00D903F8"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cznej, podpisane kwalifikowanym podpisem elektronicznym, przesłane droga e-mail na adres: </w:t>
      </w:r>
      <w:hyperlink r:id="rId12" w:history="1">
        <w:r w:rsidRPr="00D903F8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sekretariat@mpecns.pl</w:t>
        </w:r>
      </w:hyperlink>
      <w:r w:rsidRPr="00D903F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przed upływem terminu składania ofert.</w:t>
      </w:r>
    </w:p>
    <w:p w14:paraId="4108EF74" w14:textId="784B63DC" w:rsidR="00051658" w:rsidRPr="00465CD3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 przypadku wspólnego ubiegania się o udzielenie zamówienia tj. oferta składana przez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 xml:space="preserve">„konsorcjum”, </w:t>
      </w:r>
      <w:r w:rsidRPr="00465CD3">
        <w:rPr>
          <w:rFonts w:asciiTheme="minorHAnsi" w:hAnsiTheme="minorHAnsi" w:cstheme="minorHAnsi"/>
          <w:b/>
          <w:sz w:val="22"/>
          <w:szCs w:val="22"/>
        </w:rPr>
        <w:t>gwarancja musi być wystawiona na rzecz wszystkich członków konsorcjum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a nie tylko pełnomocnika (lidera).</w:t>
      </w:r>
    </w:p>
    <w:p w14:paraId="3F7BDCC7" w14:textId="411BBFE7" w:rsidR="006B006D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może przed upływem terminu związania ofertą zwrócić się do Wykonawców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465CD3">
        <w:rPr>
          <w:rFonts w:asciiTheme="minorHAnsi" w:hAnsiTheme="minorHAnsi" w:cstheme="minorHAnsi"/>
          <w:sz w:val="22"/>
          <w:szCs w:val="22"/>
        </w:rPr>
        <w:br/>
      </w:r>
      <w:r w:rsidRPr="00465CD3">
        <w:rPr>
          <w:rFonts w:asciiTheme="minorHAnsi" w:hAnsiTheme="minorHAnsi" w:cstheme="minorHAnsi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Zamawiający lub brak odpowiedzi ze strony Wykonawcy, nie powoduje utraty wadium.</w:t>
      </w:r>
    </w:p>
    <w:p w14:paraId="07A9208B" w14:textId="30A72D77" w:rsidR="000338EF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Przedłużenie terminu związania ofertą jest dopuszczalne tylko z jednoczesnym</w:t>
      </w:r>
      <w:r w:rsidR="005C28BF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przedłużeniem okresu ważności wadium albo, jeżeli jest to niemożliwe, z wniesieniem nowego wadium na przedłużony okres związania ofertą.</w:t>
      </w:r>
    </w:p>
    <w:p w14:paraId="78AAB66B" w14:textId="1887F63D" w:rsidR="006B006D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 przypadku wniesienia wadium w pieniądzu Wykonawca może wyrazić zgodę na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zaliczenie kwoty wadium na poczet zabezpieczenia.</w:t>
      </w:r>
    </w:p>
    <w:p w14:paraId="044BDB19" w14:textId="53CBFC0F" w:rsidR="000338EF" w:rsidRPr="00465CD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zwraca niezwłocznie wadium na wniosek Wykonawcy, który wycofał ofertę przed upływem terminu składania ofert.</w:t>
      </w:r>
    </w:p>
    <w:p w14:paraId="094A5126" w14:textId="77777777" w:rsidR="00205F3C" w:rsidRPr="00465CD3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Zamawiający zwraca wadium niezwłocznie</w:t>
      </w:r>
      <w:r w:rsidR="00205F3C" w:rsidRPr="00465CD3">
        <w:rPr>
          <w:rFonts w:asciiTheme="minorHAnsi" w:hAnsiTheme="minorHAnsi" w:cstheme="minorHAnsi"/>
          <w:sz w:val="22"/>
          <w:szCs w:val="22"/>
        </w:rPr>
        <w:t>:</w:t>
      </w:r>
    </w:p>
    <w:p w14:paraId="60FC119A" w14:textId="77777777" w:rsidR="00205F3C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</w:t>
      </w:r>
      <w:r w:rsidR="000338EF" w:rsidRPr="00465CD3">
        <w:rPr>
          <w:rFonts w:asciiTheme="minorHAnsi" w:hAnsiTheme="minorHAnsi" w:cstheme="minorHAnsi"/>
          <w:sz w:val="22"/>
          <w:szCs w:val="22"/>
        </w:rPr>
        <w:t xml:space="preserve"> po zawarciu umowy z wybranym Wykonawcą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</w:p>
    <w:p w14:paraId="6D210F0B" w14:textId="0BA21D6B" w:rsidR="000338EF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</w:t>
      </w:r>
      <w:r w:rsidR="00F662A9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465CD3">
        <w:rPr>
          <w:rFonts w:asciiTheme="minorHAnsi" w:hAnsiTheme="minorHAnsi" w:cstheme="minorHAnsi"/>
          <w:sz w:val="22"/>
          <w:szCs w:val="22"/>
        </w:rPr>
        <w:t xml:space="preserve">lub </w:t>
      </w:r>
      <w:r w:rsidRPr="00465CD3">
        <w:rPr>
          <w:rFonts w:asciiTheme="minorHAnsi" w:hAnsiTheme="minorHAnsi" w:cstheme="minorHAnsi"/>
          <w:sz w:val="22"/>
          <w:szCs w:val="22"/>
        </w:rPr>
        <w:t xml:space="preserve">po </w:t>
      </w:r>
      <w:r w:rsidR="000338EF" w:rsidRPr="00465CD3">
        <w:rPr>
          <w:rFonts w:asciiTheme="minorHAnsi" w:hAnsiTheme="minorHAnsi" w:cstheme="minorHAnsi"/>
          <w:sz w:val="22"/>
          <w:szCs w:val="22"/>
        </w:rPr>
        <w:t>unieważnieniu postępowania</w:t>
      </w:r>
      <w:r w:rsidRPr="00465CD3">
        <w:rPr>
          <w:rFonts w:asciiTheme="minorHAnsi" w:hAnsiTheme="minorHAnsi" w:cstheme="minorHAnsi"/>
          <w:sz w:val="22"/>
          <w:szCs w:val="22"/>
        </w:rPr>
        <w:t>,</w:t>
      </w:r>
    </w:p>
    <w:p w14:paraId="654F5335" w14:textId="1F3C0FA4" w:rsidR="00205F3C" w:rsidRPr="00465CD3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- lub do Wykonawcy, którego oferta została odrzucona.</w:t>
      </w:r>
    </w:p>
    <w:p w14:paraId="149E295D" w14:textId="32FE4AFE" w:rsidR="00216A03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CD3">
        <w:rPr>
          <w:rFonts w:asciiTheme="minorHAnsi" w:hAnsiTheme="minorHAnsi" w:cstheme="minorHAnsi"/>
          <w:b/>
          <w:sz w:val="22"/>
          <w:szCs w:val="22"/>
        </w:rPr>
        <w:t>Uwaga</w:t>
      </w:r>
      <w:r w:rsidR="00F662A9" w:rsidRPr="00465CD3">
        <w:rPr>
          <w:rFonts w:asciiTheme="minorHAnsi" w:hAnsiTheme="minorHAnsi" w:cstheme="minorHAnsi"/>
          <w:b/>
          <w:sz w:val="22"/>
          <w:szCs w:val="22"/>
        </w:rPr>
        <w:t>:</w:t>
      </w:r>
      <w:r w:rsidRPr="00465C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Cs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465CD3">
        <w:rPr>
          <w:rFonts w:asciiTheme="minorHAnsi" w:hAnsiTheme="minorHAnsi" w:cstheme="minorHAnsi"/>
          <w:bCs/>
          <w:sz w:val="22"/>
          <w:szCs w:val="22"/>
        </w:rPr>
        <w:t>ofert</w:t>
      </w:r>
      <w:r w:rsidR="006B006D" w:rsidRPr="00465CD3">
        <w:rPr>
          <w:rFonts w:asciiTheme="minorHAnsi" w:hAnsiTheme="minorHAnsi" w:cstheme="minorHAnsi"/>
          <w:bCs/>
          <w:sz w:val="22"/>
          <w:szCs w:val="22"/>
        </w:rPr>
        <w:t>y</w:t>
      </w:r>
      <w:r w:rsidR="00F662A9" w:rsidRPr="00465C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bCs/>
          <w:sz w:val="22"/>
          <w:szCs w:val="22"/>
        </w:rPr>
        <w:t>Wykonawcy.</w:t>
      </w:r>
    </w:p>
    <w:p w14:paraId="14A6D5A4" w14:textId="77777777" w:rsidR="006164DC" w:rsidRPr="003949C9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18CD9E" w14:textId="77777777" w:rsidR="000338EF" w:rsidRPr="003949C9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4168E061" w14:textId="7053E773" w:rsidR="00F662A9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Wykonawca, którego oferta została wybrana jest zobowiązany do wniesienia, najpóźniej</w:t>
      </w:r>
      <w:r w:rsidR="006B006D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6B006D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>w dniu zawarcia umowy, zabezpieczenia należytego wykonania umowy, zwanego dalej „zabezpieczeniem" w wysokości 10% ceny ofertowej brutto (z podatkiem VAT).</w:t>
      </w:r>
    </w:p>
    <w:p w14:paraId="0F951FA3" w14:textId="2032A256" w:rsidR="000338EF" w:rsidRPr="003949C9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Zamawiający nie dopuszcza wniesienia zabezpieczenia w innej walucie niż złoty polski</w:t>
      </w:r>
      <w:r w:rsidR="00050A9C" w:rsidRPr="003949C9">
        <w:rPr>
          <w:rFonts w:asciiTheme="minorHAnsi" w:hAnsiTheme="minorHAnsi" w:cstheme="minorHAnsi"/>
          <w:sz w:val="22"/>
          <w:szCs w:val="22"/>
        </w:rPr>
        <w:t xml:space="preserve"> bez względu na formę wniesienia zabezpieczenia</w:t>
      </w:r>
      <w:r w:rsidRPr="003949C9">
        <w:rPr>
          <w:rFonts w:asciiTheme="minorHAnsi" w:hAnsiTheme="minorHAnsi" w:cstheme="minorHAnsi"/>
          <w:sz w:val="22"/>
          <w:szCs w:val="22"/>
        </w:rPr>
        <w:t>.</w:t>
      </w:r>
    </w:p>
    <w:p w14:paraId="66EB5FA4" w14:textId="1C480720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służy pokryciu roszczeń z tytułu niewykonania lub nienależytego wykonania umowy oraz pokrycia kar umownych</w:t>
      </w:r>
      <w:r w:rsidR="00D903F8" w:rsidRPr="003949C9">
        <w:rPr>
          <w:rFonts w:asciiTheme="minorHAnsi" w:hAnsiTheme="minorHAnsi" w:cstheme="minorHAnsi"/>
          <w:sz w:val="22"/>
          <w:szCs w:val="22"/>
        </w:rPr>
        <w:t xml:space="preserve"> oraz rękojmi i gwarancji.</w:t>
      </w:r>
    </w:p>
    <w:p w14:paraId="6EC115F4" w14:textId="031C4BE2" w:rsidR="000338EF" w:rsidRPr="003949C9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3949C9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pieniądzu</w:t>
      </w:r>
      <w:r w:rsidR="009702BD" w:rsidRPr="003949C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3728B30" w14:textId="73AD6BF9" w:rsidR="000338EF" w:rsidRPr="003949C9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gwarancjach bankowych</w:t>
      </w:r>
      <w:r w:rsidR="009702BD" w:rsidRPr="003949C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C525B25" w14:textId="77777777" w:rsidR="000338EF" w:rsidRPr="003949C9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gwarancjach ubezpieczeniowych.</w:t>
      </w:r>
    </w:p>
    <w:p w14:paraId="6B4CA8ED" w14:textId="5DE32840" w:rsidR="00BD627A" w:rsidRPr="003949C9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lastRenderedPageBreak/>
        <w:t xml:space="preserve">Zabezpieczenie wnoszone w pieniądzu Wykonawca wpłaca przelewem na rachunek bankowy wskazany przez Zamawiającego: Bank Pekao S.A. </w:t>
      </w:r>
      <w:proofErr w:type="spellStart"/>
      <w:r w:rsidRPr="003949C9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3949C9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949C9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3949C9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3949C9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Pr="003949C9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Pr="003949C9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3949C9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Jeżeli zabezpieczenie wniesiono w pieniądzu, Zamawiający przechowuje je</w:t>
      </w:r>
      <w:r w:rsidR="006B006D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na oprocentowanym rachunku bankowym.</w:t>
      </w:r>
      <w:r w:rsidR="00241784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wniesione w pieniądzu</w:t>
      </w:r>
      <w:r w:rsidR="009B2756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Zamawiający zwraca zabezpieczenie w terminie 30 dni od dnia wykonania zamówienia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i uznania przez Zamawiającego za należycie wykonane.</w:t>
      </w:r>
    </w:p>
    <w:p w14:paraId="750BEBC4" w14:textId="3BC88EF1" w:rsidR="000338EF" w:rsidRPr="003949C9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B006D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przypadku złożenia zabezpieczenia w pozostałych formach dopuszczonych</w:t>
      </w:r>
      <w:r w:rsidR="00AB6EA0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w specyfikacji –</w:t>
      </w:r>
      <w:r w:rsidRPr="003949C9">
        <w:rPr>
          <w:rFonts w:asciiTheme="minorHAnsi" w:hAnsiTheme="minorHAnsi" w:cstheme="minorHAnsi"/>
          <w:sz w:val="22"/>
          <w:szCs w:val="22"/>
        </w:rPr>
        <w:t xml:space="preserve"> oryginał należy dostarczyć najpóźniej w dniu podpisania umowy.</w:t>
      </w:r>
    </w:p>
    <w:p w14:paraId="6560A753" w14:textId="6E8C1AA8" w:rsidR="000338EF" w:rsidRPr="003949C9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</w:t>
      </w:r>
      <w:r w:rsidR="00BD627A" w:rsidRPr="003949C9">
        <w:rPr>
          <w:rFonts w:asciiTheme="minorHAnsi" w:hAnsiTheme="minorHAnsi" w:cstheme="minorHAnsi"/>
          <w:sz w:val="22"/>
          <w:szCs w:val="22"/>
        </w:rPr>
        <w:t xml:space="preserve"> (protokół odbioru końcowego zadania + 30 dni).</w:t>
      </w:r>
    </w:p>
    <w:p w14:paraId="4800155C" w14:textId="4E01581C" w:rsidR="000338EF" w:rsidRPr="003949C9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pierwsze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pisemne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żądanie</w:t>
      </w:r>
      <w:r w:rsidRPr="003949C9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</w:t>
      </w:r>
      <w:r w:rsidR="009B2756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do wypłaty Zamawiającemu pełnej kwoty zabezpieczenia należytego wykonania umowy.</w:t>
      </w:r>
    </w:p>
    <w:p w14:paraId="46404E14" w14:textId="28519766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3949C9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3949C9">
        <w:rPr>
          <w:rFonts w:asciiTheme="minorHAnsi" w:hAnsiTheme="minorHAnsi" w:cstheme="minorHAnsi"/>
          <w:sz w:val="22"/>
          <w:szCs w:val="22"/>
        </w:rPr>
        <w:br/>
      </w:r>
      <w:r w:rsidRPr="003949C9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30% kwoty zabezpieczenia </w:t>
      </w:r>
      <w:r w:rsidRPr="003949C9">
        <w:rPr>
          <w:rFonts w:asciiTheme="minorHAnsi" w:hAnsiTheme="minorHAnsi" w:cstheme="minorHAnsi"/>
          <w:sz w:val="22"/>
          <w:szCs w:val="22"/>
        </w:rPr>
        <w:t>pierwotnego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1)</w:t>
      </w:r>
      <w:r w:rsidRPr="003949C9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3949C9">
        <w:rPr>
          <w:rFonts w:asciiTheme="minorHAnsi" w:hAnsiTheme="minorHAnsi" w:cstheme="minorHAnsi"/>
          <w:sz w:val="22"/>
          <w:szCs w:val="22"/>
        </w:rPr>
        <w:br/>
        <w:t xml:space="preserve">i gwarancji </w:t>
      </w:r>
      <w:r w:rsidR="004E0609" w:rsidRPr="003949C9">
        <w:rPr>
          <w:rFonts w:asciiTheme="minorHAnsi" w:hAnsiTheme="minorHAnsi" w:cstheme="minorHAnsi"/>
          <w:sz w:val="22"/>
          <w:szCs w:val="22"/>
        </w:rPr>
        <w:t xml:space="preserve">na </w:t>
      </w:r>
      <w:r w:rsidRPr="003949C9">
        <w:rPr>
          <w:rFonts w:asciiTheme="minorHAnsi" w:hAnsiTheme="minorHAnsi" w:cstheme="minorHAnsi"/>
          <w:sz w:val="22"/>
          <w:szCs w:val="22"/>
        </w:rPr>
        <w:t>rob</w:t>
      </w:r>
      <w:r w:rsidR="004E0609" w:rsidRPr="003949C9">
        <w:rPr>
          <w:rFonts w:asciiTheme="minorHAnsi" w:hAnsiTheme="minorHAnsi" w:cstheme="minorHAnsi"/>
          <w:sz w:val="22"/>
          <w:szCs w:val="22"/>
        </w:rPr>
        <w:t>oty</w:t>
      </w:r>
      <w:r w:rsidRPr="003949C9">
        <w:rPr>
          <w:rFonts w:asciiTheme="minorHAnsi" w:hAnsiTheme="minorHAnsi" w:cstheme="minorHAnsi"/>
          <w:sz w:val="22"/>
          <w:szCs w:val="22"/>
        </w:rPr>
        <w:t xml:space="preserve"> budowlan</w:t>
      </w:r>
      <w:r w:rsidR="004E0609" w:rsidRPr="003949C9">
        <w:rPr>
          <w:rFonts w:asciiTheme="minorHAnsi" w:hAnsiTheme="minorHAnsi" w:cstheme="minorHAnsi"/>
          <w:sz w:val="22"/>
          <w:szCs w:val="22"/>
        </w:rPr>
        <w:t>e</w:t>
      </w:r>
      <w:r w:rsidR="00465CD3" w:rsidRPr="003949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1FA387" w14:textId="5D29ED1C" w:rsidR="00AE7ED7" w:rsidRPr="003949C9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</w:t>
      </w:r>
      <w:r w:rsidR="008F1C9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D11" w:rsidRPr="003949C9">
        <w:rPr>
          <w:rFonts w:ascii="Calibri" w:hAnsi="Calibri" w:cs="Calibri"/>
          <w:b/>
          <w:bCs/>
          <w:sz w:val="22"/>
          <w:szCs w:val="22"/>
        </w:rPr>
        <w:t xml:space="preserve">–  </w:t>
      </w:r>
      <w:r w:rsidR="008F1C9F" w:rsidRPr="003949C9">
        <w:rPr>
          <w:rFonts w:asciiTheme="minorHAnsi" w:hAnsiTheme="minorHAnsi" w:cstheme="minorHAnsi"/>
          <w:b/>
          <w:bCs/>
          <w:sz w:val="22"/>
          <w:szCs w:val="22"/>
        </w:rPr>
        <w:t>5 lat</w:t>
      </w:r>
      <w:r w:rsidR="00465CD3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  <w:r w:rsidRPr="003949C9">
        <w:rPr>
          <w:rFonts w:asciiTheme="minorHAnsi" w:hAnsiTheme="minorHAnsi" w:cstheme="minorHAnsi"/>
          <w:sz w:val="22"/>
          <w:szCs w:val="22"/>
        </w:rPr>
        <w:t>Zamawiający zwraca zabezpieczenie nie później niż w</w:t>
      </w:r>
      <w:r w:rsidR="001332E2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15 dniu po upływie okresu rękojmi </w:t>
      </w:r>
      <w:r w:rsidR="00024232" w:rsidRPr="003949C9">
        <w:rPr>
          <w:rFonts w:asciiTheme="minorHAnsi" w:hAnsiTheme="minorHAnsi" w:cstheme="minorHAnsi"/>
          <w:sz w:val="22"/>
          <w:szCs w:val="22"/>
        </w:rPr>
        <w:t>i gwarancji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z tytułu wad robót budowlanych</w:t>
      </w:r>
      <w:r w:rsidR="00465CD3" w:rsidRPr="003949C9">
        <w:rPr>
          <w:rFonts w:asciiTheme="minorHAnsi" w:hAnsiTheme="minorHAnsi" w:cstheme="minorHAnsi"/>
          <w:sz w:val="22"/>
          <w:szCs w:val="22"/>
        </w:rPr>
        <w:t>.</w:t>
      </w:r>
    </w:p>
    <w:p w14:paraId="1BB4CC29" w14:textId="6BE34BC3" w:rsidR="000338EF" w:rsidRPr="003949C9" w:rsidRDefault="000338EF" w:rsidP="00FF50B8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Jeżeli Wykonawca nie złoży zabezpieczenia na pokrycie roszczeń z tytułu </w:t>
      </w:r>
      <w:r w:rsidR="000A3944" w:rsidRPr="003949C9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3949C9">
        <w:rPr>
          <w:rFonts w:asciiTheme="minorHAnsi" w:hAnsiTheme="minorHAnsi" w:cstheme="minorHAnsi"/>
          <w:sz w:val="22"/>
          <w:szCs w:val="22"/>
        </w:rPr>
        <w:t>rękojmi za wady</w:t>
      </w:r>
      <w:r w:rsidR="000A3944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>w dniu podpisania protokołu końcowego</w:t>
      </w:r>
      <w:r w:rsidR="004E0609" w:rsidRPr="003949C9">
        <w:rPr>
          <w:rFonts w:asciiTheme="minorHAnsi" w:hAnsiTheme="minorHAnsi" w:cstheme="minorHAnsi"/>
          <w:sz w:val="22"/>
          <w:szCs w:val="22"/>
        </w:rPr>
        <w:t>,</w:t>
      </w:r>
      <w:r w:rsidRPr="003949C9">
        <w:rPr>
          <w:rFonts w:asciiTheme="minorHAnsi" w:hAnsiTheme="minorHAnsi" w:cstheme="minorHAnsi"/>
          <w:sz w:val="22"/>
          <w:szCs w:val="22"/>
        </w:rPr>
        <w:t xml:space="preserve"> wówczas Zamawiający uprawniony jest do zatrzymania kwoty w wysokości 30% zabezpieczenia pierwotnego, określonego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B252CE" w:rsidRPr="003949C9">
        <w:rPr>
          <w:rFonts w:asciiTheme="minorHAnsi" w:hAnsiTheme="minorHAnsi" w:cstheme="minorHAnsi"/>
          <w:sz w:val="22"/>
          <w:szCs w:val="22"/>
        </w:rPr>
        <w:t>1)</w:t>
      </w:r>
      <w:r w:rsidRPr="003949C9">
        <w:rPr>
          <w:rFonts w:asciiTheme="minorHAnsi" w:hAnsiTheme="minorHAnsi" w:cstheme="minorHAnsi"/>
          <w:sz w:val="22"/>
          <w:szCs w:val="22"/>
        </w:rPr>
        <w:t xml:space="preserve">, </w:t>
      </w:r>
      <w:r w:rsidR="004E0609" w:rsidRPr="003949C9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3949C9">
        <w:rPr>
          <w:rFonts w:asciiTheme="minorHAnsi" w:hAnsiTheme="minorHAnsi" w:cstheme="minorHAnsi"/>
          <w:sz w:val="22"/>
          <w:szCs w:val="22"/>
        </w:rPr>
        <w:t xml:space="preserve">faktury końcowej. Formy wniesienia zabezpieczenia – jak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</w:t>
      </w:r>
      <w:r w:rsidR="00B252CE" w:rsidRPr="003949C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3)</w:t>
      </w:r>
      <w:r w:rsidRPr="003949C9">
        <w:rPr>
          <w:rFonts w:asciiTheme="minorHAnsi" w:hAnsiTheme="minorHAnsi" w:cstheme="minorHAnsi"/>
          <w:sz w:val="22"/>
          <w:szCs w:val="22"/>
        </w:rPr>
        <w:t>.</w:t>
      </w:r>
    </w:p>
    <w:p w14:paraId="0208F37A" w14:textId="259B7612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 treści gwarancji musi jednoznacznie wynikać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nieodwołalne,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bezwarunkowe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="00AF1F6F" w:rsidRPr="003949C9">
        <w:rPr>
          <w:rFonts w:asciiTheme="minorHAnsi" w:hAnsiTheme="minorHAnsi" w:cstheme="minorHAnsi"/>
          <w:b/>
          <w:bCs/>
          <w:sz w:val="22"/>
          <w:szCs w:val="22"/>
        </w:rPr>
        <w:t>pierwsze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pisemne żądanie</w:t>
      </w:r>
      <w:r w:rsidRPr="003949C9">
        <w:rPr>
          <w:rFonts w:asciiTheme="minorHAnsi" w:hAnsiTheme="minorHAnsi" w:cstheme="minorHAnsi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3949C9">
        <w:rPr>
          <w:rFonts w:asciiTheme="minorHAnsi" w:hAnsiTheme="minorHAnsi" w:cstheme="minorHAnsi"/>
          <w:bCs/>
          <w:sz w:val="22"/>
          <w:szCs w:val="22"/>
        </w:rPr>
        <w:t xml:space="preserve">na pokrycie roszczeń z tytułu </w:t>
      </w:r>
      <w:r w:rsidR="00AF1F6F" w:rsidRPr="003949C9">
        <w:rPr>
          <w:rFonts w:asciiTheme="minorHAnsi" w:hAnsiTheme="minorHAnsi" w:cstheme="minorHAnsi"/>
          <w:b/>
          <w:sz w:val="22"/>
          <w:szCs w:val="22"/>
        </w:rPr>
        <w:t xml:space="preserve">rękojmi </w:t>
      </w:r>
      <w:r w:rsidR="00024232" w:rsidRPr="003949C9">
        <w:rPr>
          <w:rFonts w:asciiTheme="minorHAnsi" w:hAnsiTheme="minorHAnsi" w:cstheme="minorHAnsi"/>
          <w:b/>
          <w:sz w:val="22"/>
          <w:szCs w:val="22"/>
        </w:rPr>
        <w:t>i gwarancji</w:t>
      </w:r>
      <w:r w:rsidR="00024232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F6F" w:rsidRPr="003949C9">
        <w:rPr>
          <w:rFonts w:asciiTheme="minorHAnsi" w:hAnsiTheme="minorHAnsi" w:cstheme="minorHAnsi"/>
          <w:bCs/>
          <w:sz w:val="22"/>
          <w:szCs w:val="22"/>
        </w:rPr>
        <w:t>za wady.</w:t>
      </w:r>
    </w:p>
    <w:p w14:paraId="2C7133BD" w14:textId="2A18891D" w:rsidR="000338EF" w:rsidRPr="003949C9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3949C9">
        <w:rPr>
          <w:rFonts w:asciiTheme="minorHAnsi" w:hAnsiTheme="minorHAnsi" w:cstheme="minorHAnsi"/>
          <w:sz w:val="22"/>
          <w:szCs w:val="22"/>
        </w:rPr>
        <w:t>p</w:t>
      </w:r>
      <w:r w:rsidR="00B252CE" w:rsidRPr="003949C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B252CE" w:rsidRPr="003949C9">
        <w:rPr>
          <w:rFonts w:asciiTheme="minorHAnsi" w:hAnsiTheme="minorHAnsi" w:cstheme="minorHAnsi"/>
          <w:sz w:val="22"/>
          <w:szCs w:val="22"/>
        </w:rPr>
        <w:t xml:space="preserve"> 3)</w:t>
      </w:r>
      <w:r w:rsidRPr="003949C9">
        <w:rPr>
          <w:rFonts w:asciiTheme="minorHAnsi" w:hAnsiTheme="minorHAnsi" w:cstheme="minorHAnsi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3949C9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0495A2B9" w14:textId="2C7A28D5" w:rsidR="005A63D3" w:rsidRPr="003949C9" w:rsidRDefault="0022677E" w:rsidP="00325AD9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t>Przed ustanowieniem zabezpieczenia w formie niepieniężnej, treść zabezpieczenia musi zostać uprzednio przedłożona do zaakceptowania przez Zamawiającego.</w:t>
      </w:r>
    </w:p>
    <w:p w14:paraId="2C208EDD" w14:textId="77777777" w:rsidR="00FC3DBE" w:rsidRPr="003949C9" w:rsidRDefault="00FC3DBE" w:rsidP="00FC3DBE">
      <w:pPr>
        <w:spacing w:line="259" w:lineRule="auto"/>
        <w:jc w:val="both"/>
        <w:rPr>
          <w:rFonts w:ascii="Calibri" w:hAnsi="Calibri" w:cs="Calibri"/>
          <w:bCs/>
          <w:sz w:val="22"/>
          <w:szCs w:val="22"/>
        </w:rPr>
      </w:pPr>
      <w:r w:rsidRPr="003949C9">
        <w:rPr>
          <w:rFonts w:ascii="Calibri" w:hAnsi="Calibri" w:cs="Calibri"/>
          <w:bCs/>
          <w:sz w:val="22"/>
          <w:szCs w:val="22"/>
        </w:rPr>
        <w:t>Zamawiający nie żąda wniesienia zabezpieczenia.</w:t>
      </w:r>
    </w:p>
    <w:p w14:paraId="4194874F" w14:textId="77777777" w:rsidR="00325AD9" w:rsidRDefault="00325AD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63E9C7" w14:textId="77777777" w:rsidR="003949C9" w:rsidRDefault="003949C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790D4A5" w14:textId="77777777" w:rsidR="003949C9" w:rsidRPr="00325AD9" w:rsidRDefault="003949C9" w:rsidP="00325AD9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465CD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b/>
          <w:bCs/>
          <w:sz w:val="22"/>
          <w:szCs w:val="22"/>
        </w:rPr>
        <w:lastRenderedPageBreak/>
        <w:t>Termin związania ofertą</w:t>
      </w:r>
    </w:p>
    <w:p w14:paraId="4CDC3CED" w14:textId="6F2746FF" w:rsidR="00DF2BA4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Wykonawcy pozostają związani ofertą przez okres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465CD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465CD3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465CD3">
        <w:rPr>
          <w:rFonts w:asciiTheme="minorHAnsi" w:hAnsiTheme="minorHAnsi" w:cstheme="minorHAnsi"/>
          <w:sz w:val="22"/>
          <w:szCs w:val="22"/>
        </w:rPr>
        <w:t xml:space="preserve"> od upływu terminu do składania</w:t>
      </w:r>
      <w:r w:rsidR="006B006D" w:rsidRPr="00465CD3">
        <w:rPr>
          <w:rFonts w:asciiTheme="minorHAnsi" w:hAnsiTheme="minorHAnsi" w:cstheme="minorHAnsi"/>
          <w:sz w:val="22"/>
          <w:szCs w:val="22"/>
        </w:rPr>
        <w:t xml:space="preserve"> </w:t>
      </w:r>
      <w:r w:rsidRPr="00465CD3">
        <w:rPr>
          <w:rFonts w:asciiTheme="minorHAnsi" w:hAnsiTheme="minorHAnsi" w:cstheme="minorHAnsi"/>
          <w:sz w:val="22"/>
          <w:szCs w:val="22"/>
        </w:rPr>
        <w:t>ofert. Dzień ten jest pierwszym dniem terminu związania ofertą.</w:t>
      </w:r>
    </w:p>
    <w:p w14:paraId="4BBAECF0" w14:textId="77777777" w:rsidR="00F5546E" w:rsidRPr="00465CD3" w:rsidRDefault="00F5546E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465CD3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465CD3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CD3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B251C9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F585003" w14:textId="77777777" w:rsidR="000338EF" w:rsidRPr="002343F8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343F8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53DBAE04" w:rsidR="000338EF" w:rsidRPr="00CF70EE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70EE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CF70EE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  <w:r w:rsidR="002343F8" w:rsidRPr="00CF70E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7BC2A60" w14:textId="20F0EA45" w:rsidR="006B006D" w:rsidRPr="00F00C1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CF70EE">
        <w:rPr>
          <w:rFonts w:asciiTheme="minorHAnsi" w:hAnsiTheme="minorHAnsi" w:cstheme="minorHAnsi"/>
          <w:sz w:val="22"/>
          <w:szCs w:val="22"/>
        </w:rPr>
        <w:t>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CF70EE">
        <w:rPr>
          <w:rFonts w:asciiTheme="minorHAnsi" w:hAnsiTheme="minorHAnsi" w:cstheme="minorHAnsi"/>
          <w:sz w:val="22"/>
          <w:szCs w:val="22"/>
        </w:rPr>
        <w:t>Wnioski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CF70EE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piśmi</w:t>
      </w:r>
      <w:r w:rsidR="00CE4E7C" w:rsidRPr="00CF70EE">
        <w:rPr>
          <w:rFonts w:asciiTheme="minorHAnsi" w:hAnsiTheme="minorHAnsi" w:cstheme="minorHAnsi"/>
          <w:sz w:val="22"/>
          <w:szCs w:val="22"/>
        </w:rPr>
        <w:t xml:space="preserve">e </w:t>
      </w:r>
      <w:r w:rsidRPr="00CF70EE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 xml:space="preserve">w </w:t>
      </w:r>
      <w:r w:rsidRPr="00F00C11">
        <w:rPr>
          <w:rFonts w:asciiTheme="minorHAnsi" w:hAnsiTheme="minorHAnsi" w:cstheme="minorHAnsi"/>
          <w:sz w:val="22"/>
          <w:szCs w:val="22"/>
        </w:rPr>
        <w:t xml:space="preserve">terminie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CF70E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579BC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5A5D19" w:rsidRPr="00F00C1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504EA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4669AC81" w:rsidR="006B006D" w:rsidRPr="00CF70EE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CF70EE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CF70EE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z odpowiedziami na</w:t>
      </w:r>
      <w:r w:rsidR="008F1C9F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swojej stronie internetowej</w:t>
      </w:r>
      <w:r w:rsidR="00205F3C" w:rsidRPr="00CF70EE">
        <w:rPr>
          <w:rFonts w:asciiTheme="minorHAnsi" w:hAnsiTheme="minorHAnsi" w:cstheme="minorHAnsi"/>
          <w:sz w:val="22"/>
          <w:szCs w:val="22"/>
        </w:rPr>
        <w:t>,</w:t>
      </w:r>
      <w:r w:rsidRPr="00CF70EE">
        <w:rPr>
          <w:rFonts w:asciiTheme="minorHAnsi" w:hAnsiTheme="minorHAnsi" w:cstheme="minorHAnsi"/>
          <w:sz w:val="22"/>
          <w:szCs w:val="22"/>
        </w:rPr>
        <w:t xml:space="preserve"> bez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CF70EE">
        <w:rPr>
          <w:rFonts w:asciiTheme="minorHAnsi" w:hAnsiTheme="minorHAnsi" w:cstheme="minorHAnsi"/>
          <w:sz w:val="22"/>
          <w:szCs w:val="22"/>
        </w:rPr>
        <w:t>.</w:t>
      </w:r>
    </w:p>
    <w:p w14:paraId="5BAE002F" w14:textId="76A8B954" w:rsidR="00F84ECC" w:rsidRPr="00F5546E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Jeżeli Zamawiający sam albo w wyniku odpowiedzi na zapytanie Wykonawcy dokonuje </w:t>
      </w:r>
      <w:r w:rsidR="0084542C" w:rsidRPr="00CF70EE">
        <w:rPr>
          <w:rFonts w:asciiTheme="minorHAnsi" w:hAnsiTheme="minorHAnsi" w:cstheme="minorHAnsi"/>
          <w:sz w:val="22"/>
          <w:szCs w:val="22"/>
        </w:rPr>
        <w:t>m</w:t>
      </w:r>
      <w:r w:rsidRPr="00CF70EE">
        <w:rPr>
          <w:rFonts w:asciiTheme="minorHAnsi" w:hAnsiTheme="minorHAnsi" w:cstheme="minorHAnsi"/>
          <w:sz w:val="22"/>
          <w:szCs w:val="22"/>
        </w:rPr>
        <w:t>odyfikacji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treści SIWZ, to jeżeli jest to konieczne z uwagi na zakres wprowadzonych zmian, Zamawiający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zmian.</w:t>
      </w:r>
    </w:p>
    <w:p w14:paraId="5AD0E85A" w14:textId="4846B581" w:rsidR="000338EF" w:rsidRPr="00CF70EE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0EE">
        <w:rPr>
          <w:rFonts w:asciiTheme="minorHAnsi" w:hAnsiTheme="minorHAnsi" w:cstheme="minorHAnsi"/>
          <w:sz w:val="22"/>
          <w:szCs w:val="22"/>
          <w:u w:val="single"/>
        </w:rPr>
        <w:t>Wizja lokalna</w:t>
      </w:r>
    </w:p>
    <w:p w14:paraId="08857B75" w14:textId="692D5532" w:rsidR="00526591" w:rsidRPr="00F00C11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Wykonawca oświadcza przez swój podpis w formularzu „Oferta”, że zdobył wszelkie </w:t>
      </w:r>
      <w:r w:rsidR="00902A34" w:rsidRPr="00CF70EE">
        <w:rPr>
          <w:rFonts w:asciiTheme="minorHAnsi" w:hAnsiTheme="minorHAnsi" w:cstheme="minorHAnsi"/>
          <w:sz w:val="22"/>
          <w:szCs w:val="22"/>
        </w:rPr>
        <w:t>i</w:t>
      </w:r>
      <w:r w:rsidRPr="00CF70EE">
        <w:rPr>
          <w:rFonts w:asciiTheme="minorHAnsi" w:hAnsiTheme="minorHAnsi" w:cstheme="minorHAnsi"/>
          <w:sz w:val="22"/>
          <w:szCs w:val="22"/>
        </w:rPr>
        <w:t>nformacje</w:t>
      </w:r>
      <w:r w:rsidR="0084542C" w:rsidRPr="00CF70EE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Theme="minorHAnsi" w:hAnsiTheme="minorHAnsi" w:cstheme="minorHAnsi"/>
          <w:sz w:val="22"/>
          <w:szCs w:val="22"/>
        </w:rPr>
        <w:t xml:space="preserve">konieczne do prawidłowego przygotowania oferty i wykonania zamówienia.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="00205F3C" w:rsidRPr="003949C9">
        <w:rPr>
          <w:rFonts w:asciiTheme="minorHAnsi" w:hAnsiTheme="minorHAnsi" w:cstheme="minorHAnsi"/>
          <w:b/>
          <w:bCs/>
          <w:sz w:val="22"/>
          <w:szCs w:val="22"/>
        </w:rPr>
        <w:t>informuje</w:t>
      </w:r>
      <w:r w:rsidR="00325AD9"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, że warunkiem przystąpienia do postępowania przetargowego jest konieczność odbycia wizji lokalnej 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na teren</w:t>
      </w:r>
      <w:r w:rsidR="00C767DE" w:rsidRPr="003949C9">
        <w:rPr>
          <w:rFonts w:asciiTheme="minorHAnsi" w:hAnsiTheme="minorHAnsi" w:cstheme="minorHAnsi"/>
          <w:b/>
          <w:bCs/>
          <w:sz w:val="22"/>
          <w:szCs w:val="22"/>
        </w:rPr>
        <w:t>ie planowanej inwestycji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949C9">
        <w:rPr>
          <w:rFonts w:asciiTheme="minorHAnsi" w:hAnsiTheme="minorHAnsi" w:cstheme="minorHAnsi"/>
          <w:sz w:val="22"/>
          <w:szCs w:val="22"/>
        </w:rPr>
        <w:t xml:space="preserve"> Możliwości odbycia wizji lokalnej</w:t>
      </w:r>
      <w:r w:rsidRPr="003949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2156" w:rsidRPr="003949C9">
        <w:rPr>
          <w:rFonts w:asciiTheme="minorHAnsi" w:hAnsiTheme="minorHAnsi" w:cstheme="minorHAnsi"/>
          <w:sz w:val="22"/>
          <w:szCs w:val="22"/>
        </w:rPr>
        <w:t>–</w:t>
      </w:r>
      <w:r w:rsidRPr="003949C9">
        <w:rPr>
          <w:rFonts w:asciiTheme="minorHAnsi" w:hAnsiTheme="minorHAnsi" w:cstheme="minorHAnsi"/>
          <w:sz w:val="22"/>
          <w:szCs w:val="22"/>
        </w:rPr>
        <w:t xml:space="preserve"> w dni robocze w godzinach od 7</w:t>
      </w:r>
      <w:r w:rsidRPr="003949C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3949C9">
        <w:rPr>
          <w:rFonts w:asciiTheme="minorHAnsi" w:hAnsiTheme="minorHAnsi" w:cstheme="minorHAnsi"/>
          <w:sz w:val="22"/>
          <w:szCs w:val="22"/>
        </w:rPr>
        <w:t xml:space="preserve"> do 14</w:t>
      </w:r>
      <w:r w:rsidRPr="003949C9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3949C9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3949C9">
        <w:rPr>
          <w:rFonts w:asciiTheme="minorHAnsi" w:hAnsiTheme="minorHAnsi" w:cstheme="minorHAnsi"/>
          <w:sz w:val="22"/>
          <w:szCs w:val="22"/>
        </w:rPr>
        <w:t>.</w:t>
      </w:r>
      <w:r w:rsidR="00F656B4" w:rsidRPr="003949C9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3949C9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3949C9">
        <w:rPr>
          <w:rFonts w:asciiTheme="minorHAnsi" w:hAnsiTheme="minorHAnsi" w:cstheme="minorHAnsi"/>
          <w:sz w:val="22"/>
          <w:szCs w:val="22"/>
        </w:rPr>
        <w:t xml:space="preserve">możliwa w </w:t>
      </w:r>
      <w:r w:rsidR="00F656B4" w:rsidRPr="00F00C11">
        <w:rPr>
          <w:rFonts w:asciiTheme="minorHAnsi" w:hAnsiTheme="minorHAnsi" w:cstheme="minorHAnsi"/>
          <w:sz w:val="22"/>
          <w:szCs w:val="22"/>
        </w:rPr>
        <w:t xml:space="preserve">terminie </w:t>
      </w:r>
      <w:r w:rsidR="00F656B4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3949C9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CF70E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56B4" w:rsidRPr="00F00C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579BC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do godz. 13:00. </w:t>
      </w:r>
    </w:p>
    <w:p w14:paraId="3464F8AF" w14:textId="1AB72B7B" w:rsidR="000338EF" w:rsidRPr="00632D84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632D8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632D84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632D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uzgodnienia terminu wizji lokalnej</w:t>
      </w:r>
      <w:r w:rsidRPr="00632D8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48E2F717" w:rsidR="000338EF" w:rsidRPr="00632D84" w:rsidRDefault="009B1A4E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Aneta </w:t>
      </w:r>
      <w:proofErr w:type="spellStart"/>
      <w:r w:rsidRPr="00632D84">
        <w:rPr>
          <w:rFonts w:asciiTheme="minorHAnsi" w:hAnsiTheme="minorHAnsi" w:cstheme="minorHAnsi"/>
          <w:b/>
          <w:bCs/>
          <w:sz w:val="22"/>
          <w:szCs w:val="22"/>
        </w:rPr>
        <w:t>Durlak</w:t>
      </w:r>
      <w:proofErr w:type="spellEnd"/>
      <w:r w:rsidR="0059245E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632D84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632D84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13BAE" w:rsidRPr="00632D84">
        <w:rPr>
          <w:rFonts w:asciiTheme="minorHAnsi" w:hAnsiTheme="minorHAnsi" w:cstheme="minorHAnsi"/>
          <w:b/>
          <w:bCs/>
          <w:sz w:val="22"/>
          <w:szCs w:val="22"/>
        </w:rPr>
        <w:t> 443 53 83</w:t>
      </w:r>
      <w:r w:rsidR="000338EF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wew. </w:t>
      </w:r>
      <w:r w:rsidR="00013BAE" w:rsidRPr="00632D8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32D84" w:rsidRPr="00632D84">
        <w:rPr>
          <w:rFonts w:asciiTheme="minorHAnsi" w:hAnsiTheme="minorHAnsi" w:cstheme="minorHAnsi"/>
          <w:b/>
          <w:bCs/>
          <w:sz w:val="22"/>
          <w:szCs w:val="22"/>
        </w:rPr>
        <w:t>07</w:t>
      </w:r>
    </w:p>
    <w:p w14:paraId="3CE6D67B" w14:textId="08F4A207" w:rsidR="0059245E" w:rsidRPr="00632D84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Krzysztof </w:t>
      </w:r>
      <w:proofErr w:type="spellStart"/>
      <w:r w:rsidRPr="00632D84">
        <w:rPr>
          <w:rFonts w:asciiTheme="minorHAnsi" w:hAnsiTheme="minorHAnsi" w:cstheme="minorHAnsi"/>
          <w:b/>
          <w:bCs/>
          <w:sz w:val="22"/>
          <w:szCs w:val="22"/>
        </w:rPr>
        <w:t>Padula</w:t>
      </w:r>
      <w:proofErr w:type="spellEnd"/>
      <w:r w:rsidR="00EE682D" w:rsidRPr="00632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4FBF" w:rsidRPr="00632D84">
        <w:rPr>
          <w:rFonts w:asciiTheme="minorHAnsi" w:hAnsiTheme="minorHAnsi" w:cstheme="minorHAnsi"/>
          <w:sz w:val="22"/>
          <w:szCs w:val="22"/>
        </w:rPr>
        <w:t xml:space="preserve">– </w:t>
      </w:r>
      <w:r w:rsidR="009B4FBF" w:rsidRPr="00632D84">
        <w:rPr>
          <w:rFonts w:asciiTheme="minorHAnsi" w:hAnsiTheme="minorHAnsi" w:cstheme="minorHAnsi"/>
          <w:b/>
          <w:bCs/>
          <w:sz w:val="22"/>
          <w:szCs w:val="22"/>
        </w:rPr>
        <w:t>tel. 18 443 53 83 wew. 107</w:t>
      </w:r>
    </w:p>
    <w:p w14:paraId="432CA075" w14:textId="729AC1FD" w:rsidR="000338EF" w:rsidRPr="00632D84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632D84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632D84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1CD895D0" w:rsidR="000338EF" w:rsidRPr="00632D84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D84">
        <w:rPr>
          <w:rFonts w:asciiTheme="minorHAnsi" w:hAnsiTheme="minorHAnsi" w:cstheme="minorHAnsi"/>
          <w:b/>
          <w:bCs/>
          <w:sz w:val="22"/>
          <w:szCs w:val="22"/>
        </w:rPr>
        <w:t>Beata Śliwa – wew. 106.</w:t>
      </w:r>
    </w:p>
    <w:p w14:paraId="2D620E59" w14:textId="50CFE54B" w:rsidR="00902A34" w:rsidRPr="00632D84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2D84">
        <w:rPr>
          <w:rFonts w:asciiTheme="minorHAnsi" w:hAnsiTheme="minorHAnsi" w:cstheme="minorHAnsi"/>
          <w:sz w:val="22"/>
          <w:szCs w:val="22"/>
        </w:rPr>
        <w:t>Oświadczenia, wnioski, zawiadomienia oraz informacje Zamawiający i Wykonawcy mogą</w:t>
      </w:r>
      <w:r w:rsidR="0084542C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632D84">
        <w:rPr>
          <w:rFonts w:asciiTheme="minorHAnsi" w:hAnsiTheme="minorHAnsi" w:cstheme="minorHAnsi"/>
          <w:sz w:val="22"/>
          <w:szCs w:val="22"/>
        </w:rPr>
        <w:t xml:space="preserve"> </w:t>
      </w:r>
      <w:r w:rsidRPr="00632D84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529C5845" w:rsidR="006B006D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piątku w godz. od 7.00 do 14.30.</w:t>
      </w:r>
    </w:p>
    <w:p w14:paraId="31B3162A" w14:textId="52F329BB" w:rsidR="006B006D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9C2113">
        <w:rPr>
          <w:rFonts w:asciiTheme="minorHAnsi" w:hAnsiTheme="minorHAnsi" w:cstheme="minorHAnsi"/>
          <w:sz w:val="22"/>
          <w:szCs w:val="22"/>
        </w:rPr>
        <w:t>, na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9C2113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9C2113">
        <w:rPr>
          <w:rFonts w:asciiTheme="minorHAnsi" w:hAnsiTheme="minorHAnsi" w:cstheme="minorHAnsi"/>
          <w:sz w:val="22"/>
          <w:szCs w:val="22"/>
        </w:rPr>
        <w:t>prześle mu informacje podane na otwarciu ofert.</w:t>
      </w:r>
    </w:p>
    <w:p w14:paraId="06539E08" w14:textId="5594BC88" w:rsidR="000338EF" w:rsidRPr="009C2113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ofert.</w:t>
      </w:r>
    </w:p>
    <w:p w14:paraId="50E259DE" w14:textId="77777777" w:rsidR="000338EF" w:rsidRPr="00B251C9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46117FD4" w:rsidR="000338EF" w:rsidRPr="009C211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</w:t>
      </w:r>
      <w:r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b/>
          <w:bCs/>
          <w:sz w:val="22"/>
          <w:szCs w:val="22"/>
        </w:rPr>
        <w:t>w celu zawarcia umowy w sprawie udzielenia zamówienia</w:t>
      </w:r>
    </w:p>
    <w:p w14:paraId="5A875423" w14:textId="5ABA78BD" w:rsidR="000338E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Zamawiaj</w:t>
      </w:r>
      <w:r w:rsidR="00902A34" w:rsidRPr="009C2113">
        <w:rPr>
          <w:rFonts w:asciiTheme="minorHAnsi" w:hAnsiTheme="minorHAnsi" w:cstheme="minorHAnsi"/>
          <w:sz w:val="22"/>
          <w:szCs w:val="22"/>
        </w:rPr>
        <w:t>ą</w:t>
      </w:r>
      <w:r w:rsidRPr="009C2113">
        <w:rPr>
          <w:rFonts w:asciiTheme="minorHAnsi" w:hAnsiTheme="minorHAnsi" w:cstheme="minorHAnsi"/>
          <w:sz w:val="22"/>
          <w:szCs w:val="22"/>
        </w:rPr>
        <w:t>cy podpisze umowę</w:t>
      </w:r>
      <w:r w:rsidR="009B2756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>w oparciu o kryteri</w:t>
      </w:r>
      <w:r w:rsidR="00902A34" w:rsidRPr="009C2113">
        <w:rPr>
          <w:rFonts w:asciiTheme="minorHAnsi" w:hAnsiTheme="minorHAnsi" w:cstheme="minorHAnsi"/>
          <w:sz w:val="22"/>
          <w:szCs w:val="22"/>
        </w:rPr>
        <w:t>um</w:t>
      </w:r>
      <w:r w:rsidRPr="009C2113">
        <w:rPr>
          <w:rFonts w:asciiTheme="minorHAnsi" w:hAnsiTheme="minorHAnsi" w:cstheme="minorHAnsi"/>
          <w:sz w:val="22"/>
          <w:szCs w:val="22"/>
        </w:rPr>
        <w:t xml:space="preserve"> podane w pkt 10 specyfikacji,</w:t>
      </w:r>
    </w:p>
    <w:p w14:paraId="0C43F14C" w14:textId="48374D2A" w:rsidR="00822F90" w:rsidRPr="009C2113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="Calibri" w:hAnsi="Calibri" w:cs="Calibri"/>
          <w:sz w:val="22"/>
          <w:szCs w:val="22"/>
        </w:rPr>
        <w:lastRenderedPageBreak/>
        <w:t>informacja o wyniku postępowania zostanie ogłoszona</w:t>
      </w:r>
      <w:r w:rsidR="008F1C9F" w:rsidRPr="009C2113">
        <w:rPr>
          <w:rFonts w:ascii="Calibri" w:hAnsi="Calibri" w:cs="Calibri"/>
          <w:sz w:val="22"/>
          <w:szCs w:val="22"/>
        </w:rPr>
        <w:t xml:space="preserve"> na </w:t>
      </w:r>
      <w:r w:rsidRPr="009C2113">
        <w:rPr>
          <w:rFonts w:ascii="Calibri" w:hAnsi="Calibri" w:cs="Calibri"/>
          <w:sz w:val="22"/>
          <w:szCs w:val="22"/>
        </w:rPr>
        <w:t>stronie internetowej Zamawiającego. Niezależnie od ogłoszenia, o wyniku postępowania</w:t>
      </w:r>
      <w:r w:rsidR="006B006D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zostaną powiadomieni</w:t>
      </w:r>
      <w:r w:rsidR="00373A81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e-mailem oraz pisemnie</w:t>
      </w:r>
      <w:r w:rsidRPr="009C2113">
        <w:rPr>
          <w:rFonts w:ascii="Calibri" w:hAnsi="Calibri" w:cs="Calibri"/>
          <w:sz w:val="22"/>
          <w:szCs w:val="22"/>
        </w:rPr>
        <w:t xml:space="preserve"> wszyscy</w:t>
      </w:r>
      <w:r w:rsidR="009B1A4E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Wykonawcy, którzy złożyli</w:t>
      </w:r>
      <w:r w:rsidR="006B006D" w:rsidRPr="009C2113">
        <w:rPr>
          <w:rFonts w:ascii="Calibri" w:hAnsi="Calibri" w:cs="Calibri"/>
          <w:sz w:val="22"/>
          <w:szCs w:val="22"/>
        </w:rPr>
        <w:t xml:space="preserve"> </w:t>
      </w:r>
      <w:r w:rsidRPr="009C2113">
        <w:rPr>
          <w:rFonts w:ascii="Calibri" w:hAnsi="Calibri" w:cs="Calibri"/>
          <w:sz w:val="22"/>
          <w:szCs w:val="22"/>
        </w:rPr>
        <w:t>ofertę w wymaganym terminie,</w:t>
      </w:r>
    </w:p>
    <w:p w14:paraId="520D30E5" w14:textId="02A63C81" w:rsidR="006B006D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przed podpisaniem umowy Wykonawca zobowiązany jest w terminie wskazanym przez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Zamawiającego:</w:t>
      </w:r>
    </w:p>
    <w:p w14:paraId="2848D984" w14:textId="0C9813C3" w:rsidR="00373A81" w:rsidRPr="009C2113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b/>
          <w:bCs/>
          <w:sz w:val="22"/>
          <w:szCs w:val="22"/>
        </w:rPr>
        <w:t>wnieść zabezpieczenie</w:t>
      </w:r>
      <w:r w:rsidRPr="009C2113">
        <w:rPr>
          <w:rFonts w:asciiTheme="minorHAnsi" w:hAnsiTheme="minorHAnsi" w:cstheme="minorHAnsi"/>
          <w:sz w:val="22"/>
          <w:szCs w:val="22"/>
        </w:rPr>
        <w:t xml:space="preserve"> należytego wykonania umowy,</w:t>
      </w:r>
    </w:p>
    <w:p w14:paraId="7C18459A" w14:textId="5066B6E5" w:rsidR="000338EF" w:rsidRPr="00B251C9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 xml:space="preserve">przedstawić </w:t>
      </w:r>
      <w:r w:rsidRPr="00CF70EE">
        <w:rPr>
          <w:rFonts w:asciiTheme="minorHAnsi" w:hAnsiTheme="minorHAnsi" w:cstheme="minorHAnsi"/>
          <w:b/>
          <w:bCs/>
          <w:sz w:val="22"/>
          <w:szCs w:val="22"/>
        </w:rPr>
        <w:t>polisę</w:t>
      </w:r>
      <w:r w:rsidRPr="00CF70EE">
        <w:rPr>
          <w:rFonts w:asciiTheme="minorHAnsi" w:hAnsiTheme="minorHAnsi" w:cstheme="minorHAnsi"/>
          <w:sz w:val="22"/>
          <w:szCs w:val="22"/>
        </w:rPr>
        <w:t xml:space="preserve"> lub inny dokument ubezpieczenia potwierdzający, że na dzień podpisania umowy Wykonawca jest ubezpieczony od odpowiedzialności cywilne</w:t>
      </w:r>
      <w:r w:rsidR="00B855D8" w:rsidRPr="00CF70EE">
        <w:rPr>
          <w:rFonts w:asciiTheme="minorHAnsi" w:hAnsiTheme="minorHAnsi" w:cstheme="minorHAnsi"/>
          <w:sz w:val="22"/>
          <w:szCs w:val="22"/>
        </w:rPr>
        <w:t>j</w:t>
      </w:r>
      <w:r w:rsidR="00CC6FF0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>w zakresie</w:t>
      </w:r>
      <w:r w:rsidR="00CC6FF0">
        <w:rPr>
          <w:rFonts w:asciiTheme="minorHAnsi" w:hAnsiTheme="minorHAnsi" w:cstheme="minorHAnsi"/>
          <w:sz w:val="22"/>
          <w:szCs w:val="22"/>
        </w:rPr>
        <w:t xml:space="preserve"> </w:t>
      </w:r>
      <w:r w:rsidRPr="00CF70EE">
        <w:rPr>
          <w:rFonts w:asciiTheme="minorHAnsi" w:hAnsiTheme="minorHAnsi" w:cstheme="minorHAnsi"/>
          <w:sz w:val="22"/>
          <w:szCs w:val="22"/>
        </w:rPr>
        <w:t xml:space="preserve">prowadzonej działalności związanej z przedmiotem zamówienia – na sumę co najmniej </w:t>
      </w:r>
      <w:r w:rsidR="00D903F8" w:rsidRPr="009B4FBF">
        <w:rPr>
          <w:rFonts w:asciiTheme="minorHAnsi" w:hAnsiTheme="minorHAnsi" w:cstheme="minorHAnsi"/>
          <w:b/>
          <w:bCs/>
          <w:sz w:val="22"/>
          <w:szCs w:val="22"/>
        </w:rPr>
        <w:t>500 000,</w:t>
      </w:r>
      <w:r w:rsidR="00957E5E" w:rsidRPr="009B4FBF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9B4FBF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5C01AF" w:rsidRPr="009B4FBF">
        <w:rPr>
          <w:rFonts w:asciiTheme="minorHAnsi" w:hAnsiTheme="minorHAnsi" w:cstheme="minorHAnsi"/>
          <w:sz w:val="22"/>
          <w:szCs w:val="22"/>
        </w:rPr>
        <w:t xml:space="preserve">, </w:t>
      </w:r>
      <w:r w:rsidRPr="00BF547B">
        <w:rPr>
          <w:rFonts w:asciiTheme="minorHAnsi" w:hAnsiTheme="minorHAnsi" w:cstheme="minorHAnsi"/>
          <w:sz w:val="22"/>
          <w:szCs w:val="22"/>
        </w:rPr>
        <w:t>Wykonawca zobowiązuje się do przedłużenia polisy (uzyskania nowej) na czas trwania wykonania umowy oraz w w/w wysokości, zapewniając ciągłość ubezpieczenia i</w:t>
      </w:r>
      <w:r w:rsidR="00D903F8">
        <w:rPr>
          <w:rFonts w:asciiTheme="minorHAnsi" w:hAnsiTheme="minorHAnsi" w:cstheme="minorHAnsi"/>
          <w:sz w:val="22"/>
          <w:szCs w:val="22"/>
        </w:rPr>
        <w:t> </w:t>
      </w:r>
      <w:r w:rsidRPr="00BF547B">
        <w:rPr>
          <w:rFonts w:asciiTheme="minorHAnsi" w:hAnsiTheme="minorHAnsi" w:cstheme="minorHAnsi"/>
          <w:sz w:val="22"/>
          <w:szCs w:val="22"/>
        </w:rPr>
        <w:t>dostarczenia niezwłocznie Zamawiającemu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kserokopii (potwierdzonej przez Wykonawcę „za zgodność</w:t>
      </w:r>
      <w:r w:rsidR="00E006B7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z oryginałem”),</w:t>
      </w:r>
    </w:p>
    <w:p w14:paraId="69906FF7" w14:textId="30A86473" w:rsidR="00012772" w:rsidRPr="009C2113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9C2113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9C2113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C2113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  <w:u w:val="single"/>
        </w:rPr>
        <w:t>oraz przedstawić, jeśli zachodzi taka okoliczność:</w:t>
      </w:r>
    </w:p>
    <w:p w14:paraId="31307B8E" w14:textId="61E845DC" w:rsidR="00AE7ED7" w:rsidRPr="009C2113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spółki handlowej – odpowiedni dokument w zakresie art. 230 Kodeksu spółek</w:t>
      </w:r>
      <w:r w:rsidR="00CC6FF0">
        <w:rPr>
          <w:rFonts w:asciiTheme="minorHAnsi" w:hAnsiTheme="minorHAnsi" w:cstheme="minorHAnsi"/>
          <w:sz w:val="22"/>
          <w:szCs w:val="22"/>
        </w:rPr>
        <w:t> </w:t>
      </w:r>
      <w:r w:rsidRPr="009C2113">
        <w:rPr>
          <w:rFonts w:asciiTheme="minorHAnsi" w:hAnsiTheme="minorHAnsi" w:cstheme="minorHAnsi"/>
          <w:sz w:val="22"/>
          <w:szCs w:val="22"/>
        </w:rPr>
        <w:t>Handlowych:</w:t>
      </w:r>
      <w:r w:rsidR="00AB6EA0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„art.230 Rozporządzenie prawem lub zaciągnięcie zobowiązania do świadczenia</w:t>
      </w:r>
      <w:r w:rsidR="00E006B7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 wartości dwukrotnie przewyższającej wysokość kapitału zakładowego wymaga uchwały</w:t>
      </w:r>
      <w:r w:rsidR="00956639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wspólników, chyba że umowa spółki stanowi inaczej”</w:t>
      </w:r>
      <w:r w:rsidR="00012772" w:rsidRPr="009C2113">
        <w:rPr>
          <w:rFonts w:asciiTheme="minorHAnsi" w:hAnsiTheme="minorHAnsi" w:cstheme="minorHAnsi"/>
          <w:sz w:val="22"/>
          <w:szCs w:val="22"/>
        </w:rPr>
        <w:t>,</w:t>
      </w:r>
    </w:p>
    <w:p w14:paraId="4FD26AE5" w14:textId="3BDBA395" w:rsidR="00017697" w:rsidRPr="009C2113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C2113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konsorcjum),</w:t>
      </w:r>
    </w:p>
    <w:p w14:paraId="0DDE063F" w14:textId="5454CCF0" w:rsidR="002E67E9" w:rsidRDefault="000338EF" w:rsidP="00FF61C2">
      <w:pPr>
        <w:pStyle w:val="Akapitzlist"/>
        <w:numPr>
          <w:ilvl w:val="0"/>
          <w:numId w:val="24"/>
        </w:numPr>
        <w:spacing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C2113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umowy</w:t>
      </w:r>
      <w:r w:rsidR="006D4F74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 xml:space="preserve">lub nie wniósł wymaganego zabezpieczenia należytego wykonania umowy – traci wadium, </w:t>
      </w:r>
      <w:r w:rsidR="00AB6EA0" w:rsidRPr="009C2113">
        <w:rPr>
          <w:rFonts w:asciiTheme="minorHAnsi" w:hAnsiTheme="minorHAnsi" w:cstheme="minorHAnsi"/>
          <w:sz w:val="22"/>
          <w:szCs w:val="22"/>
        </w:rPr>
        <w:br/>
      </w:r>
      <w:r w:rsidRPr="009C2113">
        <w:rPr>
          <w:rFonts w:asciiTheme="minorHAnsi" w:hAnsiTheme="minorHAnsi" w:cstheme="minorHAnsi"/>
          <w:sz w:val="22"/>
          <w:szCs w:val="22"/>
        </w:rPr>
        <w:t xml:space="preserve">a Zamawiający wybierze </w:t>
      </w:r>
      <w:r w:rsidR="00832805" w:rsidRPr="009C2113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9C2113">
        <w:rPr>
          <w:rFonts w:asciiTheme="minorHAnsi" w:hAnsiTheme="minorHAnsi" w:cstheme="minorHAnsi"/>
          <w:sz w:val="22"/>
          <w:szCs w:val="22"/>
        </w:rPr>
        <w:t>spośród pozostałych</w:t>
      </w:r>
      <w:r w:rsidR="005A287F" w:rsidRPr="009C2113">
        <w:rPr>
          <w:rFonts w:asciiTheme="minorHAnsi" w:hAnsiTheme="minorHAnsi" w:cstheme="minorHAnsi"/>
          <w:sz w:val="22"/>
          <w:szCs w:val="22"/>
        </w:rPr>
        <w:t xml:space="preserve"> </w:t>
      </w:r>
      <w:r w:rsidRPr="009C2113">
        <w:rPr>
          <w:rFonts w:asciiTheme="minorHAnsi" w:hAnsiTheme="minorHAnsi" w:cstheme="minorHAnsi"/>
          <w:sz w:val="22"/>
          <w:szCs w:val="22"/>
        </w:rPr>
        <w:t>ofert lub unieważni postępowanie.</w:t>
      </w:r>
    </w:p>
    <w:p w14:paraId="0EB19B48" w14:textId="77777777" w:rsidR="007D6A0C" w:rsidRPr="009C2113" w:rsidRDefault="007D6A0C" w:rsidP="007D6A0C">
      <w:pPr>
        <w:pStyle w:val="Akapitzlist"/>
        <w:spacing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BF547B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7B8E666A" w14:textId="403C1571" w:rsidR="00EB2A8A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Wadium,</w:t>
      </w:r>
      <w:r w:rsidR="00C772EB" w:rsidRPr="00BF547B">
        <w:rPr>
          <w:rFonts w:asciiTheme="minorHAnsi" w:hAnsiTheme="minorHAnsi" w:cstheme="minorHAnsi"/>
          <w:sz w:val="22"/>
          <w:szCs w:val="22"/>
        </w:rPr>
        <w:t xml:space="preserve"> z</w:t>
      </w:r>
      <w:r w:rsidRPr="00BF547B">
        <w:rPr>
          <w:rFonts w:asciiTheme="minorHAnsi" w:hAnsiTheme="minorHAnsi" w:cstheme="minorHAnsi"/>
          <w:sz w:val="22"/>
          <w:szCs w:val="22"/>
        </w:rPr>
        <w:t>abezpieczenie należytego wykonania umowy oraz polisy ubezpieczeniowe musz</w:t>
      </w:r>
      <w:r w:rsidR="00050A9C" w:rsidRPr="00BF547B">
        <w:rPr>
          <w:rFonts w:asciiTheme="minorHAnsi" w:hAnsiTheme="minorHAnsi" w:cstheme="minorHAnsi"/>
          <w:sz w:val="22"/>
          <w:szCs w:val="22"/>
        </w:rPr>
        <w:t>ą</w:t>
      </w:r>
      <w:r w:rsidRPr="00BF547B">
        <w:rPr>
          <w:rFonts w:asciiTheme="minorHAnsi" w:hAnsiTheme="minorHAnsi" w:cstheme="minorHAnsi"/>
          <w:sz w:val="22"/>
          <w:szCs w:val="22"/>
        </w:rPr>
        <w:t xml:space="preserve"> być</w:t>
      </w:r>
      <w:r w:rsidR="00AB6EA0" w:rsidRPr="00BF547B">
        <w:rPr>
          <w:rFonts w:asciiTheme="minorHAnsi" w:hAnsiTheme="minorHAnsi" w:cstheme="minorHAnsi"/>
          <w:sz w:val="22"/>
          <w:szCs w:val="22"/>
        </w:rPr>
        <w:br/>
      </w:r>
      <w:r w:rsidRPr="00BF547B">
        <w:rPr>
          <w:rFonts w:asciiTheme="minorHAnsi" w:hAnsiTheme="minorHAnsi" w:cstheme="minorHAnsi"/>
          <w:sz w:val="22"/>
          <w:szCs w:val="22"/>
        </w:rPr>
        <w:t xml:space="preserve">w walucie polskiej. </w:t>
      </w:r>
      <w:r w:rsidR="000338EF" w:rsidRPr="00BF547B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BF547B">
        <w:rPr>
          <w:rFonts w:asciiTheme="minorHAnsi" w:hAnsiTheme="minorHAnsi" w:cstheme="minorHAnsi"/>
          <w:sz w:val="22"/>
          <w:szCs w:val="22"/>
        </w:rPr>
        <w:t>wyłącznie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w walucie polskiej.</w:t>
      </w:r>
    </w:p>
    <w:p w14:paraId="7A0CB443" w14:textId="77777777" w:rsidR="00BF547B" w:rsidRPr="00BF547B" w:rsidRDefault="00BF547B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2FEA76CA" w:rsidR="000338EF" w:rsidRPr="00BF547B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B11A67F" w14:textId="6114B7ED" w:rsidR="00EC2F6E" w:rsidRPr="00BF547B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BF547B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BF547B">
        <w:rPr>
          <w:rFonts w:asciiTheme="minorHAnsi" w:hAnsiTheme="minorHAnsi" w:cstheme="minorHAnsi"/>
          <w:sz w:val="22"/>
          <w:szCs w:val="22"/>
        </w:rPr>
        <w:tab/>
      </w:r>
      <w:r w:rsidR="0059245E" w:rsidRPr="00BF547B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BF547B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6DDAA1F2" w:rsidR="000338EF" w:rsidRPr="00CF70EE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0EE">
        <w:rPr>
          <w:rFonts w:asciiTheme="minorHAnsi" w:hAnsiTheme="minorHAnsi" w:cstheme="minorHAnsi"/>
          <w:sz w:val="22"/>
          <w:szCs w:val="22"/>
        </w:rPr>
        <w:t>zał. nr 2</w:t>
      </w:r>
      <w:r w:rsidRPr="00CF70EE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CF70EE">
        <w:rPr>
          <w:rFonts w:asciiTheme="minorHAnsi" w:hAnsiTheme="minorHAnsi" w:cstheme="minorHAnsi"/>
          <w:sz w:val="22"/>
          <w:szCs w:val="22"/>
        </w:rPr>
        <w:tab/>
      </w:r>
      <w:r w:rsidR="00517E6B" w:rsidRPr="00CF70EE">
        <w:rPr>
          <w:rFonts w:asciiTheme="minorHAnsi" w:hAnsiTheme="minorHAnsi" w:cstheme="minorHAnsi"/>
          <w:sz w:val="22"/>
          <w:szCs w:val="22"/>
        </w:rPr>
        <w:t>Przedmiar robót,</w:t>
      </w:r>
    </w:p>
    <w:p w14:paraId="071CC4FB" w14:textId="20DE0FA6" w:rsidR="000338EF" w:rsidRPr="00BF547B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zał. nr 3</w:t>
      </w:r>
      <w:r w:rsidRPr="00BF547B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BF547B">
        <w:rPr>
          <w:rFonts w:asciiTheme="minorHAnsi" w:hAnsiTheme="minorHAnsi" w:cstheme="minorHAnsi"/>
          <w:sz w:val="22"/>
          <w:szCs w:val="22"/>
        </w:rPr>
        <w:tab/>
      </w:r>
      <w:r w:rsidR="00EC2F6E" w:rsidRPr="00BF547B">
        <w:rPr>
          <w:rFonts w:asciiTheme="minorHAnsi" w:hAnsiTheme="minorHAnsi" w:cstheme="minorHAnsi"/>
          <w:sz w:val="22"/>
          <w:szCs w:val="22"/>
        </w:rPr>
        <w:t>W</w:t>
      </w:r>
      <w:r w:rsidRPr="00BF547B">
        <w:rPr>
          <w:rFonts w:asciiTheme="minorHAnsi" w:hAnsiTheme="minorHAnsi" w:cstheme="minorHAnsi"/>
          <w:sz w:val="22"/>
          <w:szCs w:val="22"/>
        </w:rPr>
        <w:t>zór umowy,</w:t>
      </w:r>
    </w:p>
    <w:p w14:paraId="004F9353" w14:textId="4373F043" w:rsidR="00F35A28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4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EC2F6E" w:rsidRPr="00D903F8">
        <w:rPr>
          <w:rFonts w:asciiTheme="minorHAnsi" w:hAnsiTheme="minorHAnsi" w:cstheme="minorHAnsi"/>
          <w:sz w:val="22"/>
          <w:szCs w:val="22"/>
        </w:rPr>
        <w:t>W</w:t>
      </w:r>
      <w:r w:rsidRPr="00D903F8">
        <w:rPr>
          <w:rFonts w:asciiTheme="minorHAnsi" w:hAnsiTheme="minorHAnsi" w:cstheme="minorHAnsi"/>
          <w:sz w:val="22"/>
          <w:szCs w:val="22"/>
        </w:rPr>
        <w:t>ykaz wykonanych robót</w:t>
      </w:r>
      <w:r w:rsidR="006E2A1F" w:rsidRPr="00D903F8">
        <w:rPr>
          <w:rFonts w:asciiTheme="minorHAnsi" w:hAnsiTheme="minorHAnsi" w:cstheme="minorHAnsi"/>
          <w:sz w:val="22"/>
          <w:szCs w:val="22"/>
        </w:rPr>
        <w:t>,</w:t>
      </w:r>
    </w:p>
    <w:p w14:paraId="07D382D7" w14:textId="68B56D0B" w:rsidR="00F35A28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CF70EE" w:rsidRPr="00D903F8">
        <w:rPr>
          <w:rFonts w:asciiTheme="minorHAnsi" w:hAnsiTheme="minorHAnsi" w:cstheme="minorHAnsi"/>
          <w:sz w:val="22"/>
          <w:szCs w:val="22"/>
        </w:rPr>
        <w:t>5</w:t>
      </w:r>
      <w:r w:rsidRPr="00D903F8">
        <w:rPr>
          <w:rFonts w:asciiTheme="minorHAnsi" w:hAnsiTheme="minorHAnsi" w:cstheme="minorHAnsi"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EC2F6E" w:rsidRPr="00D903F8">
        <w:rPr>
          <w:rFonts w:asciiTheme="minorHAnsi" w:hAnsiTheme="minorHAnsi" w:cstheme="minorHAnsi"/>
          <w:sz w:val="22"/>
          <w:szCs w:val="22"/>
        </w:rPr>
        <w:t>O</w:t>
      </w:r>
      <w:r w:rsidRPr="00D903F8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D903F8">
        <w:rPr>
          <w:rFonts w:asciiTheme="minorHAnsi" w:hAnsiTheme="minorHAnsi" w:cstheme="minorHAnsi"/>
          <w:sz w:val="22"/>
          <w:szCs w:val="22"/>
        </w:rPr>
        <w:t>OC</w:t>
      </w:r>
      <w:r w:rsidRPr="00D903F8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7990E837" w:rsidR="0084709F" w:rsidRPr="00D903F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405C57" w:rsidRPr="00D903F8">
        <w:rPr>
          <w:rFonts w:asciiTheme="minorHAnsi" w:hAnsiTheme="minorHAnsi" w:cstheme="minorHAnsi"/>
          <w:sz w:val="22"/>
          <w:szCs w:val="22"/>
        </w:rPr>
        <w:t>6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84709F" w:rsidRPr="00D903F8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7804EDB2" w14:textId="310576B2" w:rsidR="00EE64D2" w:rsidRPr="00D903F8" w:rsidRDefault="00336793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zał. nr 7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  <w:t>Harmonogram robót,</w:t>
      </w:r>
    </w:p>
    <w:p w14:paraId="531D4E95" w14:textId="6B741430" w:rsidR="000338EF" w:rsidRPr="00D903F8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5471883"/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BF547B" w:rsidRPr="00D903F8">
        <w:rPr>
          <w:rFonts w:asciiTheme="minorHAnsi" w:hAnsiTheme="minorHAnsi" w:cstheme="minorHAnsi"/>
          <w:sz w:val="22"/>
          <w:szCs w:val="22"/>
        </w:rPr>
        <w:t>8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D903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D903F8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D903F8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D903F8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D903F8">
        <w:rPr>
          <w:rFonts w:asciiTheme="minorHAnsi" w:hAnsiTheme="minorHAnsi" w:cstheme="minorHAnsi"/>
          <w:sz w:val="22"/>
          <w:szCs w:val="22"/>
        </w:rPr>
        <w:t>)</w:t>
      </w:r>
      <w:r w:rsidR="00447A64" w:rsidRPr="00D903F8">
        <w:rPr>
          <w:rFonts w:asciiTheme="minorHAnsi" w:hAnsiTheme="minorHAnsi" w:cstheme="minorHAnsi"/>
          <w:sz w:val="22"/>
          <w:szCs w:val="22"/>
        </w:rPr>
        <w:t>,</w:t>
      </w:r>
    </w:p>
    <w:bookmarkEnd w:id="7"/>
    <w:p w14:paraId="50285417" w14:textId="73C34C97" w:rsidR="00017697" w:rsidRPr="00D903F8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 xml:space="preserve">zał. nr </w:t>
      </w:r>
      <w:r w:rsidR="00BF547B" w:rsidRPr="00D903F8">
        <w:rPr>
          <w:rFonts w:asciiTheme="minorHAnsi" w:hAnsiTheme="minorHAnsi" w:cstheme="minorHAnsi"/>
          <w:sz w:val="22"/>
          <w:szCs w:val="22"/>
        </w:rPr>
        <w:t>9</w:t>
      </w:r>
      <w:r w:rsidRPr="00D903F8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sz w:val="22"/>
          <w:szCs w:val="22"/>
        </w:rPr>
        <w:tab/>
      </w:r>
      <w:r w:rsidR="004C284C" w:rsidRPr="00D903F8">
        <w:rPr>
          <w:rFonts w:asciiTheme="minorHAnsi" w:hAnsiTheme="minorHAnsi" w:cstheme="minorHAnsi"/>
          <w:sz w:val="22"/>
          <w:szCs w:val="22"/>
        </w:rPr>
        <w:t>Informacja RODO,</w:t>
      </w:r>
    </w:p>
    <w:p w14:paraId="18B68E8C" w14:textId="08B53610" w:rsidR="004C284C" w:rsidRPr="00D903F8" w:rsidRDefault="004C284C" w:rsidP="004C284C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3F8">
        <w:rPr>
          <w:rFonts w:asciiTheme="minorHAnsi" w:hAnsiTheme="minorHAnsi" w:cstheme="minorHAnsi"/>
          <w:sz w:val="22"/>
          <w:szCs w:val="22"/>
        </w:rPr>
        <w:t>zał. nr 1</w:t>
      </w:r>
      <w:r w:rsidR="00BF547B" w:rsidRPr="00D903F8">
        <w:rPr>
          <w:rFonts w:asciiTheme="minorHAnsi" w:hAnsiTheme="minorHAnsi" w:cstheme="minorHAnsi"/>
          <w:sz w:val="22"/>
          <w:szCs w:val="22"/>
        </w:rPr>
        <w:t>0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D903F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903F8">
        <w:rPr>
          <w:rFonts w:asciiTheme="minorHAnsi" w:hAnsiTheme="minorHAnsi" w:cstheme="minorHAnsi"/>
          <w:sz w:val="22"/>
          <w:szCs w:val="22"/>
        </w:rPr>
        <w:t>Dokumentacja projektowa,</w:t>
      </w:r>
    </w:p>
    <w:p w14:paraId="4A01FB23" w14:textId="14E59546" w:rsidR="00914524" w:rsidRPr="003949C9" w:rsidRDefault="00C161E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49C9">
        <w:rPr>
          <w:rFonts w:asciiTheme="minorHAnsi" w:hAnsiTheme="minorHAnsi" w:cstheme="minorHAnsi"/>
          <w:sz w:val="22"/>
          <w:szCs w:val="22"/>
        </w:rPr>
        <w:lastRenderedPageBreak/>
        <w:t>zał. nr 1</w:t>
      </w:r>
      <w:r w:rsidR="00BF547B" w:rsidRPr="003949C9">
        <w:rPr>
          <w:rFonts w:asciiTheme="minorHAnsi" w:hAnsiTheme="minorHAnsi" w:cstheme="minorHAnsi"/>
          <w:sz w:val="22"/>
          <w:szCs w:val="22"/>
        </w:rPr>
        <w:t>1</w:t>
      </w:r>
      <w:r w:rsidRPr="003949C9">
        <w:rPr>
          <w:rFonts w:asciiTheme="minorHAnsi" w:hAnsiTheme="minorHAnsi" w:cstheme="minorHAnsi"/>
          <w:sz w:val="22"/>
          <w:szCs w:val="22"/>
        </w:rPr>
        <w:t xml:space="preserve">   </w:t>
      </w:r>
      <w:r w:rsidR="00F84ECC" w:rsidRPr="003949C9">
        <w:rPr>
          <w:rFonts w:asciiTheme="minorHAnsi" w:hAnsiTheme="minorHAnsi" w:cstheme="minorHAnsi"/>
          <w:sz w:val="22"/>
          <w:szCs w:val="22"/>
        </w:rPr>
        <w:t xml:space="preserve">  </w:t>
      </w:r>
      <w:r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="006B2045" w:rsidRPr="003949C9">
        <w:rPr>
          <w:rFonts w:asciiTheme="minorHAnsi" w:hAnsiTheme="minorHAnsi" w:cstheme="minorHAnsi"/>
          <w:sz w:val="22"/>
          <w:szCs w:val="22"/>
        </w:rPr>
        <w:t>–</w:t>
      </w:r>
      <w:r w:rsidR="00F84ECC" w:rsidRPr="003949C9">
        <w:rPr>
          <w:rFonts w:asciiTheme="minorHAnsi" w:hAnsiTheme="minorHAnsi" w:cstheme="minorHAnsi"/>
          <w:sz w:val="22"/>
          <w:szCs w:val="22"/>
        </w:rPr>
        <w:t xml:space="preserve"> </w:t>
      </w:r>
      <w:r w:rsidRPr="003949C9">
        <w:rPr>
          <w:rFonts w:ascii="Calibri" w:hAnsi="Calibri" w:cs="Calibri"/>
          <w:sz w:val="22"/>
          <w:szCs w:val="22"/>
        </w:rPr>
        <w:t xml:space="preserve">„Instrukcja wewnętrzna - Warunki </w:t>
      </w:r>
      <w:r w:rsidRPr="003949C9">
        <w:rPr>
          <w:rFonts w:asciiTheme="minorHAnsi" w:hAnsiTheme="minorHAnsi" w:cstheme="minorHAnsi"/>
          <w:bCs/>
          <w:sz w:val="22"/>
          <w:szCs w:val="22"/>
        </w:rPr>
        <w:t xml:space="preserve">techniczne projektowania, wykonania i odbioru sieci </w:t>
      </w:r>
      <w:r w:rsidRPr="003949C9">
        <w:rPr>
          <w:rFonts w:asciiTheme="minorHAnsi" w:hAnsiTheme="minorHAnsi" w:cstheme="minorHAnsi"/>
          <w:bCs/>
          <w:sz w:val="22"/>
          <w:szCs w:val="22"/>
        </w:rPr>
        <w:br/>
        <w:t xml:space="preserve">                         </w:t>
      </w:r>
      <w:r w:rsidR="00F84ECC" w:rsidRPr="003949C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3949C9">
        <w:rPr>
          <w:rFonts w:asciiTheme="minorHAnsi" w:hAnsiTheme="minorHAnsi" w:cstheme="minorHAnsi"/>
          <w:bCs/>
          <w:sz w:val="22"/>
          <w:szCs w:val="22"/>
        </w:rPr>
        <w:t xml:space="preserve"> ciepłowniczych z rur i elementów preizolowanych”.</w:t>
      </w:r>
    </w:p>
    <w:p w14:paraId="600D2E7A" w14:textId="77777777" w:rsidR="00BF547B" w:rsidRPr="00B251C9" w:rsidRDefault="00BF547B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25D1085" w14:textId="77777777" w:rsidR="000338EF" w:rsidRPr="00BF54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26CCFC2A" w:rsidR="006D4F74" w:rsidRPr="00BF547B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 xml:space="preserve">Zamawiający zaleca śledzenie na bieżąco na stronie internetowej Zamawiającego </w:t>
      </w:r>
      <w:r w:rsidR="00262E14" w:rsidRPr="00BF547B">
        <w:rPr>
          <w:rFonts w:asciiTheme="minorHAnsi" w:hAnsiTheme="minorHAnsi" w:cstheme="minorHAnsi"/>
          <w:sz w:val="22"/>
          <w:szCs w:val="22"/>
        </w:rPr>
        <w:t>(</w:t>
      </w:r>
      <w:r w:rsidRPr="00BF547B">
        <w:rPr>
          <w:rFonts w:asciiTheme="minorHAnsi" w:hAnsiTheme="minorHAnsi" w:cstheme="minorHAnsi"/>
          <w:sz w:val="22"/>
          <w:szCs w:val="22"/>
        </w:rPr>
        <w:t>zakład</w:t>
      </w:r>
      <w:r w:rsidR="00262E14" w:rsidRPr="00BF547B">
        <w:rPr>
          <w:rFonts w:asciiTheme="minorHAnsi" w:hAnsiTheme="minorHAnsi" w:cstheme="minorHAnsi"/>
          <w:sz w:val="22"/>
          <w:szCs w:val="22"/>
        </w:rPr>
        <w:t>ka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„Przetargi”</w:t>
      </w:r>
      <w:r w:rsidR="00262E14" w:rsidRPr="00BF547B">
        <w:rPr>
          <w:rFonts w:asciiTheme="minorHAnsi" w:hAnsiTheme="minorHAnsi" w:cstheme="minorHAnsi"/>
          <w:sz w:val="22"/>
          <w:szCs w:val="22"/>
        </w:rPr>
        <w:t>)</w:t>
      </w:r>
      <w:r w:rsidR="00AB6EA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262E14" w:rsidRPr="00BF547B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BF547B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wyjaśnieniami</w:t>
      </w:r>
      <w:r w:rsidR="00373A8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BF547B">
        <w:rPr>
          <w:rFonts w:asciiTheme="minorHAnsi" w:hAnsiTheme="minorHAnsi" w:cstheme="minorHAnsi"/>
          <w:sz w:val="22"/>
          <w:szCs w:val="22"/>
        </w:rPr>
        <w:t>i oświadczenia.</w:t>
      </w:r>
    </w:p>
    <w:p w14:paraId="2BA21C8D" w14:textId="112AE0FC" w:rsidR="00755ACB" w:rsidRPr="00BF547B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BF547B">
        <w:rPr>
          <w:rFonts w:asciiTheme="minorHAnsi" w:hAnsiTheme="minorHAnsi" w:cstheme="minorHAnsi"/>
          <w:sz w:val="22"/>
          <w:szCs w:val="22"/>
        </w:rPr>
        <w:t>i</w:t>
      </w:r>
      <w:r w:rsidRPr="00BF547B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in</w:t>
      </w:r>
      <w:bookmarkStart w:id="8" w:name="_GoBack"/>
      <w:bookmarkEnd w:id="8"/>
      <w:r w:rsidRPr="00BF547B">
        <w:rPr>
          <w:rFonts w:asciiTheme="minorHAnsi" w:hAnsiTheme="minorHAnsi" w:cstheme="minorHAnsi"/>
          <w:sz w:val="22"/>
          <w:szCs w:val="22"/>
        </w:rPr>
        <w:t>nego</w:t>
      </w:r>
      <w:r w:rsidR="006D4F74" w:rsidRPr="00BF547B">
        <w:rPr>
          <w:rFonts w:asciiTheme="minorHAnsi" w:hAnsiTheme="minorHAnsi" w:cstheme="minorHAnsi"/>
          <w:sz w:val="22"/>
          <w:szCs w:val="22"/>
        </w:rPr>
        <w:t xml:space="preserve"> </w:t>
      </w:r>
      <w:r w:rsidRPr="00BF547B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262F8C9" w:rsidR="00595915" w:rsidRPr="00B251C9" w:rsidRDefault="00595915" w:rsidP="009A400C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8297E">
        <w:rPr>
          <w:rFonts w:asciiTheme="minorHAnsi" w:hAnsiTheme="minorHAnsi" w:cstheme="minorHAnsi"/>
          <w:sz w:val="22"/>
          <w:szCs w:val="22"/>
        </w:rPr>
        <w:t>Wadium w formie pieniężnej zaleca się wnieść z odpowiednim wyprzedzeniem</w:t>
      </w:r>
      <w:r w:rsidR="00AF24BA" w:rsidRPr="00A8297E">
        <w:rPr>
          <w:rFonts w:asciiTheme="minorHAnsi" w:hAnsiTheme="minorHAnsi" w:cstheme="minorHAnsi"/>
          <w:sz w:val="22"/>
          <w:szCs w:val="22"/>
        </w:rPr>
        <w:t>,</w:t>
      </w:r>
      <w:r w:rsidRPr="00A8297E">
        <w:rPr>
          <w:rFonts w:asciiTheme="minorHAnsi" w:hAnsiTheme="minorHAnsi" w:cstheme="minorHAnsi"/>
          <w:sz w:val="22"/>
          <w:szCs w:val="22"/>
        </w:rPr>
        <w:t xml:space="preserve"> aby znalazło się na rachunku Zamawiającego przed terminem składa</w:t>
      </w:r>
      <w:r w:rsidRPr="00D903F8">
        <w:rPr>
          <w:rFonts w:asciiTheme="minorHAnsi" w:hAnsiTheme="minorHAnsi" w:cstheme="minorHAnsi"/>
          <w:sz w:val="22"/>
          <w:szCs w:val="22"/>
        </w:rPr>
        <w:t>nia ofert tj</w:t>
      </w:r>
      <w:r w:rsidRPr="00F00C11">
        <w:rPr>
          <w:rFonts w:asciiTheme="minorHAnsi" w:hAnsiTheme="minorHAnsi" w:cstheme="minorHAnsi"/>
          <w:sz w:val="22"/>
          <w:szCs w:val="22"/>
        </w:rPr>
        <w:t xml:space="preserve">. </w:t>
      </w:r>
      <w:r w:rsidR="00957E5E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5546E" w:rsidRPr="00F00C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00C11" w:rsidRPr="00F00C1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C6FF0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075255"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F547B" w:rsidRPr="00F00C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/>
          <w:bCs/>
          <w:sz w:val="22"/>
          <w:szCs w:val="22"/>
        </w:rPr>
        <w:t xml:space="preserve"> r. do 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957E5E" w:rsidRPr="00D903F8">
        <w:rPr>
          <w:rFonts w:asciiTheme="minorHAnsi" w:hAnsiTheme="minorHAnsi" w:cstheme="minorHAnsi"/>
          <w:b/>
          <w:bCs/>
          <w:sz w:val="22"/>
          <w:szCs w:val="22"/>
        </w:rPr>
        <w:t>2.00</w:t>
      </w:r>
      <w:r w:rsidRPr="00D903F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3E0557B" w14:textId="77777777" w:rsidR="009A400C" w:rsidRPr="00B251C9" w:rsidRDefault="009A400C" w:rsidP="009A400C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39D2DD8" w14:textId="64A57705" w:rsidR="0068002B" w:rsidRPr="00F00C11" w:rsidRDefault="000338EF" w:rsidP="009A400C">
      <w:pPr>
        <w:pStyle w:val="Tekstpodstawowy21"/>
        <w:tabs>
          <w:tab w:val="left" w:pos="284"/>
        </w:tabs>
        <w:spacing w:after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547B">
        <w:rPr>
          <w:rFonts w:asciiTheme="minorHAnsi" w:hAnsiTheme="minorHAnsi" w:cstheme="minorHAnsi"/>
          <w:sz w:val="22"/>
          <w:szCs w:val="22"/>
        </w:rPr>
        <w:t>Nowy Sącz</w:t>
      </w:r>
      <w:r w:rsidR="00EB73D6" w:rsidRPr="00BF547B">
        <w:rPr>
          <w:rFonts w:asciiTheme="minorHAnsi" w:hAnsiTheme="minorHAnsi" w:cstheme="minorHAnsi"/>
          <w:sz w:val="22"/>
          <w:szCs w:val="22"/>
        </w:rPr>
        <w:t>,</w:t>
      </w:r>
      <w:r w:rsidRPr="00BF547B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BF547B">
        <w:rPr>
          <w:rFonts w:asciiTheme="minorHAnsi" w:hAnsiTheme="minorHAnsi" w:cstheme="minorHAnsi"/>
          <w:sz w:val="22"/>
          <w:szCs w:val="22"/>
        </w:rPr>
        <w:t xml:space="preserve">ia </w:t>
      </w:r>
      <w:r w:rsidR="00F00C11" w:rsidRPr="00F00C11">
        <w:rPr>
          <w:rFonts w:asciiTheme="minorHAnsi" w:hAnsiTheme="minorHAnsi" w:cstheme="minorHAnsi"/>
          <w:sz w:val="22"/>
          <w:szCs w:val="22"/>
        </w:rPr>
        <w:t xml:space="preserve">11 </w:t>
      </w:r>
      <w:r w:rsidR="00F5546E" w:rsidRPr="00F00C11">
        <w:rPr>
          <w:rFonts w:asciiTheme="minorHAnsi" w:hAnsiTheme="minorHAnsi" w:cstheme="minorHAnsi"/>
          <w:sz w:val="22"/>
          <w:szCs w:val="22"/>
        </w:rPr>
        <w:t>lipca</w:t>
      </w:r>
      <w:r w:rsidR="005D3522" w:rsidRPr="00F00C11">
        <w:rPr>
          <w:rFonts w:asciiTheme="minorHAnsi" w:hAnsiTheme="minorHAnsi" w:cstheme="minorHAnsi"/>
          <w:sz w:val="22"/>
          <w:szCs w:val="22"/>
        </w:rPr>
        <w:t xml:space="preserve"> </w:t>
      </w:r>
      <w:r w:rsidRPr="00F00C11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F00C11">
        <w:rPr>
          <w:rFonts w:asciiTheme="minorHAnsi" w:hAnsiTheme="minorHAnsi" w:cstheme="minorHAnsi"/>
          <w:bCs/>
          <w:sz w:val="22"/>
          <w:szCs w:val="22"/>
        </w:rPr>
        <w:t>2</w:t>
      </w:r>
      <w:r w:rsidR="00BF547B" w:rsidRPr="00F00C11">
        <w:rPr>
          <w:rFonts w:asciiTheme="minorHAnsi" w:hAnsiTheme="minorHAnsi" w:cstheme="minorHAnsi"/>
          <w:bCs/>
          <w:sz w:val="22"/>
          <w:szCs w:val="22"/>
        </w:rPr>
        <w:t>3</w:t>
      </w:r>
      <w:r w:rsidRPr="00F00C11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500C6256" w14:textId="77777777" w:rsidR="00F5546E" w:rsidRPr="00BF547B" w:rsidRDefault="00F5546E" w:rsidP="009A400C">
      <w:pPr>
        <w:pStyle w:val="Tekstpodstawowy21"/>
        <w:tabs>
          <w:tab w:val="left" w:pos="284"/>
        </w:tabs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30930" w14:textId="18ABF41C" w:rsidR="00EB360D" w:rsidRPr="00BF547B" w:rsidRDefault="00075255" w:rsidP="009A400C">
      <w:pPr>
        <w:pStyle w:val="Tekstpodstawowy21"/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B360D" w:rsidRPr="00BF547B">
        <w:rPr>
          <w:rFonts w:asciiTheme="minorHAnsi" w:hAnsiTheme="minorHAnsi" w:cstheme="minorHAnsi"/>
          <w:b/>
          <w:bCs/>
          <w:sz w:val="22"/>
          <w:szCs w:val="22"/>
        </w:rPr>
        <w:t>porządził</w:t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6EA0" w:rsidRPr="00BF547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</w:p>
    <w:p w14:paraId="0422F7C1" w14:textId="2AFB45AC" w:rsidR="000338EF" w:rsidRPr="00B251C9" w:rsidRDefault="00EB360D" w:rsidP="009A400C">
      <w:pPr>
        <w:pStyle w:val="Tekstpodstawowy21"/>
        <w:spacing w:line="264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5E9E" w:rsidRPr="00BF5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5E9E" w:rsidRPr="0068002B">
        <w:rPr>
          <w:rFonts w:asciiTheme="minorHAnsi" w:hAnsiTheme="minorHAnsi" w:cstheme="minorHAnsi"/>
          <w:b/>
          <w:bCs/>
          <w:sz w:val="22"/>
          <w:szCs w:val="22"/>
        </w:rPr>
        <w:t>ZATWIERDZIŁ:</w:t>
      </w:r>
      <w:r w:rsidR="000338EF" w:rsidRPr="006800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338EF" w:rsidRPr="00B251C9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B251C9" w:rsidSect="006F15FB">
      <w:headerReference w:type="default" r:id="rId13"/>
      <w:footerReference w:type="default" r:id="rId14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1873" w14:textId="77777777" w:rsidR="00E54D2B" w:rsidRDefault="00E54D2B" w:rsidP="0025209F">
      <w:r>
        <w:separator/>
      </w:r>
    </w:p>
  </w:endnote>
  <w:endnote w:type="continuationSeparator" w:id="0">
    <w:p w14:paraId="3C9C799F" w14:textId="77777777" w:rsidR="00E54D2B" w:rsidRDefault="00E54D2B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FCAF" w14:textId="77777777" w:rsidR="00E54D2B" w:rsidRDefault="00E54D2B" w:rsidP="0025209F">
      <w:r>
        <w:separator/>
      </w:r>
    </w:p>
  </w:footnote>
  <w:footnote w:type="continuationSeparator" w:id="0">
    <w:p w14:paraId="444E8187" w14:textId="77777777" w:rsidR="00E54D2B" w:rsidRDefault="00E54D2B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22BA5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E254B3"/>
    <w:multiLevelType w:val="hybridMultilevel"/>
    <w:tmpl w:val="36B29590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0A7D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9E6"/>
    <w:multiLevelType w:val="hybridMultilevel"/>
    <w:tmpl w:val="B8AC52BC"/>
    <w:lvl w:ilvl="0" w:tplc="C166E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3"/>
  </w:num>
  <w:num w:numId="4">
    <w:abstractNumId w:val="8"/>
  </w:num>
  <w:num w:numId="5">
    <w:abstractNumId w:val="4"/>
  </w:num>
  <w:num w:numId="6">
    <w:abstractNumId w:val="7"/>
  </w:num>
  <w:num w:numId="7">
    <w:abstractNumId w:val="18"/>
  </w:num>
  <w:num w:numId="8">
    <w:abstractNumId w:val="24"/>
  </w:num>
  <w:num w:numId="9">
    <w:abstractNumId w:val="29"/>
  </w:num>
  <w:num w:numId="10">
    <w:abstractNumId w:val="14"/>
  </w:num>
  <w:num w:numId="11">
    <w:abstractNumId w:val="9"/>
  </w:num>
  <w:num w:numId="12">
    <w:abstractNumId w:val="19"/>
  </w:num>
  <w:num w:numId="13">
    <w:abstractNumId w:val="12"/>
  </w:num>
  <w:num w:numId="14">
    <w:abstractNumId w:val="22"/>
  </w:num>
  <w:num w:numId="15">
    <w:abstractNumId w:val="31"/>
  </w:num>
  <w:num w:numId="16">
    <w:abstractNumId w:val="35"/>
  </w:num>
  <w:num w:numId="17">
    <w:abstractNumId w:val="1"/>
  </w:num>
  <w:num w:numId="18">
    <w:abstractNumId w:val="34"/>
  </w:num>
  <w:num w:numId="19">
    <w:abstractNumId w:val="21"/>
  </w:num>
  <w:num w:numId="20">
    <w:abstractNumId w:val="28"/>
  </w:num>
  <w:num w:numId="21">
    <w:abstractNumId w:val="30"/>
  </w:num>
  <w:num w:numId="22">
    <w:abstractNumId w:val="10"/>
  </w:num>
  <w:num w:numId="23">
    <w:abstractNumId w:val="11"/>
  </w:num>
  <w:num w:numId="24">
    <w:abstractNumId w:val="27"/>
  </w:num>
  <w:num w:numId="25">
    <w:abstractNumId w:val="5"/>
  </w:num>
  <w:num w:numId="26">
    <w:abstractNumId w:val="6"/>
  </w:num>
  <w:num w:numId="27">
    <w:abstractNumId w:val="32"/>
  </w:num>
  <w:num w:numId="28">
    <w:abstractNumId w:val="20"/>
  </w:num>
  <w:num w:numId="29">
    <w:abstractNumId w:val="25"/>
  </w:num>
  <w:num w:numId="30">
    <w:abstractNumId w:val="15"/>
  </w:num>
  <w:num w:numId="31">
    <w:abstractNumId w:val="16"/>
  </w:num>
  <w:num w:numId="32">
    <w:abstractNumId w:val="26"/>
  </w:num>
  <w:num w:numId="33">
    <w:abstractNumId w:val="3"/>
  </w:num>
  <w:num w:numId="34">
    <w:abstractNumId w:val="1"/>
  </w:num>
  <w:num w:numId="35">
    <w:abstractNumId w:val="23"/>
  </w:num>
  <w:num w:numId="36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22A4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407"/>
    <w:rsid w:val="000A2CDE"/>
    <w:rsid w:val="000A3944"/>
    <w:rsid w:val="000B0912"/>
    <w:rsid w:val="000B20A4"/>
    <w:rsid w:val="000B4F45"/>
    <w:rsid w:val="000B53B4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06B7C"/>
    <w:rsid w:val="00112220"/>
    <w:rsid w:val="001216C1"/>
    <w:rsid w:val="00126F66"/>
    <w:rsid w:val="001275AF"/>
    <w:rsid w:val="00127C81"/>
    <w:rsid w:val="00130AED"/>
    <w:rsid w:val="001332E2"/>
    <w:rsid w:val="0013773D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7CD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0C0D"/>
    <w:rsid w:val="001F7107"/>
    <w:rsid w:val="001F77BB"/>
    <w:rsid w:val="001F7EF7"/>
    <w:rsid w:val="00202217"/>
    <w:rsid w:val="00205F3C"/>
    <w:rsid w:val="0020652F"/>
    <w:rsid w:val="00210459"/>
    <w:rsid w:val="0021061D"/>
    <w:rsid w:val="00216A03"/>
    <w:rsid w:val="002202AB"/>
    <w:rsid w:val="00221A3E"/>
    <w:rsid w:val="00223B16"/>
    <w:rsid w:val="00223E64"/>
    <w:rsid w:val="002262E7"/>
    <w:rsid w:val="0022677E"/>
    <w:rsid w:val="002343F8"/>
    <w:rsid w:val="00241784"/>
    <w:rsid w:val="00241A78"/>
    <w:rsid w:val="00243A55"/>
    <w:rsid w:val="00243EED"/>
    <w:rsid w:val="002462AF"/>
    <w:rsid w:val="00247922"/>
    <w:rsid w:val="0025209F"/>
    <w:rsid w:val="0025269F"/>
    <w:rsid w:val="002552D3"/>
    <w:rsid w:val="00260052"/>
    <w:rsid w:val="002625C8"/>
    <w:rsid w:val="00262E14"/>
    <w:rsid w:val="00265854"/>
    <w:rsid w:val="002701EF"/>
    <w:rsid w:val="002714ED"/>
    <w:rsid w:val="00273B83"/>
    <w:rsid w:val="00275F30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D4DA8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5AD9"/>
    <w:rsid w:val="003268EE"/>
    <w:rsid w:val="0033492E"/>
    <w:rsid w:val="00336793"/>
    <w:rsid w:val="00337E85"/>
    <w:rsid w:val="003405C0"/>
    <w:rsid w:val="003454E8"/>
    <w:rsid w:val="00345818"/>
    <w:rsid w:val="003508FD"/>
    <w:rsid w:val="003541A5"/>
    <w:rsid w:val="0035429C"/>
    <w:rsid w:val="0036068A"/>
    <w:rsid w:val="00367EB0"/>
    <w:rsid w:val="00373A81"/>
    <w:rsid w:val="003751DC"/>
    <w:rsid w:val="00380A35"/>
    <w:rsid w:val="00383B54"/>
    <w:rsid w:val="00386ACA"/>
    <w:rsid w:val="003935CE"/>
    <w:rsid w:val="003949C9"/>
    <w:rsid w:val="003B2406"/>
    <w:rsid w:val="003B5793"/>
    <w:rsid w:val="003B5920"/>
    <w:rsid w:val="003B5E71"/>
    <w:rsid w:val="003B67B1"/>
    <w:rsid w:val="003B6838"/>
    <w:rsid w:val="003C0F08"/>
    <w:rsid w:val="003C1563"/>
    <w:rsid w:val="003C1FD5"/>
    <w:rsid w:val="003C2BB0"/>
    <w:rsid w:val="003C6580"/>
    <w:rsid w:val="003D2102"/>
    <w:rsid w:val="003D5289"/>
    <w:rsid w:val="003E064D"/>
    <w:rsid w:val="003E0742"/>
    <w:rsid w:val="003E476E"/>
    <w:rsid w:val="003E5B9E"/>
    <w:rsid w:val="003F044D"/>
    <w:rsid w:val="003F22DE"/>
    <w:rsid w:val="004001FA"/>
    <w:rsid w:val="00403D18"/>
    <w:rsid w:val="00405C57"/>
    <w:rsid w:val="0040712B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65CD3"/>
    <w:rsid w:val="00476D44"/>
    <w:rsid w:val="004921CF"/>
    <w:rsid w:val="00493EF6"/>
    <w:rsid w:val="00494214"/>
    <w:rsid w:val="004A2BC3"/>
    <w:rsid w:val="004A5945"/>
    <w:rsid w:val="004B398C"/>
    <w:rsid w:val="004C0266"/>
    <w:rsid w:val="004C284C"/>
    <w:rsid w:val="004C3F9A"/>
    <w:rsid w:val="004C68B6"/>
    <w:rsid w:val="004D5424"/>
    <w:rsid w:val="004E0609"/>
    <w:rsid w:val="004E6FFD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6591"/>
    <w:rsid w:val="005271DE"/>
    <w:rsid w:val="00536219"/>
    <w:rsid w:val="005501CE"/>
    <w:rsid w:val="005504EA"/>
    <w:rsid w:val="00553160"/>
    <w:rsid w:val="005562F3"/>
    <w:rsid w:val="00561C3D"/>
    <w:rsid w:val="005708EE"/>
    <w:rsid w:val="00570EAE"/>
    <w:rsid w:val="00574E60"/>
    <w:rsid w:val="00582151"/>
    <w:rsid w:val="00582B2B"/>
    <w:rsid w:val="0059245E"/>
    <w:rsid w:val="00595915"/>
    <w:rsid w:val="005A287F"/>
    <w:rsid w:val="005A57D4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2D45"/>
    <w:rsid w:val="00603089"/>
    <w:rsid w:val="006035AC"/>
    <w:rsid w:val="0060620D"/>
    <w:rsid w:val="006063FF"/>
    <w:rsid w:val="00611289"/>
    <w:rsid w:val="006164DC"/>
    <w:rsid w:val="00616F0F"/>
    <w:rsid w:val="00624738"/>
    <w:rsid w:val="00627650"/>
    <w:rsid w:val="00627EC8"/>
    <w:rsid w:val="00632D84"/>
    <w:rsid w:val="006346D0"/>
    <w:rsid w:val="00635C0B"/>
    <w:rsid w:val="006367A0"/>
    <w:rsid w:val="0064784D"/>
    <w:rsid w:val="00652953"/>
    <w:rsid w:val="006571AD"/>
    <w:rsid w:val="006579BC"/>
    <w:rsid w:val="00665E53"/>
    <w:rsid w:val="00667DD5"/>
    <w:rsid w:val="006713BA"/>
    <w:rsid w:val="0068002B"/>
    <w:rsid w:val="0068526E"/>
    <w:rsid w:val="00697C2E"/>
    <w:rsid w:val="006A21F9"/>
    <w:rsid w:val="006A2D07"/>
    <w:rsid w:val="006A4977"/>
    <w:rsid w:val="006A6320"/>
    <w:rsid w:val="006A6365"/>
    <w:rsid w:val="006B006D"/>
    <w:rsid w:val="006B2045"/>
    <w:rsid w:val="006B3378"/>
    <w:rsid w:val="006B3A33"/>
    <w:rsid w:val="006B6A06"/>
    <w:rsid w:val="006B7632"/>
    <w:rsid w:val="006C3870"/>
    <w:rsid w:val="006C3E31"/>
    <w:rsid w:val="006D45CB"/>
    <w:rsid w:val="006D4F74"/>
    <w:rsid w:val="006D54B5"/>
    <w:rsid w:val="006D5982"/>
    <w:rsid w:val="006D74F3"/>
    <w:rsid w:val="006D7651"/>
    <w:rsid w:val="006E132B"/>
    <w:rsid w:val="006E2A1F"/>
    <w:rsid w:val="006E7408"/>
    <w:rsid w:val="006F017C"/>
    <w:rsid w:val="006F15FB"/>
    <w:rsid w:val="006F1B71"/>
    <w:rsid w:val="006F282F"/>
    <w:rsid w:val="006F7678"/>
    <w:rsid w:val="00701CD1"/>
    <w:rsid w:val="00712D82"/>
    <w:rsid w:val="00713936"/>
    <w:rsid w:val="00714F0E"/>
    <w:rsid w:val="007174C0"/>
    <w:rsid w:val="00727EBB"/>
    <w:rsid w:val="0074002C"/>
    <w:rsid w:val="00745125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4F31"/>
    <w:rsid w:val="00784595"/>
    <w:rsid w:val="00787FFC"/>
    <w:rsid w:val="007A1E75"/>
    <w:rsid w:val="007B0EEE"/>
    <w:rsid w:val="007D0D2D"/>
    <w:rsid w:val="007D6A0C"/>
    <w:rsid w:val="007D7113"/>
    <w:rsid w:val="007E0365"/>
    <w:rsid w:val="007E7001"/>
    <w:rsid w:val="007F17A6"/>
    <w:rsid w:val="007F2A58"/>
    <w:rsid w:val="008006A3"/>
    <w:rsid w:val="0080695F"/>
    <w:rsid w:val="00810039"/>
    <w:rsid w:val="008126D0"/>
    <w:rsid w:val="00822F90"/>
    <w:rsid w:val="00831E3A"/>
    <w:rsid w:val="00832388"/>
    <w:rsid w:val="008323F6"/>
    <w:rsid w:val="00832635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7590"/>
    <w:rsid w:val="0086001F"/>
    <w:rsid w:val="00864893"/>
    <w:rsid w:val="00864D48"/>
    <w:rsid w:val="00872BC1"/>
    <w:rsid w:val="00874D62"/>
    <w:rsid w:val="00875752"/>
    <w:rsid w:val="00877BDD"/>
    <w:rsid w:val="00891419"/>
    <w:rsid w:val="00892191"/>
    <w:rsid w:val="008936F8"/>
    <w:rsid w:val="00893EE9"/>
    <w:rsid w:val="008978B8"/>
    <w:rsid w:val="00897A23"/>
    <w:rsid w:val="008A2E6F"/>
    <w:rsid w:val="008A5ED7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65B9"/>
    <w:rsid w:val="009204AE"/>
    <w:rsid w:val="0092472B"/>
    <w:rsid w:val="00925D66"/>
    <w:rsid w:val="0092765F"/>
    <w:rsid w:val="00933586"/>
    <w:rsid w:val="00942F74"/>
    <w:rsid w:val="009438C1"/>
    <w:rsid w:val="009439AD"/>
    <w:rsid w:val="00947655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0BBD"/>
    <w:rsid w:val="0099628B"/>
    <w:rsid w:val="009A3CA0"/>
    <w:rsid w:val="009A400C"/>
    <w:rsid w:val="009A44D5"/>
    <w:rsid w:val="009A52C7"/>
    <w:rsid w:val="009B1A4E"/>
    <w:rsid w:val="009B2756"/>
    <w:rsid w:val="009B4FBF"/>
    <w:rsid w:val="009B5FC8"/>
    <w:rsid w:val="009C2113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A0116A"/>
    <w:rsid w:val="00A0127A"/>
    <w:rsid w:val="00A12373"/>
    <w:rsid w:val="00A202C8"/>
    <w:rsid w:val="00A26A06"/>
    <w:rsid w:val="00A30413"/>
    <w:rsid w:val="00A31671"/>
    <w:rsid w:val="00A321A1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679F4"/>
    <w:rsid w:val="00A714DE"/>
    <w:rsid w:val="00A72B65"/>
    <w:rsid w:val="00A754CE"/>
    <w:rsid w:val="00A76C58"/>
    <w:rsid w:val="00A76DAA"/>
    <w:rsid w:val="00A81C10"/>
    <w:rsid w:val="00A82243"/>
    <w:rsid w:val="00A8297E"/>
    <w:rsid w:val="00A85B52"/>
    <w:rsid w:val="00A86CE1"/>
    <w:rsid w:val="00AA27C7"/>
    <w:rsid w:val="00AB0E2F"/>
    <w:rsid w:val="00AB5223"/>
    <w:rsid w:val="00AB57C6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945"/>
    <w:rsid w:val="00B15E9E"/>
    <w:rsid w:val="00B20E31"/>
    <w:rsid w:val="00B21462"/>
    <w:rsid w:val="00B251C9"/>
    <w:rsid w:val="00B252CE"/>
    <w:rsid w:val="00B2630C"/>
    <w:rsid w:val="00B26E62"/>
    <w:rsid w:val="00B3088E"/>
    <w:rsid w:val="00B31877"/>
    <w:rsid w:val="00B3593B"/>
    <w:rsid w:val="00B3637B"/>
    <w:rsid w:val="00B37410"/>
    <w:rsid w:val="00B4043F"/>
    <w:rsid w:val="00B41E08"/>
    <w:rsid w:val="00B452AC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12C1"/>
    <w:rsid w:val="00B955C7"/>
    <w:rsid w:val="00B963F3"/>
    <w:rsid w:val="00BA1F54"/>
    <w:rsid w:val="00BA424E"/>
    <w:rsid w:val="00BA4E2A"/>
    <w:rsid w:val="00BB029E"/>
    <w:rsid w:val="00BB2E74"/>
    <w:rsid w:val="00BB3C86"/>
    <w:rsid w:val="00BB7E14"/>
    <w:rsid w:val="00BC173E"/>
    <w:rsid w:val="00BC6186"/>
    <w:rsid w:val="00BD0907"/>
    <w:rsid w:val="00BD627A"/>
    <w:rsid w:val="00BE4388"/>
    <w:rsid w:val="00BE4FB9"/>
    <w:rsid w:val="00BE7A20"/>
    <w:rsid w:val="00BF4913"/>
    <w:rsid w:val="00BF547B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D50"/>
    <w:rsid w:val="00C33E65"/>
    <w:rsid w:val="00C35983"/>
    <w:rsid w:val="00C37E29"/>
    <w:rsid w:val="00C409BD"/>
    <w:rsid w:val="00C52989"/>
    <w:rsid w:val="00C5703B"/>
    <w:rsid w:val="00C60845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C6FF0"/>
    <w:rsid w:val="00CD2C18"/>
    <w:rsid w:val="00CD3420"/>
    <w:rsid w:val="00CD6D65"/>
    <w:rsid w:val="00CE471B"/>
    <w:rsid w:val="00CE4842"/>
    <w:rsid w:val="00CE4E7C"/>
    <w:rsid w:val="00CE554C"/>
    <w:rsid w:val="00CE5EDF"/>
    <w:rsid w:val="00CE7C80"/>
    <w:rsid w:val="00CF06E3"/>
    <w:rsid w:val="00CF449E"/>
    <w:rsid w:val="00CF70EE"/>
    <w:rsid w:val="00D0256E"/>
    <w:rsid w:val="00D03094"/>
    <w:rsid w:val="00D04014"/>
    <w:rsid w:val="00D108F3"/>
    <w:rsid w:val="00D11630"/>
    <w:rsid w:val="00D1201B"/>
    <w:rsid w:val="00D1489B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56355"/>
    <w:rsid w:val="00D71591"/>
    <w:rsid w:val="00D7423E"/>
    <w:rsid w:val="00D81B10"/>
    <w:rsid w:val="00D85A68"/>
    <w:rsid w:val="00D903F8"/>
    <w:rsid w:val="00D93A79"/>
    <w:rsid w:val="00D93ABD"/>
    <w:rsid w:val="00D96977"/>
    <w:rsid w:val="00DA106A"/>
    <w:rsid w:val="00DA1159"/>
    <w:rsid w:val="00DA5CAF"/>
    <w:rsid w:val="00DA6835"/>
    <w:rsid w:val="00DB1E4C"/>
    <w:rsid w:val="00DB6C94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269B1"/>
    <w:rsid w:val="00E306E5"/>
    <w:rsid w:val="00E31770"/>
    <w:rsid w:val="00E3682E"/>
    <w:rsid w:val="00E37064"/>
    <w:rsid w:val="00E45E2D"/>
    <w:rsid w:val="00E47BA8"/>
    <w:rsid w:val="00E5376B"/>
    <w:rsid w:val="00E54D2B"/>
    <w:rsid w:val="00E5630A"/>
    <w:rsid w:val="00E618E0"/>
    <w:rsid w:val="00E63119"/>
    <w:rsid w:val="00E63E02"/>
    <w:rsid w:val="00E6520E"/>
    <w:rsid w:val="00E65563"/>
    <w:rsid w:val="00E7078A"/>
    <w:rsid w:val="00E7482F"/>
    <w:rsid w:val="00E833CB"/>
    <w:rsid w:val="00E84769"/>
    <w:rsid w:val="00E849B6"/>
    <w:rsid w:val="00E869DC"/>
    <w:rsid w:val="00E902CF"/>
    <w:rsid w:val="00E95010"/>
    <w:rsid w:val="00EA0B89"/>
    <w:rsid w:val="00EA56F9"/>
    <w:rsid w:val="00EA7262"/>
    <w:rsid w:val="00EB1774"/>
    <w:rsid w:val="00EB2A8A"/>
    <w:rsid w:val="00EB2FCB"/>
    <w:rsid w:val="00EB3355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286A"/>
    <w:rsid w:val="00EE5133"/>
    <w:rsid w:val="00EE64D2"/>
    <w:rsid w:val="00EE682D"/>
    <w:rsid w:val="00EE7C71"/>
    <w:rsid w:val="00EF1ED6"/>
    <w:rsid w:val="00F00001"/>
    <w:rsid w:val="00F00458"/>
    <w:rsid w:val="00F00C11"/>
    <w:rsid w:val="00F073DC"/>
    <w:rsid w:val="00F150AB"/>
    <w:rsid w:val="00F175F7"/>
    <w:rsid w:val="00F223A1"/>
    <w:rsid w:val="00F342A9"/>
    <w:rsid w:val="00F35A28"/>
    <w:rsid w:val="00F42C0A"/>
    <w:rsid w:val="00F5546E"/>
    <w:rsid w:val="00F56274"/>
    <w:rsid w:val="00F56473"/>
    <w:rsid w:val="00F63AB8"/>
    <w:rsid w:val="00F656B4"/>
    <w:rsid w:val="00F662A9"/>
    <w:rsid w:val="00F71A73"/>
    <w:rsid w:val="00F72156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D58"/>
    <w:rsid w:val="00FB3283"/>
    <w:rsid w:val="00FB4930"/>
    <w:rsid w:val="00FC1EE3"/>
    <w:rsid w:val="00FC397C"/>
    <w:rsid w:val="00FC3DBE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1C2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  <w:style w:type="paragraph" w:styleId="Lista2">
    <w:name w:val="List 2"/>
    <w:basedOn w:val="Normalny"/>
    <w:uiPriority w:val="99"/>
    <w:unhideWhenUsed/>
    <w:rsid w:val="00476D44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76D44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76D44"/>
    <w:pPr>
      <w:numPr>
        <w:numId w:val="36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476D44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76D44"/>
    <w:pPr>
      <w:ind w:firstLine="360"/>
    </w:pPr>
    <w:rPr>
      <w:b w:val="0"/>
      <w:bCs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76D44"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6D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6D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76D4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76D4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mpecn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AB68-6A30-4AA9-92BE-FCA75DD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</Pages>
  <Words>4014</Words>
  <Characters>26516</Characters>
  <Application>Microsoft Office Word</Application>
  <DocSecurity>0</DocSecurity>
  <Lines>220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b.sliwa</cp:lastModifiedBy>
  <cp:revision>100</cp:revision>
  <cp:lastPrinted>2023-06-02T06:43:00Z</cp:lastPrinted>
  <dcterms:created xsi:type="dcterms:W3CDTF">2021-09-27T13:16:00Z</dcterms:created>
  <dcterms:modified xsi:type="dcterms:W3CDTF">2023-07-11T12:08:00Z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