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A0EB" w14:textId="75E71406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</w:t>
      </w:r>
      <w:r w:rsidR="00B27A16">
        <w:rPr>
          <w:rFonts w:ascii="Calibri" w:hAnsi="Calibri"/>
          <w:b/>
          <w:sz w:val="22"/>
        </w:rPr>
        <w:t>WC</w:t>
      </w:r>
      <w:r w:rsidR="00690EC8">
        <w:rPr>
          <w:rFonts w:ascii="Calibri" w:hAnsi="Calibri"/>
          <w:b/>
          <w:sz w:val="22"/>
        </w:rPr>
        <w:t>.3.</w:t>
      </w:r>
      <w:r w:rsidR="003168C2">
        <w:rPr>
          <w:rFonts w:ascii="Calibri" w:hAnsi="Calibri"/>
          <w:b/>
          <w:sz w:val="22"/>
        </w:rPr>
        <w:t>202</w:t>
      </w:r>
      <w:r w:rsidR="00B27A16">
        <w:rPr>
          <w:rFonts w:ascii="Calibri" w:hAnsi="Calibri"/>
          <w:b/>
          <w:sz w:val="22"/>
        </w:rPr>
        <w:t>4</w:t>
      </w:r>
    </w:p>
    <w:p w14:paraId="1A986ECF" w14:textId="20A5791F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>- wzór -</w:t>
      </w:r>
    </w:p>
    <w:p w14:paraId="335BF448" w14:textId="4523B600" w:rsidR="00D8297B" w:rsidRDefault="00855B5F" w:rsidP="00855B5F">
      <w:pPr>
        <w:spacing w:after="0" w:line="240" w:lineRule="auto"/>
        <w:ind w:lef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„</w:t>
      </w:r>
      <w:r>
        <w:rPr>
          <w:rFonts w:ascii="Calibri" w:hAnsi="Calibri"/>
          <w:b/>
          <w:bCs/>
          <w:sz w:val="22"/>
        </w:rPr>
        <w:t>Dostawa kotłowni kontenerowej olejowej - 1 szt. o mocy 3MW w paliwie wraz z magazynem paliwa 16m</w:t>
      </w:r>
      <w:r>
        <w:rPr>
          <w:rFonts w:ascii="Calibri" w:hAnsi="Calibri"/>
          <w:b/>
          <w:bCs/>
          <w:sz w:val="22"/>
          <w:vertAlign w:val="superscript"/>
        </w:rPr>
        <w:t>3</w:t>
      </w:r>
      <w:r>
        <w:rPr>
          <w:rFonts w:ascii="Calibri" w:hAnsi="Calibri"/>
          <w:b/>
          <w:sz w:val="22"/>
        </w:rPr>
        <w:t>”</w:t>
      </w:r>
    </w:p>
    <w:p w14:paraId="268ABBBE" w14:textId="77777777" w:rsidR="00855B5F" w:rsidRDefault="00855B5F" w:rsidP="00855B5F">
      <w:pPr>
        <w:spacing w:after="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</w:p>
    <w:p w14:paraId="11FA8A8A" w14:textId="19537FD6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4A16B453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="0065515C">
        <w:rPr>
          <w:rFonts w:ascii="Calibri" w:hAnsi="Calibri" w:cs="Calibri"/>
          <w:color w:val="auto"/>
          <w:kern w:val="0"/>
          <w:sz w:val="22"/>
          <w14:ligatures w14:val="none"/>
        </w:rPr>
        <w:t>.701.5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>
      <w:pPr>
        <w:numPr>
          <w:ilvl w:val="0"/>
          <w:numId w:val="5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>
      <w:pPr>
        <w:numPr>
          <w:ilvl w:val="0"/>
          <w:numId w:val="5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>
      <w:pPr>
        <w:numPr>
          <w:ilvl w:val="0"/>
          <w:numId w:val="6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33F71A07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="00855B5F">
        <w:rPr>
          <w:rFonts w:ascii="Calibri" w:hAnsi="Calibri"/>
          <w:b/>
          <w:sz w:val="22"/>
        </w:rPr>
        <w:t>„</w:t>
      </w:r>
      <w:r w:rsidR="00855B5F">
        <w:rPr>
          <w:rFonts w:ascii="Calibri" w:hAnsi="Calibri"/>
          <w:b/>
          <w:bCs/>
          <w:sz w:val="22"/>
        </w:rPr>
        <w:t>Dostawa kotłowni kontenerowej olejowej - 1 szt. o mocy 3MW w paliwie wraz z magazynem paliwa 16m</w:t>
      </w:r>
      <w:r w:rsidR="00855B5F">
        <w:rPr>
          <w:rFonts w:ascii="Calibri" w:hAnsi="Calibri"/>
          <w:b/>
          <w:bCs/>
          <w:sz w:val="22"/>
          <w:vertAlign w:val="superscript"/>
        </w:rPr>
        <w:t>3</w:t>
      </w:r>
      <w:r w:rsidR="00855B5F">
        <w:rPr>
          <w:rFonts w:ascii="Calibri" w:hAnsi="Calibri"/>
          <w:b/>
          <w:sz w:val="22"/>
        </w:rPr>
        <w:t>”</w:t>
      </w:r>
      <w:r w:rsidR="00855B5F">
        <w:rPr>
          <w:rFonts w:ascii="Calibri" w:hAnsi="Calibri"/>
          <w:b/>
          <w:color w:val="FF0000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5397011B" w:rsidR="00BD26C7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r w:rsidR="006176EA">
        <w:rPr>
          <w:rFonts w:ascii="Calibri" w:hAnsi="Calibri"/>
          <w:sz w:val="22"/>
        </w:rPr>
        <w:t>Sączu</w:t>
      </w:r>
      <w:r w:rsidRPr="00811DE8">
        <w:rPr>
          <w:rFonts w:ascii="Calibri" w:hAnsi="Calibri"/>
          <w:sz w:val="22"/>
        </w:rPr>
        <w:t xml:space="preserve">. </w:t>
      </w:r>
    </w:p>
    <w:p w14:paraId="6393822D" w14:textId="66E93C34" w:rsidR="00B00AF4" w:rsidRDefault="00B00AF4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udzieli 24 miesięcznej gwarancji. Szczegółowe warunki gwarancji określa załącznik nr 2 do niniejszej umowy tj. „Warunki gwarancji”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E5B24C8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SIWZ,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zasadami rzetelnej wiedzy technicznej i ustalonymi zwyczajami. </w:t>
      </w:r>
    </w:p>
    <w:p w14:paraId="2A3C12ED" w14:textId="0B914ACA" w:rsidR="00BD26C7" w:rsidRDefault="00CE4E30" w:rsidP="000E2225">
      <w:pPr>
        <w:pStyle w:val="Akapitzlist"/>
        <w:numPr>
          <w:ilvl w:val="0"/>
          <w:numId w:val="1"/>
        </w:numPr>
        <w:spacing w:after="16" w:line="240" w:lineRule="auto"/>
        <w:ind w:left="426" w:right="47"/>
        <w:rPr>
          <w:rFonts w:ascii="Calibri" w:hAnsi="Calibri"/>
          <w:sz w:val="22"/>
        </w:rPr>
      </w:pPr>
      <w:r w:rsidRPr="000E2225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 w:rsidRPr="000E2225">
        <w:rPr>
          <w:rFonts w:ascii="Calibri" w:hAnsi="Calibri"/>
          <w:sz w:val="22"/>
        </w:rPr>
        <w:t xml:space="preserve">zgodnie z </w:t>
      </w:r>
      <w:r w:rsidRPr="000E2225">
        <w:rPr>
          <w:rFonts w:ascii="Calibri" w:hAnsi="Calibri"/>
          <w:sz w:val="22"/>
        </w:rPr>
        <w:t>zasad</w:t>
      </w:r>
      <w:r w:rsidR="00A9651C" w:rsidRPr="000E2225">
        <w:rPr>
          <w:rFonts w:ascii="Calibri" w:hAnsi="Calibri"/>
          <w:sz w:val="22"/>
        </w:rPr>
        <w:t>ami</w:t>
      </w:r>
      <w:r w:rsidRPr="000E2225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</w:t>
      </w:r>
    </w:p>
    <w:p w14:paraId="4D89934B" w14:textId="4A7037ED" w:rsidR="000E2225" w:rsidRPr="000E2225" w:rsidRDefault="000E2225" w:rsidP="000E2225">
      <w:pPr>
        <w:pStyle w:val="Akapitzlist"/>
        <w:numPr>
          <w:ilvl w:val="0"/>
          <w:numId w:val="1"/>
        </w:numPr>
        <w:spacing w:after="19" w:line="240" w:lineRule="auto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Wystąpienie awarii z przyczyn </w:t>
      </w:r>
      <w:r w:rsidRPr="000E2225">
        <w:rPr>
          <w:rFonts w:ascii="Calibri" w:hAnsi="Calibri"/>
          <w:sz w:val="22"/>
        </w:rPr>
        <w:t>niezależnym od Wykonawcy</w:t>
      </w:r>
      <w:r>
        <w:rPr>
          <w:rFonts w:ascii="Calibri" w:hAnsi="Calibri"/>
          <w:sz w:val="22"/>
        </w:rPr>
        <w:t>, np. zapowietrzenie układu</w:t>
      </w:r>
      <w:r w:rsidRPr="000E22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nie powoduje utraty gwarancji i Zamawiający może usunąć przyczyny takiej awarii.</w:t>
      </w:r>
    </w:p>
    <w:p w14:paraId="305F27E0" w14:textId="77777777" w:rsidR="000E2225" w:rsidRPr="000E2225" w:rsidRDefault="000E2225" w:rsidP="000E2225">
      <w:pPr>
        <w:pStyle w:val="Akapitzlist"/>
        <w:spacing w:after="16" w:line="240" w:lineRule="auto"/>
        <w:ind w:left="426" w:right="47" w:firstLine="0"/>
        <w:rPr>
          <w:rFonts w:ascii="Calibri" w:hAnsi="Calibri"/>
          <w:sz w:val="22"/>
        </w:rPr>
      </w:pPr>
    </w:p>
    <w:p w14:paraId="1792AF66" w14:textId="77777777" w:rsidR="000E2225" w:rsidRDefault="000E2225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</w:p>
    <w:p w14:paraId="6837FDA1" w14:textId="77777777" w:rsidR="00B00AF4" w:rsidRPr="00811DE8" w:rsidRDefault="00B00AF4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458882DC" w14:textId="2DFA6368" w:rsidR="00855B5F" w:rsidRP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0" w:name="_Hlk135910856"/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Dostawa kotła wraz z niezbędnym osprzętem do dnia 01.10.2024r. Zamawiający zastrzega sobie 14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dni kalendarzowych</w:t>
      </w:r>
      <w:bookmarkStart w:id="1" w:name="_Hlk166755996"/>
      <w:r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posadowienia kotła i zbiornika w miejscu docelowym u Zamawiającego</w:t>
      </w:r>
      <w:bookmarkEnd w:id="1"/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do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wykonania podłączenia hydraulicznego kotła.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opóźnienia w terminie wykonania i podłączenia hydraulicznego przez Zamawiającego, Wykonawcy przysługuje przesunięcie ostatecznego terminu odbioru o równoważną ilość dni.</w:t>
      </w:r>
    </w:p>
    <w:p w14:paraId="3DEFB30B" w14:textId="713D006E" w:rsid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Dostawca wykona szkolenie pracowników, dostarczy wszystkie dokumentacje wymagane w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przetargu oraz przekaże kocioł do eksploatacji Zamawiającemu do 31.10.2024r. Strony sporządzą protokół odbioru końcowego.  </w:t>
      </w:r>
    </w:p>
    <w:p w14:paraId="258FCE6E" w14:textId="1726935A" w:rsid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podpisania protokołu odbioru końcowego</w:t>
      </w:r>
    </w:p>
    <w:bookmarkEnd w:id="0"/>
    <w:p w14:paraId="266AF02E" w14:textId="315EDCF8" w:rsidR="00BD26C7" w:rsidRDefault="00BD26C7" w:rsidP="00855B5F">
      <w:pPr>
        <w:spacing w:after="16" w:line="240" w:lineRule="auto"/>
        <w:ind w:left="0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22AEEE28" w14:textId="7B1399EF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="00D8297B">
        <w:rPr>
          <w:rFonts w:ascii="Calibri" w:hAnsi="Calibri"/>
          <w:sz w:val="22"/>
        </w:rPr>
        <w:t xml:space="preserve">zamówienia </w:t>
      </w:r>
      <w:r w:rsidRPr="00811DE8">
        <w:rPr>
          <w:rFonts w:ascii="Calibri" w:hAnsi="Calibri"/>
          <w:sz w:val="22"/>
        </w:rPr>
        <w:t xml:space="preserve">są: </w:t>
      </w:r>
    </w:p>
    <w:p w14:paraId="2F7A0B0A" w14:textId="7400D678" w:rsidR="00BD26C7" w:rsidRDefault="00CE4E30">
      <w:pPr>
        <w:numPr>
          <w:ilvl w:val="0"/>
          <w:numId w:val="3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1CC71437" w14:textId="0BFBE6FD" w:rsidR="009650CA" w:rsidRPr="00A9651C" w:rsidRDefault="009650CA" w:rsidP="009650CA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6A92ECC6" w14:textId="3005DD37" w:rsidR="00BD26C7" w:rsidRPr="00CE738A" w:rsidRDefault="00CE4E30">
      <w:pPr>
        <w:numPr>
          <w:ilvl w:val="0"/>
          <w:numId w:val="3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795EB0AA" w14:textId="14A243DE" w:rsidR="009650CA" w:rsidRPr="00A9651C" w:rsidRDefault="009650CA" w:rsidP="009650CA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21924CC9" w14:textId="40AC6D68" w:rsidR="00BD26C7" w:rsidRPr="00811DE8" w:rsidRDefault="00BD26C7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36FCD7C2" w14:textId="1034A227" w:rsidR="003168C2" w:rsidRPr="002C111A" w:rsidRDefault="004B5863" w:rsidP="002C111A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0502D3C2" w14:textId="0DBAE8F5" w:rsidR="004B5863" w:rsidRPr="00174EDA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obejmuje wszystkie koszty i obowiązki Wykonawcy, niezbędne do zrealizowania robót ujętych w ofercie Wykonawcy oraz określone niniejszą Umową, tj. w szczególności:</w:t>
      </w:r>
    </w:p>
    <w:p w14:paraId="32AED6DA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46255558" w14:textId="2E780EA0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urządzeń, </w:t>
      </w:r>
    </w:p>
    <w:p w14:paraId="2147F2FA" w14:textId="5687B002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UDT, </w:t>
      </w:r>
    </w:p>
    <w:p w14:paraId="3F12D27C" w14:textId="77777777" w:rsidR="004B5863" w:rsidRPr="004B5863" w:rsidRDefault="004B5863">
      <w:pPr>
        <w:widowControl w:val="0"/>
        <w:numPr>
          <w:ilvl w:val="0"/>
          <w:numId w:val="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>
      <w:pPr>
        <w:widowControl w:val="0"/>
        <w:numPr>
          <w:ilvl w:val="0"/>
          <w:numId w:val="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lastRenderedPageBreak/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0AB78F3F" w:rsidR="00BD26C7" w:rsidRPr="008D1A32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</w:t>
      </w:r>
      <w:r w:rsidR="008D1A32">
        <w:rPr>
          <w:rFonts w:ascii="Calibri" w:hAnsi="Calibri"/>
          <w:sz w:val="22"/>
        </w:rPr>
        <w:t xml:space="preserve">zapoznał się z opisem przedmiotu zamówienia i </w:t>
      </w:r>
      <w:r w:rsidRPr="008D1A32">
        <w:rPr>
          <w:rFonts w:ascii="Calibri" w:hAnsi="Calibri"/>
          <w:sz w:val="22"/>
        </w:rPr>
        <w:t xml:space="preserve">nie wnosi zastrzeżeń co do możliwości realizacji na tej podstawie przedmiotu umowy.  </w:t>
      </w:r>
    </w:p>
    <w:p w14:paraId="756A7753" w14:textId="77777777" w:rsidR="00BD26C7" w:rsidRPr="00F4594B" w:rsidRDefault="00CE4E30">
      <w:pPr>
        <w:numPr>
          <w:ilvl w:val="0"/>
          <w:numId w:val="4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60E302F1" w14:textId="283E5D9E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</w:t>
      </w:r>
      <w:r w:rsidR="00AD36F2">
        <w:rPr>
          <w:rFonts w:ascii="Calibri" w:hAnsi="Calibri"/>
          <w:b/>
          <w:sz w:val="22"/>
        </w:rPr>
        <w:t>6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>
      <w:pPr>
        <w:widowControl w:val="0"/>
        <w:numPr>
          <w:ilvl w:val="1"/>
          <w:numId w:val="8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7AE685BB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4B02A99E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0BAE7710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przypadku konieczności wprowadzenia zmian do umowy na skutek zaistnienia okoliczności, o których mowa w pkt 2, Strona, która poweźmie o nich wiadomość  zobowiązana jest niezwłocznie 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67E2DE6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AD36F2">
        <w:rPr>
          <w:rFonts w:ascii="Calibri" w:hAnsi="Calibri"/>
          <w:b/>
          <w:sz w:val="22"/>
        </w:rPr>
        <w:t>7</w:t>
      </w: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lastRenderedPageBreak/>
        <w:t xml:space="preserve">ODBIÓR KOŃCOWY </w:t>
      </w:r>
    </w:p>
    <w:p w14:paraId="65A5DC74" w14:textId="12588364" w:rsidR="00F4594B" w:rsidRPr="007F0235" w:rsidRDefault="00F4594B">
      <w:pPr>
        <w:pStyle w:val="Akapitzlist"/>
        <w:numPr>
          <w:ilvl w:val="0"/>
          <w:numId w:val="15"/>
        </w:numPr>
        <w:spacing w:after="42" w:line="240" w:lineRule="auto"/>
        <w:ind w:left="426"/>
        <w:rPr>
          <w:rFonts w:ascii="Calibri" w:hAnsi="Calibri"/>
          <w:sz w:val="22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</w:t>
      </w:r>
      <w:r w:rsidR="00AD36F2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przedmiotu umowy</w:t>
      </w:r>
      <w:r w:rsidR="00F8144F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7F0235" w:rsidRDefault="00F4594B">
      <w:pPr>
        <w:pStyle w:val="Akapitzlist"/>
        <w:widowControl w:val="0"/>
        <w:numPr>
          <w:ilvl w:val="0"/>
          <w:numId w:val="15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7F0235" w:rsidRDefault="00F4594B">
      <w:pPr>
        <w:pStyle w:val="Akapitzlist"/>
        <w:widowControl w:val="0"/>
        <w:numPr>
          <w:ilvl w:val="0"/>
          <w:numId w:val="15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6D72BA76" w14:textId="77777777" w:rsidR="00F4594B" w:rsidRPr="007F0235" w:rsidRDefault="00F4594B">
      <w:pPr>
        <w:pStyle w:val="Akapitzlist"/>
        <w:numPr>
          <w:ilvl w:val="0"/>
          <w:numId w:val="15"/>
        </w:numPr>
        <w:tabs>
          <w:tab w:val="num" w:pos="709"/>
        </w:tabs>
        <w:suppressAutoHyphens/>
        <w:spacing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7F0235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7F0235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7EEBA098" w14:textId="77777777" w:rsidR="007F0235" w:rsidRPr="007F0235" w:rsidRDefault="00F4594B">
      <w:pPr>
        <w:pStyle w:val="Akapitzlist"/>
        <w:numPr>
          <w:ilvl w:val="0"/>
          <w:numId w:val="15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3F32ECDA" w14:textId="18228240" w:rsidR="00F4594B" w:rsidRDefault="00F4594B">
      <w:pPr>
        <w:pStyle w:val="Akapitzlist"/>
        <w:numPr>
          <w:ilvl w:val="0"/>
          <w:numId w:val="15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4F549554" w:rsidR="00BD26C7" w:rsidRPr="00811DE8" w:rsidRDefault="00BD26C7" w:rsidP="005B5C35">
      <w:pPr>
        <w:spacing w:after="42" w:line="240" w:lineRule="auto"/>
        <w:ind w:left="0" w:firstLine="0"/>
        <w:jc w:val="left"/>
        <w:rPr>
          <w:rFonts w:ascii="Calibri" w:hAnsi="Calibri"/>
          <w:sz w:val="22"/>
        </w:rPr>
      </w:pPr>
    </w:p>
    <w:p w14:paraId="0EA2BADB" w14:textId="36F74A25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8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0AAD08B9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1A75B381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9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1CAF8391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4CC13C6C" w14:textId="77777777" w:rsidR="00315D17" w:rsidRP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67013925" w14:textId="77777777" w:rsidR="001F0B11" w:rsidRDefault="001F0B11" w:rsidP="00690EC8">
      <w:pPr>
        <w:spacing w:after="19" w:line="240" w:lineRule="auto"/>
        <w:ind w:left="0" w:firstLine="0"/>
        <w:rPr>
          <w:rFonts w:ascii="Calibri" w:hAnsi="Calibri"/>
          <w:b/>
          <w:sz w:val="22"/>
        </w:rPr>
      </w:pPr>
    </w:p>
    <w:p w14:paraId="7571A603" w14:textId="3AAD6EED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</w:t>
      </w:r>
      <w:r w:rsidR="00761F9B">
        <w:rPr>
          <w:rFonts w:ascii="Calibri" w:hAnsi="Calibri"/>
          <w:b/>
          <w:sz w:val="22"/>
        </w:rPr>
        <w:t>0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>
      <w:pPr>
        <w:pStyle w:val="Akapitzlist"/>
        <w:numPr>
          <w:ilvl w:val="3"/>
          <w:numId w:val="13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>
      <w:pPr>
        <w:pStyle w:val="Akapitzlist"/>
        <w:numPr>
          <w:ilvl w:val="3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>
      <w:pPr>
        <w:pStyle w:val="Akapitzlist"/>
        <w:numPr>
          <w:ilvl w:val="3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>
      <w:pPr>
        <w:pStyle w:val="Akapitzlist"/>
        <w:numPr>
          <w:ilvl w:val="0"/>
          <w:numId w:val="13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>
      <w:pPr>
        <w:pStyle w:val="Akapitzlist"/>
        <w:numPr>
          <w:ilvl w:val="0"/>
          <w:numId w:val="13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6D120612" w14:textId="0C1A5C62" w:rsidR="00BD26C7" w:rsidRDefault="00CE738A" w:rsidP="000E2225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1FF11CD4" w14:textId="77777777" w:rsidR="000E2225" w:rsidRPr="00811DE8" w:rsidRDefault="000E2225" w:rsidP="000E2225">
      <w:pPr>
        <w:spacing w:after="18" w:line="240" w:lineRule="auto"/>
        <w:ind w:right="724"/>
        <w:rPr>
          <w:rFonts w:ascii="Calibri" w:hAnsi="Calibri"/>
          <w:sz w:val="22"/>
        </w:rPr>
      </w:pPr>
    </w:p>
    <w:p w14:paraId="6DDE5845" w14:textId="77777777" w:rsidR="009803B1" w:rsidRDefault="009803B1" w:rsidP="00A60278">
      <w:pPr>
        <w:spacing w:after="19" w:line="240" w:lineRule="auto"/>
        <w:jc w:val="left"/>
        <w:rPr>
          <w:rFonts w:ascii="Calibri" w:hAnsi="Calibri"/>
          <w:sz w:val="22"/>
        </w:rPr>
      </w:pPr>
    </w:p>
    <w:sectPr w:rsidR="009803B1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FA0D2" w14:textId="77777777" w:rsidR="008577A9" w:rsidRDefault="008577A9">
      <w:pPr>
        <w:spacing w:after="0" w:line="240" w:lineRule="auto"/>
      </w:pPr>
      <w:r>
        <w:separator/>
      </w:r>
    </w:p>
  </w:endnote>
  <w:endnote w:type="continuationSeparator" w:id="0">
    <w:p w14:paraId="3C1C592C" w14:textId="77777777" w:rsidR="008577A9" w:rsidRDefault="0085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DF374" w14:textId="77777777" w:rsidR="008577A9" w:rsidRDefault="008577A9">
      <w:pPr>
        <w:spacing w:after="0" w:line="240" w:lineRule="auto"/>
      </w:pPr>
      <w:r>
        <w:separator/>
      </w:r>
    </w:p>
  </w:footnote>
  <w:footnote w:type="continuationSeparator" w:id="0">
    <w:p w14:paraId="6F9A1BFF" w14:textId="77777777" w:rsidR="008577A9" w:rsidRDefault="0085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8956AD"/>
    <w:multiLevelType w:val="hybridMultilevel"/>
    <w:tmpl w:val="D27A2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165C5"/>
    <w:multiLevelType w:val="hybridMultilevel"/>
    <w:tmpl w:val="9E7E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2100">
    <w:abstractNumId w:val="13"/>
  </w:num>
  <w:num w:numId="2" w16cid:durableId="756026292">
    <w:abstractNumId w:val="18"/>
  </w:num>
  <w:num w:numId="3" w16cid:durableId="469371583">
    <w:abstractNumId w:val="12"/>
  </w:num>
  <w:num w:numId="4" w16cid:durableId="1588422349">
    <w:abstractNumId w:val="19"/>
  </w:num>
  <w:num w:numId="5" w16cid:durableId="138779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474217">
    <w:abstractNumId w:val="17"/>
  </w:num>
  <w:num w:numId="7" w16cid:durableId="700204549">
    <w:abstractNumId w:val="10"/>
  </w:num>
  <w:num w:numId="8" w16cid:durableId="2077775410">
    <w:abstractNumId w:val="15"/>
  </w:num>
  <w:num w:numId="9" w16cid:durableId="890189361">
    <w:abstractNumId w:val="20"/>
  </w:num>
  <w:num w:numId="10" w16cid:durableId="48889890">
    <w:abstractNumId w:val="3"/>
  </w:num>
  <w:num w:numId="11" w16cid:durableId="1708601792">
    <w:abstractNumId w:val="0"/>
  </w:num>
  <w:num w:numId="12" w16cid:durableId="376126931">
    <w:abstractNumId w:val="9"/>
  </w:num>
  <w:num w:numId="13" w16cid:durableId="355234658">
    <w:abstractNumId w:val="21"/>
  </w:num>
  <w:num w:numId="14" w16cid:durableId="311564141">
    <w:abstractNumId w:val="22"/>
  </w:num>
  <w:num w:numId="15" w16cid:durableId="324098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2F25"/>
    <w:rsid w:val="00052F03"/>
    <w:rsid w:val="000E2225"/>
    <w:rsid w:val="00122E04"/>
    <w:rsid w:val="0015401B"/>
    <w:rsid w:val="00173305"/>
    <w:rsid w:val="00194ACD"/>
    <w:rsid w:val="001D3918"/>
    <w:rsid w:val="001F0B11"/>
    <w:rsid w:val="0020506E"/>
    <w:rsid w:val="002254A6"/>
    <w:rsid w:val="00264A71"/>
    <w:rsid w:val="002B1A7B"/>
    <w:rsid w:val="002C111A"/>
    <w:rsid w:val="002D1FAC"/>
    <w:rsid w:val="00315D17"/>
    <w:rsid w:val="003168C2"/>
    <w:rsid w:val="00382718"/>
    <w:rsid w:val="00387501"/>
    <w:rsid w:val="00415960"/>
    <w:rsid w:val="004A6136"/>
    <w:rsid w:val="004B5863"/>
    <w:rsid w:val="004C1F54"/>
    <w:rsid w:val="004D4A66"/>
    <w:rsid w:val="004E21D8"/>
    <w:rsid w:val="004E2879"/>
    <w:rsid w:val="00545A54"/>
    <w:rsid w:val="00550C5E"/>
    <w:rsid w:val="005A726B"/>
    <w:rsid w:val="005B2600"/>
    <w:rsid w:val="005B5C35"/>
    <w:rsid w:val="005C6332"/>
    <w:rsid w:val="006176EA"/>
    <w:rsid w:val="00635BA5"/>
    <w:rsid w:val="00644C6B"/>
    <w:rsid w:val="0065515C"/>
    <w:rsid w:val="00690EC8"/>
    <w:rsid w:val="0069404D"/>
    <w:rsid w:val="006A7896"/>
    <w:rsid w:val="006B461A"/>
    <w:rsid w:val="006C06B4"/>
    <w:rsid w:val="006D70CC"/>
    <w:rsid w:val="006E773F"/>
    <w:rsid w:val="007200AA"/>
    <w:rsid w:val="00744F08"/>
    <w:rsid w:val="00761F9B"/>
    <w:rsid w:val="00791145"/>
    <w:rsid w:val="007D25E9"/>
    <w:rsid w:val="007F0235"/>
    <w:rsid w:val="007F07E0"/>
    <w:rsid w:val="008052D8"/>
    <w:rsid w:val="00811DE8"/>
    <w:rsid w:val="0081440C"/>
    <w:rsid w:val="00836830"/>
    <w:rsid w:val="0084308A"/>
    <w:rsid w:val="0085440B"/>
    <w:rsid w:val="00855B5F"/>
    <w:rsid w:val="008577A9"/>
    <w:rsid w:val="008D1A32"/>
    <w:rsid w:val="009650CA"/>
    <w:rsid w:val="009803B1"/>
    <w:rsid w:val="009C503B"/>
    <w:rsid w:val="009F4D61"/>
    <w:rsid w:val="009F7A8F"/>
    <w:rsid w:val="00A327AE"/>
    <w:rsid w:val="00A60278"/>
    <w:rsid w:val="00A72E88"/>
    <w:rsid w:val="00A9310C"/>
    <w:rsid w:val="00A9651C"/>
    <w:rsid w:val="00AB167D"/>
    <w:rsid w:val="00AD36F2"/>
    <w:rsid w:val="00AE33BB"/>
    <w:rsid w:val="00AE6377"/>
    <w:rsid w:val="00AF4EA9"/>
    <w:rsid w:val="00B00AF4"/>
    <w:rsid w:val="00B27A16"/>
    <w:rsid w:val="00B35F34"/>
    <w:rsid w:val="00B45D60"/>
    <w:rsid w:val="00B5518F"/>
    <w:rsid w:val="00BD26C7"/>
    <w:rsid w:val="00BF2EE7"/>
    <w:rsid w:val="00C2197D"/>
    <w:rsid w:val="00C90375"/>
    <w:rsid w:val="00CA6B6F"/>
    <w:rsid w:val="00CE3DD1"/>
    <w:rsid w:val="00CE4E30"/>
    <w:rsid w:val="00CE738A"/>
    <w:rsid w:val="00D30FD7"/>
    <w:rsid w:val="00D8297B"/>
    <w:rsid w:val="00DF3531"/>
    <w:rsid w:val="00EA7A25"/>
    <w:rsid w:val="00F0299B"/>
    <w:rsid w:val="00F23F44"/>
    <w:rsid w:val="00F4594B"/>
    <w:rsid w:val="00F665E3"/>
    <w:rsid w:val="00F6772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Ababa</cp:lastModifiedBy>
  <cp:revision>16</cp:revision>
  <cp:lastPrinted>2023-05-26T11:36:00Z</cp:lastPrinted>
  <dcterms:created xsi:type="dcterms:W3CDTF">2024-05-14T10:55:00Z</dcterms:created>
  <dcterms:modified xsi:type="dcterms:W3CDTF">2024-05-22T06:11:00Z</dcterms:modified>
</cp:coreProperties>
</file>