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6A75E8A0" w:rsidR="001B3A89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86A43FA" wp14:editId="35028CE9">
            <wp:extent cx="6192520" cy="480738"/>
            <wp:effectExtent l="0" t="0" r="0" b="0"/>
            <wp:docPr id="1564385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0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C7F6" w14:textId="77777777" w:rsidR="00A06CAA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</w:p>
    <w:p w14:paraId="6E848D8F" w14:textId="376CA751" w:rsidR="00A06CAA" w:rsidRPr="00A06CAA" w:rsidRDefault="00A06CAA" w:rsidP="001B3A89">
      <w:pPr>
        <w:ind w:right="107"/>
        <w:rPr>
          <w:rFonts w:asciiTheme="minorHAnsi" w:hAnsiTheme="minorHAnsi" w:cstheme="minorHAnsi"/>
          <w:b/>
          <w:sz w:val="22"/>
          <w:szCs w:val="22"/>
        </w:rPr>
      </w:pPr>
      <w:r w:rsidRPr="00A06CAA">
        <w:rPr>
          <w:rFonts w:asciiTheme="minorHAnsi" w:hAnsiTheme="minorHAnsi" w:cstheme="minorHAnsi"/>
          <w:b/>
          <w:sz w:val="22"/>
          <w:szCs w:val="22"/>
        </w:rPr>
        <w:t>„Współfinansowane z unijnego systemu handlu uprawnieniami do emisji (Funduszu Modernizacyjnego)”</w:t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7FABB2E0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E80FED"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="007C5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września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4327C889" w14:textId="796D53CB" w:rsidR="001B3A89" w:rsidRDefault="001B3A89" w:rsidP="00E80FED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>
        <w:rPr>
          <w:rFonts w:asciiTheme="minorHAnsi" w:hAnsiTheme="minorHAnsi" w:cstheme="minorHAnsi"/>
          <w:b/>
          <w:bCs/>
          <w:sz w:val="22"/>
          <w:szCs w:val="22"/>
        </w:rPr>
        <w:t>.60.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DIL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293C1B7" w14:textId="310ADC2C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p.z.p.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B067F7" w14:textId="77777777" w:rsidR="001B3A89" w:rsidRDefault="001B3A89" w:rsidP="00E80FED">
      <w:pPr>
        <w:keepNext/>
        <w:widowControl w:val="0"/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003B7" w14:textId="77777777" w:rsidR="00A06CAA" w:rsidRDefault="001B3A89" w:rsidP="001B3A89">
      <w:pPr>
        <w:keepNext/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</w:p>
    <w:p w14:paraId="5691492B" w14:textId="3B8DCE4C" w:rsidR="001B3A89" w:rsidRPr="00F2425F" w:rsidRDefault="00A06CAA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„</w:t>
      </w:r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Oprogramowanie służące cyberbezpieczeństwu sieci ciepłowniczych zgodne z wymogami dyrektywy NIS2, krajowych polityk cyberbezpieczeństwa (np. KSC, KRI) oraz dobrych praktyk w zakresie ochrony infrastruktury krytycznej.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6CAA" w:rsidRPr="00A06CAA" w14:paraId="70A94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C11E6" w14:textId="4EBE32D4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B78D01" w14:textId="0360ED16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</w:tr>
    </w:tbl>
    <w:p w14:paraId="745D29C0" w14:textId="421B44B5" w:rsidR="001B3A89" w:rsidRPr="00AA676F" w:rsidRDefault="001B3A89" w:rsidP="00A06CAA">
      <w:pPr>
        <w:rPr>
          <w:rFonts w:ascii="Calibri" w:hAnsi="Calibri"/>
          <w:b/>
          <w:sz w:val="22"/>
          <w:szCs w:val="22"/>
        </w:rPr>
      </w:pPr>
    </w:p>
    <w:p w14:paraId="019BA0A3" w14:textId="4B6CEECD" w:rsidR="001B3A89" w:rsidRPr="00E80FED" w:rsidRDefault="00E80FED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Odpowiedzi na zapytania Wykonawców</w:t>
      </w:r>
    </w:p>
    <w:p w14:paraId="4A6E3813" w14:textId="2E8BBB3E" w:rsidR="001B3A89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Miejskie Przedsiębiorstwo Energetyki Cieplnej Sp. z o.o. w Nowym Sączu wyjaśnia treść SIWZ.</w:t>
      </w:r>
    </w:p>
    <w:p w14:paraId="71D8CFC5" w14:textId="77777777" w:rsidR="00E80FED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D06DA" w14:textId="502397FF" w:rsidR="00E80FED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14:paraId="6AC38CA6" w14:textId="5D7215CD" w:rsidR="00E80FED" w:rsidRPr="00E80FED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0FED">
        <w:rPr>
          <w:rFonts w:asciiTheme="minorHAnsi" w:hAnsiTheme="minorHAnsi" w:cstheme="minorHAnsi"/>
          <w:sz w:val="22"/>
          <w:szCs w:val="22"/>
        </w:rPr>
        <w:t>Zwracamy się z uprzejmą prośbą o przedłużenie terminu składania ofert do dnia 19.09.2025 – częścią postępowania jest dostarczenie sprzętu fizycznego a nie da się go wycenić w ciągu paru dni.</w:t>
      </w:r>
    </w:p>
    <w:p w14:paraId="016A06DA" w14:textId="629CABAA" w:rsidR="001B3A89" w:rsidRDefault="00E80FED" w:rsidP="001B3A89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7384B82" w14:textId="3E2AC54F" w:rsidR="00E80FED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wyraża zgodę na powyższe i modyfikuję Ogłoszenie i SIWZ w zakresie</w:t>
      </w:r>
      <w:r w:rsidR="000E1C97">
        <w:rPr>
          <w:rFonts w:asciiTheme="minorHAnsi" w:hAnsiTheme="minorHAnsi" w:cstheme="minorHAnsi"/>
          <w:sz w:val="22"/>
          <w:szCs w:val="22"/>
        </w:rPr>
        <w:t xml:space="preserve"> terminu składania ofert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5389C6" w14:textId="77777777" w:rsidR="00E80FED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7E41D" w14:textId="112E89F9" w:rsidR="00E80FED" w:rsidRPr="00E80FED" w:rsidRDefault="00E80FED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terminu składania ofert</w:t>
      </w:r>
    </w:p>
    <w:p w14:paraId="5B957EE2" w14:textId="7B569B4E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E80FED" w:rsidRPr="00E80FED">
        <w:rPr>
          <w:rFonts w:asciiTheme="minorHAnsi" w:hAnsiTheme="minorHAnsi" w:cstheme="minorHAnsi"/>
          <w:b/>
          <w:bCs/>
          <w:strike/>
          <w:color w:val="auto"/>
          <w:sz w:val="22"/>
          <w:szCs w:val="22"/>
        </w:rPr>
        <w:t>12 września 2025 r.</w:t>
      </w:r>
      <w:r w:rsidR="00E80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C5A68">
        <w:rPr>
          <w:rFonts w:asciiTheme="minorHAnsi" w:hAnsiTheme="minorHAnsi" w:cstheme="minorHAnsi"/>
          <w:b/>
          <w:bCs/>
          <w:color w:val="EE0000"/>
          <w:sz w:val="22"/>
          <w:szCs w:val="22"/>
        </w:rPr>
        <w:t>1</w:t>
      </w:r>
      <w:r w:rsidR="00E80FED">
        <w:rPr>
          <w:rFonts w:asciiTheme="minorHAnsi" w:hAnsiTheme="minorHAnsi" w:cstheme="minorHAnsi"/>
          <w:b/>
          <w:bCs/>
          <w:color w:val="EE0000"/>
          <w:sz w:val="22"/>
          <w:szCs w:val="22"/>
        </w:rPr>
        <w:t>9</w:t>
      </w:r>
      <w:r w:rsidR="004B54FE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="00A06CAA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września</w:t>
      </w:r>
      <w:r w:rsidR="004B54FE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202</w:t>
      </w:r>
      <w:r w:rsidR="00205922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5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r. o godz. 12.00</w:t>
      </w:r>
    </w:p>
    <w:p w14:paraId="1F83624A" w14:textId="0310D384" w:rsid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p w14:paraId="1B8CFFEE" w14:textId="1CEADE53" w:rsidR="0038552A" w:rsidRPr="0038552A" w:rsidRDefault="0038552A" w:rsidP="001B3A89">
      <w:pPr>
        <w:pStyle w:val="Tekstpodstawowy21"/>
        <w:rPr>
          <w:rFonts w:ascii="Calibri" w:hAnsi="Calibri"/>
          <w:bCs/>
          <w:sz w:val="22"/>
          <w:szCs w:val="22"/>
        </w:rPr>
      </w:pPr>
      <w:r w:rsidRPr="0038552A">
        <w:rPr>
          <w:rFonts w:ascii="Calibri" w:hAnsi="Calibri"/>
          <w:bCs/>
          <w:sz w:val="22"/>
          <w:szCs w:val="22"/>
        </w:rPr>
        <w:t>Niniejsza odpowiedź staje się integralną częścią SIWZ.</w:t>
      </w:r>
    </w:p>
    <w:sectPr w:rsidR="0038552A" w:rsidRPr="0038552A" w:rsidSect="00642C15"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FBE4" w14:textId="77777777" w:rsidR="007E0397" w:rsidRDefault="007E0397">
      <w:r>
        <w:separator/>
      </w:r>
    </w:p>
  </w:endnote>
  <w:endnote w:type="continuationSeparator" w:id="0">
    <w:p w14:paraId="08147848" w14:textId="77777777" w:rsidR="007E0397" w:rsidRDefault="007E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D363" w14:textId="77777777" w:rsidR="007E0397" w:rsidRDefault="007E0397">
      <w:r>
        <w:separator/>
      </w:r>
    </w:p>
  </w:footnote>
  <w:footnote w:type="continuationSeparator" w:id="0">
    <w:p w14:paraId="59170553" w14:textId="77777777" w:rsidR="007E0397" w:rsidRDefault="007E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21882"/>
    <w:rsid w:val="000D3377"/>
    <w:rsid w:val="000E1C97"/>
    <w:rsid w:val="001B3A89"/>
    <w:rsid w:val="00205922"/>
    <w:rsid w:val="002D046C"/>
    <w:rsid w:val="002D2622"/>
    <w:rsid w:val="002F246D"/>
    <w:rsid w:val="002F3D7E"/>
    <w:rsid w:val="0031658C"/>
    <w:rsid w:val="00363230"/>
    <w:rsid w:val="0038552A"/>
    <w:rsid w:val="003F1157"/>
    <w:rsid w:val="004643CD"/>
    <w:rsid w:val="00493D8B"/>
    <w:rsid w:val="004B54FE"/>
    <w:rsid w:val="00553EB2"/>
    <w:rsid w:val="006E6D54"/>
    <w:rsid w:val="00762847"/>
    <w:rsid w:val="007C5A68"/>
    <w:rsid w:val="007E0397"/>
    <w:rsid w:val="007F36B8"/>
    <w:rsid w:val="00825590"/>
    <w:rsid w:val="008524C1"/>
    <w:rsid w:val="0091088F"/>
    <w:rsid w:val="00A06CAA"/>
    <w:rsid w:val="00A125CF"/>
    <w:rsid w:val="00A14208"/>
    <w:rsid w:val="00B52C06"/>
    <w:rsid w:val="00C637F9"/>
    <w:rsid w:val="00CA2A8D"/>
    <w:rsid w:val="00D85953"/>
    <w:rsid w:val="00D90791"/>
    <w:rsid w:val="00E80FED"/>
    <w:rsid w:val="00F7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a.jasinska</cp:lastModifiedBy>
  <cp:revision>12</cp:revision>
  <cp:lastPrinted>2025-09-08T05:22:00Z</cp:lastPrinted>
  <dcterms:created xsi:type="dcterms:W3CDTF">2022-08-19T08:44:00Z</dcterms:created>
  <dcterms:modified xsi:type="dcterms:W3CDTF">2025-09-08T05:22:00Z</dcterms:modified>
</cp:coreProperties>
</file>