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0C02FFFF" w:rsidR="00281C0B" w:rsidRDefault="00A07A75" w:rsidP="007C0F8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A239068" wp14:editId="10EB1E17">
            <wp:extent cx="909320" cy="381069"/>
            <wp:effectExtent l="0" t="0" r="0" b="0"/>
            <wp:docPr id="267302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02136" name="Obraz 2673021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91" cy="3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5CF57231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 xml:space="preserve">Zał. nr </w:t>
      </w:r>
      <w:r w:rsidR="00B469AE">
        <w:rPr>
          <w:rFonts w:asciiTheme="minorHAnsi" w:hAnsiTheme="minorHAnsi" w:cstheme="minorHAnsi"/>
          <w:sz w:val="22"/>
          <w:szCs w:val="22"/>
        </w:rPr>
        <w:t>4</w:t>
      </w:r>
      <w:r w:rsidRPr="008D25EF">
        <w:rPr>
          <w:rFonts w:asciiTheme="minorHAnsi" w:hAnsiTheme="minorHAnsi" w:cstheme="minorHAnsi"/>
          <w:sz w:val="22"/>
          <w:szCs w:val="22"/>
        </w:rPr>
        <w:t xml:space="preserve"> do </w:t>
      </w:r>
      <w:r w:rsidR="00B469AE">
        <w:rPr>
          <w:rFonts w:asciiTheme="minorHAnsi" w:hAnsiTheme="minorHAnsi" w:cstheme="minorHAnsi"/>
          <w:sz w:val="22"/>
          <w:szCs w:val="22"/>
        </w:rPr>
        <w:t>SIWZ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4724F0C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1F6FAEC6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D969F2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D969F2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iśniowieckiego 56, 33-300 Nowy Sącz, wpisane do KRS pod numerem 0000056473;</w:t>
      </w:r>
    </w:p>
    <w:p w14:paraId="0B9C3821" w14:textId="54768D33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326E70AD" w:rsidR="00C76407" w:rsidRPr="0086200E" w:rsidRDefault="00542A05" w:rsidP="0086200E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</w:t>
      </w:r>
      <w:r w:rsidRPr="00BF23BD">
        <w:rPr>
          <w:rFonts w:asciiTheme="minorHAnsi" w:hAnsiTheme="minorHAnsi" w:cstheme="minorHAnsi"/>
          <w:sz w:val="22"/>
          <w:szCs w:val="22"/>
        </w:rPr>
        <w:t xml:space="preserve">ublicznego nr: </w:t>
      </w:r>
      <w:r w:rsidR="0026270A" w:rsidRPr="000B474D">
        <w:rPr>
          <w:rFonts w:asciiTheme="minorHAnsi" w:hAnsiTheme="minorHAnsi" w:cstheme="minorHAnsi"/>
          <w:b/>
          <w:bCs/>
          <w:sz w:val="22"/>
          <w:szCs w:val="22"/>
        </w:rPr>
        <w:t>ZP.60.</w:t>
      </w:r>
      <w:r w:rsidR="000B474D" w:rsidRPr="000B474D">
        <w:rPr>
          <w:rFonts w:asciiTheme="minorHAnsi" w:hAnsiTheme="minorHAnsi" w:cstheme="minorHAnsi"/>
          <w:b/>
          <w:bCs/>
          <w:sz w:val="22"/>
          <w:szCs w:val="22"/>
        </w:rPr>
        <w:t>DI</w:t>
      </w:r>
      <w:r w:rsidR="0026270A" w:rsidRPr="000B474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B474D" w:rsidRPr="000B474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6270A" w:rsidRPr="000B474D">
        <w:rPr>
          <w:rFonts w:asciiTheme="minorHAnsi" w:hAnsiTheme="minorHAnsi" w:cstheme="minorHAnsi"/>
          <w:b/>
          <w:bCs/>
          <w:sz w:val="22"/>
          <w:szCs w:val="22"/>
        </w:rPr>
        <w:t>.2025</w:t>
      </w:r>
      <w:r w:rsidR="002627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23BD">
        <w:rPr>
          <w:rFonts w:asciiTheme="minorHAnsi" w:hAnsiTheme="minorHAnsi" w:cstheme="minorHAnsi"/>
          <w:sz w:val="22"/>
          <w:szCs w:val="22"/>
        </w:rPr>
        <w:t xml:space="preserve">na: </w:t>
      </w:r>
      <w:r w:rsidR="0086200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6200E" w:rsidRPr="0086200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Odbiór i</w:t>
      </w:r>
      <w:r w:rsidR="0086200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</w:t>
      </w:r>
      <w:r w:rsidR="0086200E" w:rsidRPr="0086200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zagospodarowanie odpadów o kodzie 10 01 01 – żużle, popioły paleniskowe i pyły z kotłów”</w:t>
      </w:r>
      <w:r w:rsidR="0086200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, </w:t>
      </w:r>
      <w:r w:rsidRPr="0086200E">
        <w:rPr>
          <w:rFonts w:asciiTheme="minorHAnsi" w:hAnsiTheme="minorHAnsi" w:cstheme="minorHAnsi"/>
          <w:sz w:val="22"/>
          <w:szCs w:val="22"/>
        </w:rPr>
        <w:t>prowadzonym w</w:t>
      </w:r>
      <w:r w:rsidR="000247BF" w:rsidRPr="0086200E">
        <w:rPr>
          <w:rFonts w:asciiTheme="minorHAnsi" w:hAnsiTheme="minorHAnsi" w:cstheme="minorHAnsi"/>
          <w:sz w:val="22"/>
          <w:szCs w:val="22"/>
        </w:rPr>
        <w:t> </w:t>
      </w:r>
      <w:r w:rsidRPr="0086200E">
        <w:rPr>
          <w:rFonts w:asciiTheme="minorHAnsi" w:hAnsiTheme="minorHAnsi" w:cstheme="minorHAnsi"/>
          <w:sz w:val="22"/>
          <w:szCs w:val="22"/>
        </w:rPr>
        <w:t xml:space="preserve">trybie </w:t>
      </w:r>
      <w:r w:rsidR="00435192" w:rsidRPr="0086200E">
        <w:rPr>
          <w:rFonts w:asciiTheme="minorHAnsi" w:hAnsiTheme="minorHAnsi" w:cstheme="minorHAnsi"/>
          <w:sz w:val="22"/>
          <w:szCs w:val="22"/>
        </w:rPr>
        <w:t>przetargu</w:t>
      </w:r>
      <w:r w:rsidR="002F4FDA" w:rsidRPr="0086200E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86200E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2BA8070E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364E7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3351357">
    <w:abstractNumId w:val="0"/>
  </w:num>
  <w:num w:numId="2" w16cid:durableId="2082945167">
    <w:abstractNumId w:val="2"/>
  </w:num>
  <w:num w:numId="3" w16cid:durableId="726029458">
    <w:abstractNumId w:val="1"/>
  </w:num>
  <w:num w:numId="4" w16cid:durableId="6070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247BF"/>
    <w:rsid w:val="00065A0C"/>
    <w:rsid w:val="000B474D"/>
    <w:rsid w:val="000B712B"/>
    <w:rsid w:val="000E7AD9"/>
    <w:rsid w:val="00111526"/>
    <w:rsid w:val="00133493"/>
    <w:rsid w:val="00170441"/>
    <w:rsid w:val="001B7F77"/>
    <w:rsid w:val="001D01B9"/>
    <w:rsid w:val="001D20F5"/>
    <w:rsid w:val="001D36A1"/>
    <w:rsid w:val="001F3914"/>
    <w:rsid w:val="00206D30"/>
    <w:rsid w:val="00212292"/>
    <w:rsid w:val="002473AB"/>
    <w:rsid w:val="0025076C"/>
    <w:rsid w:val="0026020E"/>
    <w:rsid w:val="0026270A"/>
    <w:rsid w:val="002712D6"/>
    <w:rsid w:val="002779DE"/>
    <w:rsid w:val="00281C0B"/>
    <w:rsid w:val="002A10F2"/>
    <w:rsid w:val="002F4FDA"/>
    <w:rsid w:val="0030230F"/>
    <w:rsid w:val="00364E7D"/>
    <w:rsid w:val="00393B4C"/>
    <w:rsid w:val="00395F5C"/>
    <w:rsid w:val="004006FD"/>
    <w:rsid w:val="00416599"/>
    <w:rsid w:val="00435192"/>
    <w:rsid w:val="004939FC"/>
    <w:rsid w:val="004A21DC"/>
    <w:rsid w:val="00542A05"/>
    <w:rsid w:val="0055181F"/>
    <w:rsid w:val="005D5CEE"/>
    <w:rsid w:val="005D6476"/>
    <w:rsid w:val="00633AF1"/>
    <w:rsid w:val="0064734E"/>
    <w:rsid w:val="006A7C28"/>
    <w:rsid w:val="00702BFB"/>
    <w:rsid w:val="00715779"/>
    <w:rsid w:val="007C0F8D"/>
    <w:rsid w:val="007F2E6D"/>
    <w:rsid w:val="00813D38"/>
    <w:rsid w:val="0086200E"/>
    <w:rsid w:val="008763B4"/>
    <w:rsid w:val="008A7729"/>
    <w:rsid w:val="008B4B88"/>
    <w:rsid w:val="008D25EF"/>
    <w:rsid w:val="008D5685"/>
    <w:rsid w:val="008E1ADF"/>
    <w:rsid w:val="00913FBA"/>
    <w:rsid w:val="00955C3E"/>
    <w:rsid w:val="009F02BA"/>
    <w:rsid w:val="009F0F93"/>
    <w:rsid w:val="00A0618A"/>
    <w:rsid w:val="00A07A75"/>
    <w:rsid w:val="00A31DE2"/>
    <w:rsid w:val="00A86121"/>
    <w:rsid w:val="00A9775C"/>
    <w:rsid w:val="00AB0258"/>
    <w:rsid w:val="00AF2D98"/>
    <w:rsid w:val="00B27D01"/>
    <w:rsid w:val="00B452C6"/>
    <w:rsid w:val="00B46007"/>
    <w:rsid w:val="00B469AE"/>
    <w:rsid w:val="00B817EE"/>
    <w:rsid w:val="00B952F6"/>
    <w:rsid w:val="00B95623"/>
    <w:rsid w:val="00BA71D1"/>
    <w:rsid w:val="00BE135D"/>
    <w:rsid w:val="00BF23BD"/>
    <w:rsid w:val="00C76407"/>
    <w:rsid w:val="00D2483A"/>
    <w:rsid w:val="00D4512C"/>
    <w:rsid w:val="00D82AE9"/>
    <w:rsid w:val="00D9693B"/>
    <w:rsid w:val="00D969F2"/>
    <w:rsid w:val="00DF53F7"/>
    <w:rsid w:val="00E17E03"/>
    <w:rsid w:val="00E40E4B"/>
    <w:rsid w:val="00E61964"/>
    <w:rsid w:val="00E65C0B"/>
    <w:rsid w:val="00E769D1"/>
    <w:rsid w:val="00E81947"/>
    <w:rsid w:val="00E94451"/>
    <w:rsid w:val="00EB5E19"/>
    <w:rsid w:val="00EC4C73"/>
    <w:rsid w:val="00ED37C7"/>
    <w:rsid w:val="00F109BC"/>
    <w:rsid w:val="00F15454"/>
    <w:rsid w:val="00F83EB3"/>
    <w:rsid w:val="00F96979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5E8-A714-4B4B-936E-8E200274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116</cp:revision>
  <cp:lastPrinted>2021-07-20T05:53:00Z</cp:lastPrinted>
  <dcterms:created xsi:type="dcterms:W3CDTF">2018-06-01T11:37:00Z</dcterms:created>
  <dcterms:modified xsi:type="dcterms:W3CDTF">2025-11-25T09:35:00Z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