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98739" w14:textId="17F0848A" w:rsidR="00D327A1" w:rsidRDefault="00D327A1" w:rsidP="00D327A1">
      <w:pPr>
        <w:pStyle w:val="Style2"/>
        <w:widowControl/>
        <w:spacing w:line="252" w:lineRule="auto"/>
        <w:ind w:right="19"/>
        <w:rPr>
          <w:rStyle w:val="FontStyle38"/>
          <w:rFonts w:asciiTheme="minorHAnsi" w:hAnsiTheme="minorHAnsi" w:cstheme="minorHAnsi"/>
          <w:sz w:val="22"/>
          <w:szCs w:val="22"/>
        </w:rPr>
      </w:pPr>
      <w:r w:rsidRPr="0031755E">
        <w:rPr>
          <w:rFonts w:ascii="Calibri" w:hAnsi="Calibri" w:cs="Calibri"/>
          <w:b/>
          <w:noProof/>
          <w:sz w:val="22"/>
          <w:szCs w:val="22"/>
        </w:rPr>
        <w:drawing>
          <wp:inline distT="0" distB="0" distL="0" distR="0" wp14:anchorId="453A16AE" wp14:editId="6084DE9C">
            <wp:extent cx="1098550" cy="464185"/>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8550" cy="464185"/>
                    </a:xfrm>
                    <a:prstGeom prst="rect">
                      <a:avLst/>
                    </a:prstGeom>
                    <a:noFill/>
                    <a:ln>
                      <a:noFill/>
                    </a:ln>
                  </pic:spPr>
                </pic:pic>
              </a:graphicData>
            </a:graphic>
          </wp:inline>
        </w:drawing>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0C1727">
        <w:rPr>
          <w:rStyle w:val="FontStyle38"/>
          <w:rFonts w:asciiTheme="minorHAnsi" w:hAnsiTheme="minorHAnsi" w:cstheme="minorHAnsi"/>
          <w:sz w:val="22"/>
          <w:szCs w:val="22"/>
        </w:rPr>
        <w:tab/>
      </w:r>
      <w:r w:rsidR="00F66438">
        <w:rPr>
          <w:rStyle w:val="FontStyle38"/>
          <w:rFonts w:asciiTheme="minorHAnsi" w:hAnsiTheme="minorHAnsi" w:cstheme="minorHAnsi"/>
          <w:b w:val="0"/>
          <w:bCs w:val="0"/>
          <w:sz w:val="22"/>
          <w:szCs w:val="22"/>
        </w:rPr>
        <w:t>Z</w:t>
      </w:r>
      <w:r w:rsidR="000C1727" w:rsidRPr="000C1727">
        <w:rPr>
          <w:rStyle w:val="FontStyle38"/>
          <w:rFonts w:asciiTheme="minorHAnsi" w:hAnsiTheme="minorHAnsi" w:cstheme="minorHAnsi"/>
          <w:b w:val="0"/>
          <w:bCs w:val="0"/>
          <w:sz w:val="22"/>
          <w:szCs w:val="22"/>
        </w:rPr>
        <w:t>ał. nr 2 do SIWZ</w:t>
      </w:r>
    </w:p>
    <w:p w14:paraId="5F832C46" w14:textId="1F6DE0BA" w:rsidR="00AA0E8F" w:rsidRPr="00D11226" w:rsidRDefault="00D327A1" w:rsidP="00D327A1">
      <w:pPr>
        <w:pStyle w:val="Style2"/>
        <w:widowControl/>
        <w:spacing w:line="252" w:lineRule="auto"/>
        <w:ind w:right="19"/>
        <w:jc w:val="center"/>
        <w:rPr>
          <w:rStyle w:val="FontStyle38"/>
          <w:rFonts w:asciiTheme="minorHAnsi" w:hAnsiTheme="minorHAnsi" w:cstheme="minorHAnsi"/>
          <w:color w:val="auto"/>
          <w:sz w:val="22"/>
          <w:szCs w:val="22"/>
        </w:rPr>
      </w:pPr>
      <w:r>
        <w:rPr>
          <w:rStyle w:val="FontStyle38"/>
          <w:rFonts w:asciiTheme="minorHAnsi" w:hAnsiTheme="minorHAnsi" w:cstheme="minorHAnsi"/>
          <w:sz w:val="22"/>
          <w:szCs w:val="22"/>
        </w:rPr>
        <w:t>U</w:t>
      </w:r>
      <w:r w:rsidR="00D2056C">
        <w:rPr>
          <w:rStyle w:val="FontStyle38"/>
          <w:rFonts w:asciiTheme="minorHAnsi" w:hAnsiTheme="minorHAnsi" w:cstheme="minorHAnsi"/>
          <w:sz w:val="22"/>
          <w:szCs w:val="22"/>
        </w:rPr>
        <w:t>m</w:t>
      </w:r>
      <w:r w:rsidR="00D2056C" w:rsidRPr="009F223F">
        <w:rPr>
          <w:rStyle w:val="FontStyle38"/>
          <w:rFonts w:asciiTheme="minorHAnsi" w:hAnsiTheme="minorHAnsi" w:cstheme="minorHAnsi"/>
          <w:sz w:val="22"/>
          <w:szCs w:val="22"/>
        </w:rPr>
        <w:t>owa</w:t>
      </w:r>
      <w:r w:rsidR="00054008" w:rsidRPr="009F223F">
        <w:rPr>
          <w:rStyle w:val="FontStyle38"/>
          <w:rFonts w:asciiTheme="minorHAnsi" w:hAnsiTheme="minorHAnsi" w:cstheme="minorHAnsi"/>
          <w:sz w:val="22"/>
          <w:szCs w:val="22"/>
        </w:rPr>
        <w:t xml:space="preserve"> </w:t>
      </w:r>
      <w:r w:rsidR="00D2056C" w:rsidRPr="009F223F">
        <w:rPr>
          <w:rStyle w:val="FontStyle38"/>
          <w:rFonts w:asciiTheme="minorHAnsi" w:hAnsiTheme="minorHAnsi" w:cstheme="minorHAnsi"/>
          <w:sz w:val="22"/>
          <w:szCs w:val="22"/>
        </w:rPr>
        <w:t xml:space="preserve">na </w:t>
      </w:r>
      <w:r w:rsidR="00D2056C" w:rsidRPr="009F223F">
        <w:rPr>
          <w:rStyle w:val="FontStyle38"/>
          <w:rFonts w:asciiTheme="minorHAnsi" w:hAnsiTheme="minorHAnsi" w:cstheme="minorHAnsi"/>
          <w:color w:val="auto"/>
          <w:sz w:val="22"/>
          <w:szCs w:val="22"/>
        </w:rPr>
        <w:t>dostaw</w:t>
      </w:r>
      <w:r w:rsidR="00D11226" w:rsidRPr="009F223F">
        <w:rPr>
          <w:rStyle w:val="FontStyle38"/>
          <w:rFonts w:asciiTheme="minorHAnsi" w:hAnsiTheme="minorHAnsi" w:cstheme="minorHAnsi"/>
          <w:color w:val="auto"/>
          <w:sz w:val="22"/>
          <w:szCs w:val="22"/>
        </w:rPr>
        <w:t>y</w:t>
      </w:r>
      <w:r w:rsidR="00054008" w:rsidRPr="009F223F">
        <w:rPr>
          <w:rStyle w:val="FontStyle38"/>
          <w:rFonts w:asciiTheme="minorHAnsi" w:hAnsiTheme="minorHAnsi" w:cstheme="minorHAnsi"/>
          <w:color w:val="auto"/>
          <w:sz w:val="22"/>
          <w:szCs w:val="22"/>
        </w:rPr>
        <w:t xml:space="preserve"> </w:t>
      </w:r>
      <w:r w:rsidR="008F7F14">
        <w:rPr>
          <w:rStyle w:val="FontStyle38"/>
          <w:rFonts w:asciiTheme="minorHAnsi" w:hAnsiTheme="minorHAnsi" w:cstheme="minorHAnsi"/>
          <w:color w:val="auto"/>
          <w:sz w:val="22"/>
          <w:szCs w:val="22"/>
        </w:rPr>
        <w:t>miału węglowego</w:t>
      </w:r>
      <w:r w:rsidR="00BF3A32" w:rsidRPr="00BF3A32">
        <w:rPr>
          <w:rStyle w:val="FontStyle38"/>
          <w:rFonts w:asciiTheme="minorHAnsi" w:hAnsiTheme="minorHAnsi" w:cstheme="minorHAnsi"/>
          <w:color w:val="auto"/>
          <w:sz w:val="22"/>
          <w:szCs w:val="22"/>
        </w:rPr>
        <w:t xml:space="preserve"> </w:t>
      </w:r>
      <w:r w:rsidR="00BF3A32" w:rsidRPr="00095212">
        <w:rPr>
          <w:rStyle w:val="FontStyle38"/>
          <w:rFonts w:asciiTheme="minorHAnsi" w:hAnsiTheme="minorHAnsi" w:cstheme="minorHAnsi"/>
          <w:color w:val="auto"/>
          <w:sz w:val="22"/>
          <w:szCs w:val="22"/>
        </w:rPr>
        <w:t>nr ZP.60.</w:t>
      </w:r>
      <w:r w:rsidR="00EA3A3F">
        <w:rPr>
          <w:rStyle w:val="FontStyle38"/>
          <w:rFonts w:asciiTheme="minorHAnsi" w:hAnsiTheme="minorHAnsi" w:cstheme="minorHAnsi"/>
          <w:color w:val="auto"/>
          <w:sz w:val="22"/>
          <w:szCs w:val="22"/>
        </w:rPr>
        <w:t>DWC</w:t>
      </w:r>
      <w:r w:rsidR="00BF3A32" w:rsidRPr="00095212">
        <w:rPr>
          <w:rStyle w:val="FontStyle38"/>
          <w:rFonts w:asciiTheme="minorHAnsi" w:hAnsiTheme="minorHAnsi" w:cstheme="minorHAnsi"/>
          <w:color w:val="auto"/>
          <w:sz w:val="22"/>
          <w:szCs w:val="22"/>
        </w:rPr>
        <w:t>.</w:t>
      </w:r>
      <w:r w:rsidR="00BF3A32">
        <w:rPr>
          <w:rStyle w:val="FontStyle38"/>
          <w:rFonts w:asciiTheme="minorHAnsi" w:hAnsiTheme="minorHAnsi" w:cstheme="minorHAnsi"/>
          <w:color w:val="auto"/>
          <w:sz w:val="22"/>
          <w:szCs w:val="22"/>
        </w:rPr>
        <w:t>7.202</w:t>
      </w:r>
      <w:r w:rsidR="00EA3A3F">
        <w:rPr>
          <w:rStyle w:val="FontStyle38"/>
          <w:rFonts w:asciiTheme="minorHAnsi" w:hAnsiTheme="minorHAnsi" w:cstheme="minorHAnsi"/>
          <w:color w:val="auto"/>
          <w:sz w:val="22"/>
          <w:szCs w:val="22"/>
        </w:rPr>
        <w:t>6</w:t>
      </w:r>
      <w:r w:rsidR="00596D52" w:rsidRPr="009F223F">
        <w:rPr>
          <w:rStyle w:val="FontStyle38"/>
          <w:rFonts w:asciiTheme="minorHAnsi" w:hAnsiTheme="minorHAnsi" w:cstheme="minorHAnsi"/>
          <w:color w:val="auto"/>
          <w:sz w:val="22"/>
          <w:szCs w:val="22"/>
        </w:rPr>
        <w:br/>
      </w:r>
    </w:p>
    <w:p w14:paraId="6BCA4FFE" w14:textId="7ECA54FB" w:rsidR="00746C90" w:rsidRDefault="00054008">
      <w:pPr>
        <w:spacing w:after="120" w:line="252" w:lineRule="auto"/>
        <w:ind w:right="-35"/>
        <w:jc w:val="both"/>
        <w:rPr>
          <w:rFonts w:asciiTheme="minorHAnsi" w:hAnsiTheme="minorHAnsi" w:cstheme="minorHAnsi"/>
          <w:sz w:val="22"/>
          <w:szCs w:val="22"/>
        </w:rPr>
      </w:pPr>
      <w:r>
        <w:rPr>
          <w:rFonts w:asciiTheme="minorHAnsi" w:hAnsiTheme="minorHAnsi" w:cstheme="minorHAnsi"/>
          <w:sz w:val="22"/>
          <w:szCs w:val="22"/>
        </w:rPr>
        <w:t xml:space="preserve">W dniu </w:t>
      </w:r>
      <w:r w:rsidR="00D327A1">
        <w:rPr>
          <w:rFonts w:asciiTheme="minorHAnsi" w:hAnsiTheme="minorHAnsi" w:cstheme="minorHAnsi"/>
          <w:b/>
          <w:bCs/>
          <w:sz w:val="22"/>
          <w:szCs w:val="22"/>
        </w:rPr>
        <w:t>………………………..</w:t>
      </w:r>
      <w:r w:rsidR="007068DD">
        <w:rPr>
          <w:rFonts w:asciiTheme="minorHAnsi" w:hAnsiTheme="minorHAnsi" w:cstheme="minorHAnsi"/>
          <w:b/>
          <w:bCs/>
          <w:sz w:val="22"/>
          <w:szCs w:val="22"/>
        </w:rPr>
        <w:t xml:space="preserve"> </w:t>
      </w:r>
      <w:r w:rsidR="00BF3A32" w:rsidRPr="00C566F5">
        <w:rPr>
          <w:rFonts w:asciiTheme="minorHAnsi" w:hAnsiTheme="minorHAnsi" w:cstheme="minorHAnsi"/>
          <w:b/>
          <w:bCs/>
          <w:sz w:val="22"/>
          <w:szCs w:val="22"/>
        </w:rPr>
        <w:t>202</w:t>
      </w:r>
      <w:r w:rsidR="00BF3A32">
        <w:rPr>
          <w:rFonts w:asciiTheme="minorHAnsi" w:hAnsiTheme="minorHAnsi" w:cstheme="minorHAnsi"/>
          <w:b/>
          <w:bCs/>
          <w:sz w:val="22"/>
          <w:szCs w:val="22"/>
        </w:rPr>
        <w:t>6</w:t>
      </w:r>
      <w:r w:rsidR="00BF3A32" w:rsidRPr="00C566F5">
        <w:rPr>
          <w:rFonts w:asciiTheme="minorHAnsi" w:hAnsiTheme="minorHAnsi" w:cstheme="minorHAnsi"/>
          <w:b/>
          <w:bCs/>
          <w:sz w:val="22"/>
          <w:szCs w:val="22"/>
        </w:rPr>
        <w:t xml:space="preserve"> </w:t>
      </w:r>
      <w:r w:rsidRPr="00C566F5">
        <w:rPr>
          <w:rFonts w:asciiTheme="minorHAnsi" w:hAnsiTheme="minorHAnsi" w:cstheme="minorHAnsi"/>
          <w:b/>
          <w:bCs/>
          <w:sz w:val="22"/>
          <w:szCs w:val="22"/>
        </w:rPr>
        <w:t>r.</w:t>
      </w:r>
      <w:r>
        <w:rPr>
          <w:rFonts w:asciiTheme="minorHAnsi" w:hAnsiTheme="minorHAnsi" w:cstheme="minorHAnsi"/>
          <w:bCs/>
          <w:sz w:val="22"/>
          <w:szCs w:val="22"/>
        </w:rPr>
        <w:t xml:space="preserve"> </w:t>
      </w:r>
      <w:r>
        <w:rPr>
          <w:rFonts w:asciiTheme="minorHAnsi" w:hAnsiTheme="minorHAnsi" w:cstheme="minorHAnsi"/>
          <w:sz w:val="22"/>
          <w:szCs w:val="22"/>
        </w:rPr>
        <w:t>w Nowym Sączu pomiędzy:</w:t>
      </w:r>
    </w:p>
    <w:p w14:paraId="4B6BAAAD" w14:textId="0452F89B" w:rsidR="00746C90" w:rsidRDefault="00054008">
      <w:pPr>
        <w:spacing w:after="240" w:line="252" w:lineRule="auto"/>
        <w:ind w:right="-35"/>
        <w:jc w:val="both"/>
        <w:rPr>
          <w:rFonts w:asciiTheme="minorHAnsi" w:hAnsiTheme="minorHAnsi" w:cstheme="minorHAnsi"/>
          <w:sz w:val="22"/>
          <w:szCs w:val="22"/>
        </w:rPr>
      </w:pPr>
      <w:r>
        <w:rPr>
          <w:rFonts w:asciiTheme="minorHAnsi" w:hAnsiTheme="minorHAnsi" w:cstheme="minorHAnsi"/>
          <w:b/>
          <w:bCs/>
          <w:sz w:val="22"/>
          <w:szCs w:val="22"/>
        </w:rPr>
        <w:t>Miejskim</w:t>
      </w:r>
      <w:r w:rsidR="00C65B8D">
        <w:rPr>
          <w:rFonts w:asciiTheme="minorHAnsi" w:hAnsiTheme="minorHAnsi" w:cstheme="minorHAnsi"/>
          <w:b/>
          <w:bCs/>
          <w:sz w:val="22"/>
          <w:szCs w:val="22"/>
        </w:rPr>
        <w:t xml:space="preserve"> </w:t>
      </w:r>
      <w:r>
        <w:rPr>
          <w:rFonts w:asciiTheme="minorHAnsi" w:hAnsiTheme="minorHAnsi" w:cstheme="minorHAnsi"/>
          <w:b/>
          <w:bCs/>
          <w:sz w:val="22"/>
          <w:szCs w:val="22"/>
        </w:rPr>
        <w:t xml:space="preserve">Przedsiębiorstwem Energetyki Cieplnej Spółka z ograniczoną odpowiedzialnością </w:t>
      </w:r>
      <w:r>
        <w:rPr>
          <w:rFonts w:asciiTheme="minorHAnsi" w:hAnsiTheme="minorHAnsi" w:cstheme="minorHAnsi"/>
          <w:b/>
          <w:bCs/>
          <w:sz w:val="22"/>
          <w:szCs w:val="22"/>
        </w:rPr>
        <w:br/>
        <w:t>w Nowym Sączu, ul. Wiśniowieckiego 56, 33-300 Nowy Sącz</w:t>
      </w:r>
      <w:r>
        <w:rPr>
          <w:rFonts w:asciiTheme="minorHAnsi" w:hAnsiTheme="minorHAnsi" w:cstheme="minorHAnsi"/>
          <w:bCs/>
          <w:sz w:val="22"/>
          <w:szCs w:val="22"/>
        </w:rPr>
        <w:t xml:space="preserve">, </w:t>
      </w:r>
      <w:r w:rsidR="000841A6">
        <w:rPr>
          <w:rFonts w:asciiTheme="minorHAnsi" w:hAnsiTheme="minorHAnsi" w:cstheme="minorHAnsi"/>
          <w:bCs/>
          <w:sz w:val="22"/>
          <w:szCs w:val="22"/>
        </w:rPr>
        <w:t xml:space="preserve">wpisana do </w:t>
      </w:r>
      <w:r>
        <w:rPr>
          <w:rFonts w:asciiTheme="minorHAnsi" w:hAnsiTheme="minorHAnsi" w:cstheme="minorHAnsi"/>
          <w:bCs/>
          <w:sz w:val="22"/>
          <w:szCs w:val="22"/>
        </w:rPr>
        <w:t>Krajowego Rejestru Sądowego pod nr KRS 0000056473</w:t>
      </w:r>
      <w:r w:rsidR="000F298B">
        <w:rPr>
          <w:rFonts w:asciiTheme="minorHAnsi" w:hAnsiTheme="minorHAnsi" w:cstheme="minorHAnsi"/>
          <w:bCs/>
          <w:sz w:val="22"/>
          <w:szCs w:val="22"/>
        </w:rPr>
        <w:t>,</w:t>
      </w:r>
      <w:r>
        <w:rPr>
          <w:rFonts w:asciiTheme="minorHAnsi" w:hAnsiTheme="minorHAnsi" w:cstheme="minorHAnsi"/>
          <w:bCs/>
          <w:sz w:val="22"/>
          <w:szCs w:val="22"/>
        </w:rPr>
        <w:t xml:space="preserve"> kapitał zakładowy </w:t>
      </w:r>
      <w:r w:rsidR="00EA2516">
        <w:rPr>
          <w:rFonts w:asciiTheme="minorHAnsi" w:hAnsiTheme="minorHAnsi" w:cstheme="minorHAnsi"/>
          <w:bCs/>
          <w:sz w:val="22"/>
          <w:szCs w:val="22"/>
        </w:rPr>
        <w:t>2</w:t>
      </w:r>
      <w:r w:rsidR="00C05DB0">
        <w:rPr>
          <w:rFonts w:asciiTheme="minorHAnsi" w:hAnsiTheme="minorHAnsi" w:cstheme="minorHAnsi"/>
          <w:bCs/>
          <w:sz w:val="22"/>
          <w:szCs w:val="22"/>
        </w:rPr>
        <w:t>7</w:t>
      </w:r>
      <w:r w:rsidR="00EA2516">
        <w:rPr>
          <w:rFonts w:asciiTheme="minorHAnsi" w:hAnsiTheme="minorHAnsi" w:cstheme="minorHAnsi"/>
          <w:bCs/>
          <w:sz w:val="22"/>
          <w:szCs w:val="22"/>
        </w:rPr>
        <w:t>.</w:t>
      </w:r>
      <w:r w:rsidR="00EE0486">
        <w:rPr>
          <w:rFonts w:asciiTheme="minorHAnsi" w:hAnsiTheme="minorHAnsi" w:cstheme="minorHAnsi"/>
          <w:bCs/>
          <w:sz w:val="22"/>
          <w:szCs w:val="22"/>
        </w:rPr>
        <w:t>701</w:t>
      </w:r>
      <w:r w:rsidR="00EA2516">
        <w:rPr>
          <w:rFonts w:asciiTheme="minorHAnsi" w:hAnsiTheme="minorHAnsi" w:cstheme="minorHAnsi"/>
          <w:bCs/>
          <w:sz w:val="22"/>
          <w:szCs w:val="22"/>
        </w:rPr>
        <w:t>.</w:t>
      </w:r>
      <w:r w:rsidR="00EE0486">
        <w:rPr>
          <w:rFonts w:asciiTheme="minorHAnsi" w:hAnsiTheme="minorHAnsi" w:cstheme="minorHAnsi"/>
          <w:bCs/>
          <w:sz w:val="22"/>
          <w:szCs w:val="22"/>
        </w:rPr>
        <w:t>5</w:t>
      </w:r>
      <w:r>
        <w:rPr>
          <w:rFonts w:asciiTheme="minorHAnsi" w:hAnsiTheme="minorHAnsi" w:cstheme="minorHAnsi"/>
          <w:bCs/>
          <w:sz w:val="22"/>
          <w:szCs w:val="22"/>
        </w:rPr>
        <w:t xml:space="preserve">00,00 zł, </w:t>
      </w:r>
      <w:r>
        <w:rPr>
          <w:rFonts w:asciiTheme="minorHAnsi" w:hAnsiTheme="minorHAnsi" w:cstheme="minorHAnsi"/>
          <w:sz w:val="22"/>
          <w:szCs w:val="22"/>
        </w:rPr>
        <w:t>zwan</w:t>
      </w:r>
      <w:r w:rsidR="003D52AD">
        <w:rPr>
          <w:rFonts w:asciiTheme="minorHAnsi" w:hAnsiTheme="minorHAnsi" w:cstheme="minorHAnsi"/>
          <w:sz w:val="22"/>
          <w:szCs w:val="22"/>
        </w:rPr>
        <w:t>a</w:t>
      </w:r>
      <w:r>
        <w:rPr>
          <w:rFonts w:asciiTheme="minorHAnsi" w:hAnsiTheme="minorHAnsi" w:cstheme="minorHAnsi"/>
          <w:sz w:val="22"/>
          <w:szCs w:val="22"/>
        </w:rPr>
        <w:t xml:space="preserve"> dalej </w:t>
      </w:r>
      <w:r>
        <w:rPr>
          <w:rFonts w:asciiTheme="minorHAnsi" w:hAnsiTheme="minorHAnsi" w:cstheme="minorHAnsi"/>
          <w:b/>
          <w:bCs/>
          <w:sz w:val="22"/>
          <w:szCs w:val="22"/>
        </w:rPr>
        <w:t>Zamawiającym</w:t>
      </w:r>
      <w:r>
        <w:rPr>
          <w:rFonts w:asciiTheme="minorHAnsi" w:hAnsiTheme="minorHAnsi" w:cstheme="minorHAnsi"/>
          <w:bCs/>
          <w:sz w:val="22"/>
          <w:szCs w:val="22"/>
        </w:rPr>
        <w:t>,</w:t>
      </w:r>
      <w:r>
        <w:rPr>
          <w:rFonts w:asciiTheme="minorHAnsi" w:hAnsiTheme="minorHAnsi" w:cstheme="minorHAnsi"/>
          <w:b/>
          <w:bCs/>
          <w:sz w:val="22"/>
          <w:szCs w:val="22"/>
        </w:rPr>
        <w:t xml:space="preserve"> </w:t>
      </w:r>
      <w:r>
        <w:rPr>
          <w:rFonts w:asciiTheme="minorHAnsi" w:hAnsiTheme="minorHAnsi" w:cstheme="minorHAnsi"/>
          <w:sz w:val="22"/>
          <w:szCs w:val="22"/>
        </w:rPr>
        <w:t>któr</w:t>
      </w:r>
      <w:r w:rsidR="00C631AB">
        <w:rPr>
          <w:rFonts w:asciiTheme="minorHAnsi" w:hAnsiTheme="minorHAnsi" w:cstheme="minorHAnsi"/>
          <w:sz w:val="22"/>
          <w:szCs w:val="22"/>
        </w:rPr>
        <w:t>ą</w:t>
      </w:r>
      <w:r>
        <w:rPr>
          <w:rFonts w:asciiTheme="minorHAnsi" w:hAnsiTheme="minorHAnsi" w:cstheme="minorHAnsi"/>
          <w:b/>
          <w:bCs/>
          <w:sz w:val="22"/>
          <w:szCs w:val="22"/>
        </w:rPr>
        <w:t xml:space="preserve"> </w:t>
      </w:r>
      <w:r>
        <w:rPr>
          <w:rFonts w:asciiTheme="minorHAnsi" w:hAnsiTheme="minorHAnsi" w:cstheme="minorHAnsi"/>
          <w:sz w:val="22"/>
          <w:szCs w:val="22"/>
        </w:rPr>
        <w:t xml:space="preserve">reprezentują: </w:t>
      </w:r>
    </w:p>
    <w:p w14:paraId="7C7F7BCC" w14:textId="11BB5FC7" w:rsidR="00746C90" w:rsidRDefault="00054008">
      <w:pPr>
        <w:tabs>
          <w:tab w:val="left" w:pos="2835"/>
        </w:tabs>
        <w:spacing w:after="240" w:line="252" w:lineRule="auto"/>
        <w:ind w:right="-34"/>
        <w:rPr>
          <w:rFonts w:asciiTheme="minorHAnsi" w:hAnsiTheme="minorHAnsi" w:cstheme="minorHAnsi"/>
          <w:b/>
          <w:bCs/>
          <w:sz w:val="22"/>
          <w:szCs w:val="22"/>
        </w:rPr>
      </w:pPr>
      <w:r>
        <w:rPr>
          <w:rFonts w:asciiTheme="minorHAnsi" w:hAnsiTheme="minorHAnsi" w:cstheme="minorHAnsi"/>
          <w:b/>
          <w:bCs/>
          <w:sz w:val="22"/>
          <w:szCs w:val="22"/>
        </w:rPr>
        <w:t xml:space="preserve">        1. </w:t>
      </w:r>
      <w:r w:rsidR="00D327A1">
        <w:rPr>
          <w:rFonts w:asciiTheme="minorHAnsi" w:hAnsiTheme="minorHAnsi" w:cstheme="minorHAnsi"/>
          <w:b/>
          <w:bCs/>
          <w:sz w:val="22"/>
          <w:szCs w:val="22"/>
        </w:rPr>
        <w:t>………………………………………………………………………..</w:t>
      </w:r>
    </w:p>
    <w:p w14:paraId="0CB13D5D" w14:textId="5C561C19" w:rsidR="00C631AB" w:rsidRPr="007C5D43" w:rsidRDefault="00054008" w:rsidP="000479CA">
      <w:pPr>
        <w:tabs>
          <w:tab w:val="left" w:pos="2835"/>
        </w:tabs>
        <w:spacing w:after="240" w:line="252" w:lineRule="auto"/>
        <w:ind w:left="357" w:right="-34"/>
        <w:jc w:val="both"/>
        <w:rPr>
          <w:rFonts w:asciiTheme="minorHAnsi" w:hAnsiTheme="minorHAnsi" w:cstheme="minorHAnsi"/>
          <w:bCs/>
          <w:sz w:val="22"/>
          <w:szCs w:val="22"/>
        </w:rPr>
      </w:pPr>
      <w:r w:rsidRPr="007C5D43">
        <w:rPr>
          <w:rFonts w:asciiTheme="minorHAnsi" w:hAnsiTheme="minorHAnsi" w:cstheme="minorHAnsi"/>
          <w:b/>
          <w:bCs/>
          <w:sz w:val="22"/>
          <w:szCs w:val="22"/>
        </w:rPr>
        <w:t xml:space="preserve"> 2. </w:t>
      </w:r>
      <w:r w:rsidR="00D327A1">
        <w:rPr>
          <w:rFonts w:asciiTheme="minorHAnsi" w:hAnsiTheme="minorHAnsi" w:cstheme="minorHAnsi"/>
          <w:b/>
          <w:bCs/>
          <w:sz w:val="22"/>
          <w:szCs w:val="22"/>
        </w:rPr>
        <w:t>………………………………………………………………………..</w:t>
      </w:r>
    </w:p>
    <w:p w14:paraId="194443E8" w14:textId="28132787" w:rsidR="00746C90" w:rsidRPr="00D11226" w:rsidRDefault="00C631AB">
      <w:pPr>
        <w:spacing w:after="240" w:line="252" w:lineRule="auto"/>
        <w:ind w:right="-35"/>
        <w:jc w:val="both"/>
        <w:rPr>
          <w:rFonts w:asciiTheme="minorHAnsi" w:hAnsiTheme="minorHAnsi" w:cstheme="minorHAnsi"/>
          <w:bCs/>
          <w:sz w:val="22"/>
          <w:szCs w:val="22"/>
        </w:rPr>
      </w:pPr>
      <w:r w:rsidRPr="007C5D43">
        <w:rPr>
          <w:rFonts w:asciiTheme="minorHAnsi" w:hAnsiTheme="minorHAnsi" w:cstheme="minorHAnsi"/>
          <w:bCs/>
          <w:sz w:val="22"/>
          <w:szCs w:val="22"/>
        </w:rPr>
        <w:t xml:space="preserve">a </w:t>
      </w:r>
      <w:r w:rsidR="007C5D43" w:rsidRPr="00D11226">
        <w:rPr>
          <w:rFonts w:asciiTheme="minorHAnsi" w:hAnsiTheme="minorHAnsi" w:cstheme="minorHAnsi"/>
          <w:b/>
          <w:sz w:val="22"/>
          <w:szCs w:val="22"/>
        </w:rPr>
        <w:t>………………………………………………..</w:t>
      </w:r>
      <w:r w:rsidR="000F298B" w:rsidRPr="00D11226">
        <w:rPr>
          <w:rFonts w:asciiTheme="minorHAnsi" w:hAnsiTheme="minorHAnsi" w:cstheme="minorHAnsi"/>
          <w:bCs/>
          <w:sz w:val="22"/>
          <w:szCs w:val="22"/>
        </w:rPr>
        <w:t xml:space="preserve">, </w:t>
      </w:r>
      <w:r w:rsidR="00054008" w:rsidRPr="00D11226">
        <w:rPr>
          <w:rFonts w:asciiTheme="minorHAnsi" w:hAnsiTheme="minorHAnsi" w:cstheme="minorHAnsi"/>
          <w:bCs/>
          <w:sz w:val="22"/>
          <w:szCs w:val="22"/>
        </w:rPr>
        <w:t>wpisan</w:t>
      </w:r>
      <w:r w:rsidR="000F298B" w:rsidRPr="00D11226">
        <w:rPr>
          <w:rFonts w:asciiTheme="minorHAnsi" w:hAnsiTheme="minorHAnsi" w:cstheme="minorHAnsi"/>
          <w:bCs/>
          <w:sz w:val="22"/>
          <w:szCs w:val="22"/>
        </w:rPr>
        <w:t>a</w:t>
      </w:r>
      <w:r w:rsidR="00054008" w:rsidRPr="00D11226">
        <w:rPr>
          <w:rFonts w:asciiTheme="minorHAnsi" w:hAnsiTheme="minorHAnsi" w:cstheme="minorHAnsi"/>
          <w:bCs/>
          <w:sz w:val="22"/>
          <w:szCs w:val="22"/>
        </w:rPr>
        <w:t xml:space="preserve"> do</w:t>
      </w:r>
      <w:r w:rsidR="000F298B" w:rsidRPr="00D11226">
        <w:rPr>
          <w:rFonts w:asciiTheme="minorHAnsi" w:hAnsiTheme="minorHAnsi" w:cstheme="minorHAnsi"/>
          <w:bCs/>
          <w:sz w:val="22"/>
          <w:szCs w:val="22"/>
        </w:rPr>
        <w:t xml:space="preserve"> Krajowego Rejestru Sądowego </w:t>
      </w:r>
      <w:r w:rsidR="00054008" w:rsidRPr="00D11226">
        <w:rPr>
          <w:rFonts w:asciiTheme="minorHAnsi" w:hAnsiTheme="minorHAnsi" w:cstheme="minorHAnsi"/>
          <w:bCs/>
          <w:sz w:val="22"/>
          <w:szCs w:val="22"/>
        </w:rPr>
        <w:t>pod n</w:t>
      </w:r>
      <w:r w:rsidR="000F298B" w:rsidRPr="00D11226">
        <w:rPr>
          <w:rFonts w:asciiTheme="minorHAnsi" w:hAnsiTheme="minorHAnsi" w:cstheme="minorHAnsi"/>
          <w:bCs/>
          <w:sz w:val="22"/>
          <w:szCs w:val="22"/>
        </w:rPr>
        <w:t>r KRS</w:t>
      </w:r>
      <w:r w:rsidR="00D327A1">
        <w:rPr>
          <w:rFonts w:asciiTheme="minorHAnsi" w:hAnsiTheme="minorHAnsi" w:cstheme="minorHAnsi"/>
          <w:bCs/>
          <w:sz w:val="22"/>
          <w:szCs w:val="22"/>
        </w:rPr>
        <w:t xml:space="preserve"> ………………………</w:t>
      </w:r>
      <w:r w:rsidR="000F298B" w:rsidRPr="00D11226">
        <w:rPr>
          <w:rFonts w:asciiTheme="minorHAnsi" w:hAnsiTheme="minorHAnsi" w:cstheme="minorHAnsi"/>
          <w:bCs/>
          <w:sz w:val="22"/>
          <w:szCs w:val="22"/>
        </w:rPr>
        <w:t xml:space="preserve">, kapitał zakładowy </w:t>
      </w:r>
      <w:r w:rsidR="00D327A1">
        <w:rPr>
          <w:rFonts w:asciiTheme="minorHAnsi" w:hAnsiTheme="minorHAnsi" w:cstheme="minorHAnsi"/>
          <w:bCs/>
          <w:sz w:val="22"/>
          <w:szCs w:val="22"/>
        </w:rPr>
        <w:t>…………………………………..</w:t>
      </w:r>
      <w:r w:rsidR="000F298B" w:rsidRPr="00D11226">
        <w:rPr>
          <w:rFonts w:asciiTheme="minorHAnsi" w:hAnsiTheme="minorHAnsi" w:cstheme="minorHAnsi"/>
          <w:bCs/>
          <w:sz w:val="22"/>
          <w:szCs w:val="22"/>
        </w:rPr>
        <w:t xml:space="preserve"> zł, którą </w:t>
      </w:r>
      <w:r w:rsidR="00054008" w:rsidRPr="00D11226">
        <w:rPr>
          <w:rFonts w:asciiTheme="minorHAnsi" w:hAnsiTheme="minorHAnsi" w:cstheme="minorHAnsi"/>
          <w:bCs/>
          <w:sz w:val="22"/>
          <w:szCs w:val="22"/>
        </w:rPr>
        <w:t>reprezent</w:t>
      </w:r>
      <w:r w:rsidR="000F298B" w:rsidRPr="00D11226">
        <w:rPr>
          <w:rFonts w:asciiTheme="minorHAnsi" w:hAnsiTheme="minorHAnsi" w:cstheme="minorHAnsi"/>
          <w:bCs/>
          <w:sz w:val="22"/>
          <w:szCs w:val="22"/>
        </w:rPr>
        <w:t>uje</w:t>
      </w:r>
      <w:r w:rsidR="00054008" w:rsidRPr="00D11226">
        <w:rPr>
          <w:rFonts w:asciiTheme="minorHAnsi" w:hAnsiTheme="minorHAnsi" w:cstheme="minorHAnsi"/>
          <w:bCs/>
          <w:sz w:val="22"/>
          <w:szCs w:val="22"/>
        </w:rPr>
        <w:t>:</w:t>
      </w:r>
    </w:p>
    <w:p w14:paraId="66AF30FE" w14:textId="36E12C66" w:rsidR="00D327A1" w:rsidRPr="000E3CD1" w:rsidRDefault="00D327A1" w:rsidP="000E3CD1">
      <w:pPr>
        <w:pStyle w:val="Akapitzlist"/>
        <w:numPr>
          <w:ilvl w:val="0"/>
          <w:numId w:val="33"/>
        </w:numPr>
        <w:rPr>
          <w:bCs/>
        </w:rPr>
      </w:pPr>
      <w:r w:rsidRPr="00D327A1">
        <w:rPr>
          <w:rFonts w:asciiTheme="minorHAnsi" w:hAnsiTheme="minorHAnsi" w:cstheme="minorHAnsi"/>
          <w:b/>
          <w:sz w:val="22"/>
          <w:szCs w:val="22"/>
        </w:rPr>
        <w:t>…………………………………………………………………………</w:t>
      </w:r>
    </w:p>
    <w:p w14:paraId="4B2AF84F" w14:textId="77777777" w:rsidR="000E3CD1" w:rsidRPr="000E3CD1" w:rsidRDefault="000E3CD1" w:rsidP="000E3CD1">
      <w:pPr>
        <w:pStyle w:val="Akapitzlist"/>
        <w:rPr>
          <w:bCs/>
        </w:rPr>
      </w:pPr>
    </w:p>
    <w:p w14:paraId="4DBA8F22" w14:textId="7AF01053" w:rsidR="008B38EB" w:rsidRDefault="000F298B">
      <w:pPr>
        <w:spacing w:after="240" w:line="252" w:lineRule="auto"/>
        <w:ind w:right="-35"/>
        <w:rPr>
          <w:rFonts w:asciiTheme="minorHAnsi" w:hAnsiTheme="minorHAnsi" w:cstheme="minorHAnsi"/>
          <w:sz w:val="22"/>
          <w:szCs w:val="22"/>
        </w:rPr>
      </w:pPr>
      <w:r>
        <w:rPr>
          <w:rFonts w:asciiTheme="minorHAnsi" w:hAnsiTheme="minorHAnsi" w:cstheme="minorHAnsi"/>
          <w:bCs/>
          <w:sz w:val="22"/>
          <w:szCs w:val="22"/>
        </w:rPr>
        <w:t>z</w:t>
      </w:r>
      <w:r w:rsidR="00054008">
        <w:rPr>
          <w:rFonts w:asciiTheme="minorHAnsi" w:hAnsiTheme="minorHAnsi" w:cstheme="minorHAnsi"/>
          <w:bCs/>
          <w:sz w:val="22"/>
          <w:szCs w:val="22"/>
        </w:rPr>
        <w:t>wan</w:t>
      </w:r>
      <w:r>
        <w:rPr>
          <w:rFonts w:asciiTheme="minorHAnsi" w:hAnsiTheme="minorHAnsi" w:cstheme="minorHAnsi"/>
          <w:bCs/>
          <w:sz w:val="22"/>
          <w:szCs w:val="22"/>
        </w:rPr>
        <w:t xml:space="preserve">a </w:t>
      </w:r>
      <w:r w:rsidR="00054008">
        <w:rPr>
          <w:rFonts w:asciiTheme="minorHAnsi" w:hAnsiTheme="minorHAnsi" w:cstheme="minorHAnsi"/>
          <w:bCs/>
          <w:sz w:val="22"/>
          <w:szCs w:val="22"/>
        </w:rPr>
        <w:t xml:space="preserve">dalej </w:t>
      </w:r>
      <w:r w:rsidR="00054008">
        <w:rPr>
          <w:rFonts w:asciiTheme="minorHAnsi" w:hAnsiTheme="minorHAnsi" w:cstheme="minorHAnsi"/>
          <w:b/>
          <w:sz w:val="22"/>
          <w:szCs w:val="22"/>
        </w:rPr>
        <w:t>Wykonawcą</w:t>
      </w:r>
      <w:r w:rsidR="00054008">
        <w:rPr>
          <w:rFonts w:asciiTheme="minorHAnsi" w:hAnsiTheme="minorHAnsi" w:cstheme="minorHAnsi"/>
          <w:bCs/>
          <w:sz w:val="22"/>
          <w:szCs w:val="22"/>
        </w:rPr>
        <w:t>,</w:t>
      </w:r>
      <w:r w:rsidR="000479CA">
        <w:rPr>
          <w:rFonts w:asciiTheme="minorHAnsi" w:hAnsiTheme="minorHAnsi" w:cstheme="minorHAnsi"/>
          <w:bCs/>
          <w:sz w:val="22"/>
          <w:szCs w:val="22"/>
        </w:rPr>
        <w:t xml:space="preserve"> </w:t>
      </w:r>
      <w:r w:rsidR="00596D52">
        <w:rPr>
          <w:rFonts w:asciiTheme="minorHAnsi" w:hAnsiTheme="minorHAnsi" w:cstheme="minorHAnsi"/>
          <w:bCs/>
          <w:sz w:val="22"/>
          <w:szCs w:val="22"/>
        </w:rPr>
        <w:br/>
      </w:r>
      <w:r w:rsidR="00054008">
        <w:rPr>
          <w:rFonts w:asciiTheme="minorHAnsi" w:hAnsiTheme="minorHAnsi" w:cstheme="minorHAnsi"/>
          <w:bCs/>
          <w:sz w:val="22"/>
          <w:szCs w:val="22"/>
        </w:rPr>
        <w:t xml:space="preserve">zwanymi dalej łącznie </w:t>
      </w:r>
      <w:r w:rsidR="00054008">
        <w:rPr>
          <w:rFonts w:asciiTheme="minorHAnsi" w:hAnsiTheme="minorHAnsi" w:cstheme="minorHAnsi"/>
          <w:b/>
          <w:sz w:val="22"/>
          <w:szCs w:val="22"/>
        </w:rPr>
        <w:t>Stronami</w:t>
      </w:r>
      <w:r w:rsidR="00054008">
        <w:rPr>
          <w:rFonts w:asciiTheme="minorHAnsi" w:hAnsiTheme="minorHAnsi" w:cstheme="minorHAnsi"/>
          <w:bCs/>
          <w:sz w:val="22"/>
          <w:szCs w:val="22"/>
        </w:rPr>
        <w:t xml:space="preserve">, </w:t>
      </w:r>
      <w:r w:rsidR="00054008">
        <w:rPr>
          <w:rFonts w:asciiTheme="minorHAnsi" w:hAnsiTheme="minorHAnsi" w:cstheme="minorHAnsi"/>
          <w:bCs/>
          <w:sz w:val="22"/>
          <w:szCs w:val="22"/>
        </w:rPr>
        <w:br/>
      </w:r>
      <w:r w:rsidR="00054008">
        <w:rPr>
          <w:rFonts w:asciiTheme="minorHAnsi" w:hAnsiTheme="minorHAnsi" w:cstheme="minorHAnsi"/>
          <w:sz w:val="22"/>
          <w:szCs w:val="22"/>
        </w:rPr>
        <w:t>została zawarta umowa o następującej treści:</w:t>
      </w:r>
    </w:p>
    <w:p w14:paraId="1216F59C" w14:textId="632C52C0" w:rsidR="00746C90" w:rsidRDefault="00054008">
      <w:pPr>
        <w:widowControl/>
        <w:spacing w:line="252" w:lineRule="auto"/>
        <w:jc w:val="center"/>
        <w:rPr>
          <w:rFonts w:ascii="Calibri" w:eastAsia="Calibri" w:hAnsi="Calibri"/>
          <w:b/>
          <w:bCs/>
          <w:sz w:val="22"/>
          <w:szCs w:val="22"/>
          <w:lang w:eastAsia="en-US"/>
        </w:rPr>
      </w:pPr>
      <w:r>
        <w:rPr>
          <w:rFonts w:ascii="Calibri" w:eastAsia="Calibri" w:hAnsi="Calibri"/>
          <w:b/>
          <w:bCs/>
          <w:sz w:val="22"/>
          <w:szCs w:val="22"/>
          <w:lang w:eastAsia="en-US"/>
        </w:rPr>
        <w:t>§</w:t>
      </w:r>
      <w:r w:rsidR="00F645FF">
        <w:rPr>
          <w:rFonts w:ascii="Calibri" w:eastAsia="Calibri" w:hAnsi="Calibri"/>
          <w:b/>
          <w:bCs/>
          <w:sz w:val="22"/>
          <w:szCs w:val="22"/>
          <w:lang w:eastAsia="en-US"/>
        </w:rPr>
        <w:t xml:space="preserve"> </w:t>
      </w:r>
      <w:r>
        <w:rPr>
          <w:rFonts w:ascii="Calibri" w:eastAsia="Calibri" w:hAnsi="Calibri"/>
          <w:b/>
          <w:bCs/>
          <w:sz w:val="22"/>
          <w:szCs w:val="22"/>
          <w:lang w:eastAsia="en-US"/>
        </w:rPr>
        <w:t>1</w:t>
      </w:r>
      <w:r w:rsidR="00F645FF">
        <w:rPr>
          <w:rFonts w:ascii="Calibri" w:eastAsia="Calibri" w:hAnsi="Calibri"/>
          <w:b/>
          <w:bCs/>
          <w:sz w:val="22"/>
          <w:szCs w:val="22"/>
          <w:lang w:eastAsia="en-US"/>
        </w:rPr>
        <w:t>.</w:t>
      </w:r>
    </w:p>
    <w:p w14:paraId="15D90AE3" w14:textId="77777777" w:rsidR="00746C90" w:rsidRDefault="00054008">
      <w:pPr>
        <w:widowControl/>
        <w:spacing w:line="252" w:lineRule="auto"/>
        <w:jc w:val="center"/>
        <w:rPr>
          <w:rFonts w:ascii="Calibri" w:eastAsia="Calibri" w:hAnsi="Calibri"/>
          <w:b/>
          <w:bCs/>
          <w:sz w:val="22"/>
          <w:szCs w:val="22"/>
          <w:lang w:eastAsia="en-US"/>
        </w:rPr>
      </w:pPr>
      <w:r>
        <w:rPr>
          <w:rFonts w:ascii="Calibri" w:eastAsia="Calibri" w:hAnsi="Calibri"/>
          <w:b/>
          <w:bCs/>
          <w:sz w:val="22"/>
          <w:szCs w:val="22"/>
          <w:lang w:eastAsia="en-US"/>
        </w:rPr>
        <w:t>Użyte terminy</w:t>
      </w:r>
    </w:p>
    <w:p w14:paraId="438E8AB0" w14:textId="07CB4BFF" w:rsidR="00746C90" w:rsidRPr="002D1EC8" w:rsidRDefault="00054008">
      <w:pPr>
        <w:pStyle w:val="Akapitzlist"/>
        <w:numPr>
          <w:ilvl w:val="0"/>
          <w:numId w:val="18"/>
        </w:numPr>
        <w:spacing w:line="252" w:lineRule="auto"/>
        <w:ind w:left="426" w:hanging="426"/>
        <w:jc w:val="both"/>
        <w:rPr>
          <w:rFonts w:asciiTheme="minorHAnsi" w:hAnsiTheme="minorHAnsi" w:cstheme="minorHAnsi"/>
          <w:sz w:val="22"/>
        </w:rPr>
      </w:pPr>
      <w:r w:rsidRPr="002D1EC8">
        <w:rPr>
          <w:rFonts w:asciiTheme="minorHAnsi" w:hAnsiTheme="minorHAnsi" w:cstheme="minorHAnsi"/>
          <w:sz w:val="22"/>
        </w:rPr>
        <w:t xml:space="preserve">Wykonawca - oznacza każdą osobę fizyczną lub prawną, jednostkę organizacyjną nieposiadającą osobowości prawnej, która zawarła umowę z Zamawiającym na dostawę </w:t>
      </w:r>
      <w:r w:rsidR="002D1EC8" w:rsidRPr="002D1EC8">
        <w:rPr>
          <w:rFonts w:asciiTheme="minorHAnsi" w:hAnsiTheme="minorHAnsi" w:cstheme="minorHAnsi"/>
          <w:sz w:val="22"/>
        </w:rPr>
        <w:t>miału węglowego</w:t>
      </w:r>
      <w:r w:rsidRPr="002D1EC8">
        <w:rPr>
          <w:rFonts w:asciiTheme="minorHAnsi" w:hAnsiTheme="minorHAnsi" w:cstheme="minorHAnsi"/>
          <w:sz w:val="22"/>
        </w:rPr>
        <w:t>.</w:t>
      </w:r>
    </w:p>
    <w:p w14:paraId="49F6A300" w14:textId="12A3ED5B" w:rsidR="00746C90" w:rsidRPr="009719FD" w:rsidRDefault="00054008">
      <w:pPr>
        <w:pStyle w:val="Akapitzlist"/>
        <w:numPr>
          <w:ilvl w:val="0"/>
          <w:numId w:val="18"/>
        </w:numPr>
        <w:spacing w:line="252" w:lineRule="auto"/>
        <w:ind w:left="426" w:hanging="426"/>
        <w:jc w:val="both"/>
        <w:rPr>
          <w:rFonts w:asciiTheme="minorHAnsi" w:hAnsiTheme="minorHAnsi" w:cstheme="minorHAnsi"/>
          <w:sz w:val="22"/>
        </w:rPr>
      </w:pPr>
      <w:r w:rsidRPr="009719FD">
        <w:rPr>
          <w:rFonts w:asciiTheme="minorHAnsi" w:hAnsiTheme="minorHAnsi" w:cstheme="minorHAnsi"/>
          <w:sz w:val="22"/>
        </w:rPr>
        <w:t xml:space="preserve">Zamawiający – Miejskie Przedsiębiorstwo </w:t>
      </w:r>
      <w:r w:rsidR="00016C2C">
        <w:rPr>
          <w:rFonts w:asciiTheme="minorHAnsi" w:hAnsiTheme="minorHAnsi" w:cstheme="minorHAnsi"/>
          <w:sz w:val="22"/>
        </w:rPr>
        <w:t>E</w:t>
      </w:r>
      <w:r w:rsidRPr="009719FD">
        <w:rPr>
          <w:rFonts w:asciiTheme="minorHAnsi" w:hAnsiTheme="minorHAnsi" w:cstheme="minorHAnsi"/>
          <w:sz w:val="22"/>
        </w:rPr>
        <w:t>nergetyki Cieplnej Spółka z ograniczoną</w:t>
      </w:r>
      <w:r w:rsidR="00BF3A32">
        <w:rPr>
          <w:rFonts w:asciiTheme="minorHAnsi" w:hAnsiTheme="minorHAnsi" w:cstheme="minorHAnsi"/>
          <w:sz w:val="22"/>
        </w:rPr>
        <w:t xml:space="preserve"> </w:t>
      </w:r>
      <w:r w:rsidRPr="009719FD">
        <w:rPr>
          <w:rFonts w:asciiTheme="minorHAnsi" w:hAnsiTheme="minorHAnsi" w:cstheme="minorHAnsi"/>
          <w:sz w:val="22"/>
        </w:rPr>
        <w:t>odpowiedzialnością w Nowym Sączu z siedzibą przy ul. Wiśniowieckiego 56, 33-300 Nowy Sącz.</w:t>
      </w:r>
    </w:p>
    <w:p w14:paraId="15D823CC" w14:textId="47BBA783" w:rsidR="00746C90" w:rsidRPr="002D1EC8" w:rsidRDefault="002D1EC8">
      <w:pPr>
        <w:pStyle w:val="Akapitzlist"/>
        <w:numPr>
          <w:ilvl w:val="0"/>
          <w:numId w:val="18"/>
        </w:numPr>
        <w:spacing w:line="252" w:lineRule="auto"/>
        <w:ind w:left="426" w:hanging="426"/>
        <w:jc w:val="both"/>
        <w:rPr>
          <w:rFonts w:asciiTheme="minorHAnsi" w:hAnsiTheme="minorHAnsi" w:cstheme="minorHAnsi"/>
          <w:sz w:val="22"/>
        </w:rPr>
      </w:pPr>
      <w:r w:rsidRPr="002D1EC8">
        <w:rPr>
          <w:rFonts w:asciiTheme="minorHAnsi" w:hAnsiTheme="minorHAnsi" w:cstheme="minorHAnsi"/>
          <w:sz w:val="22"/>
        </w:rPr>
        <w:t>Miał węglowy</w:t>
      </w:r>
      <w:r w:rsidR="00054008" w:rsidRPr="002D1EC8">
        <w:rPr>
          <w:rFonts w:asciiTheme="minorHAnsi" w:hAnsiTheme="minorHAnsi" w:cstheme="minorHAnsi"/>
          <w:sz w:val="22"/>
        </w:rPr>
        <w:t xml:space="preserve"> – przedmiot zamówienia, którego jakość określono w § </w:t>
      </w:r>
      <w:r w:rsidRPr="002D1EC8">
        <w:rPr>
          <w:rFonts w:asciiTheme="minorHAnsi" w:hAnsiTheme="minorHAnsi" w:cstheme="minorHAnsi"/>
          <w:sz w:val="22"/>
        </w:rPr>
        <w:t>2</w:t>
      </w:r>
      <w:r w:rsidR="00054008" w:rsidRPr="002D1EC8">
        <w:rPr>
          <w:rFonts w:asciiTheme="minorHAnsi" w:hAnsiTheme="minorHAnsi" w:cstheme="minorHAnsi"/>
          <w:sz w:val="22"/>
        </w:rPr>
        <w:t xml:space="preserve"> umowy. </w:t>
      </w:r>
    </w:p>
    <w:p w14:paraId="482DCB19" w14:textId="2E578887" w:rsidR="00746C90" w:rsidRPr="002D1EC8" w:rsidRDefault="00054008">
      <w:pPr>
        <w:pStyle w:val="Akapitzlist"/>
        <w:numPr>
          <w:ilvl w:val="0"/>
          <w:numId w:val="18"/>
        </w:numPr>
        <w:spacing w:line="252" w:lineRule="auto"/>
        <w:ind w:left="426" w:hanging="426"/>
        <w:jc w:val="both"/>
        <w:rPr>
          <w:rFonts w:asciiTheme="minorHAnsi" w:hAnsiTheme="minorHAnsi" w:cstheme="minorHAnsi"/>
          <w:sz w:val="22"/>
        </w:rPr>
      </w:pPr>
      <w:r w:rsidRPr="002D1EC8">
        <w:rPr>
          <w:rFonts w:asciiTheme="minorHAnsi" w:hAnsiTheme="minorHAnsi" w:cstheme="minorHAnsi"/>
          <w:sz w:val="22"/>
        </w:rPr>
        <w:t xml:space="preserve">Próba </w:t>
      </w:r>
      <w:r w:rsidR="002D1EC8" w:rsidRPr="002D1EC8">
        <w:rPr>
          <w:rFonts w:asciiTheme="minorHAnsi" w:hAnsiTheme="minorHAnsi" w:cstheme="minorHAnsi"/>
          <w:sz w:val="22"/>
        </w:rPr>
        <w:t>miału</w:t>
      </w:r>
      <w:r w:rsidRPr="002D1EC8">
        <w:rPr>
          <w:rFonts w:asciiTheme="minorHAnsi" w:hAnsiTheme="minorHAnsi" w:cstheme="minorHAnsi"/>
          <w:sz w:val="22"/>
        </w:rPr>
        <w:t xml:space="preserve"> – ilość </w:t>
      </w:r>
      <w:r w:rsidR="002D1EC8" w:rsidRPr="002D1EC8">
        <w:rPr>
          <w:rFonts w:asciiTheme="minorHAnsi" w:hAnsiTheme="minorHAnsi" w:cstheme="minorHAnsi"/>
          <w:sz w:val="22"/>
        </w:rPr>
        <w:t>miału węglowego</w:t>
      </w:r>
      <w:r w:rsidRPr="002D1EC8">
        <w:rPr>
          <w:rFonts w:asciiTheme="minorHAnsi" w:hAnsiTheme="minorHAnsi" w:cstheme="minorHAnsi"/>
          <w:sz w:val="22"/>
        </w:rPr>
        <w:t xml:space="preserve"> wyodrębniona z pojedynczej dostawy </w:t>
      </w:r>
      <w:r w:rsidR="001175E8" w:rsidRPr="002D1EC8">
        <w:rPr>
          <w:rFonts w:asciiTheme="minorHAnsi" w:hAnsiTheme="minorHAnsi" w:cstheme="minorHAnsi"/>
          <w:sz w:val="22"/>
        </w:rPr>
        <w:t xml:space="preserve">(samochodu) </w:t>
      </w:r>
      <w:r w:rsidRPr="002D1EC8">
        <w:rPr>
          <w:rFonts w:asciiTheme="minorHAnsi" w:hAnsiTheme="minorHAnsi" w:cstheme="minorHAnsi"/>
          <w:sz w:val="22"/>
        </w:rPr>
        <w:t xml:space="preserve">w sposób reprezentatywny odzwierciedlająca parametry jakościowe całej pojedynczej dostawy, które będzie poddana wstępnej kontroli jakości podczas przyjęcia dostawy oraz późniejszej kontroli pełnej </w:t>
      </w:r>
      <w:r w:rsidR="001175E8" w:rsidRPr="002D1EC8">
        <w:rPr>
          <w:rFonts w:asciiTheme="minorHAnsi" w:hAnsiTheme="minorHAnsi" w:cstheme="minorHAnsi"/>
          <w:sz w:val="22"/>
        </w:rPr>
        <w:br/>
      </w:r>
      <w:r w:rsidRPr="002D1EC8">
        <w:rPr>
          <w:rFonts w:asciiTheme="minorHAnsi" w:hAnsiTheme="minorHAnsi" w:cstheme="minorHAnsi"/>
          <w:sz w:val="22"/>
        </w:rPr>
        <w:t>w laboratorium zakładowym Zamawiającego.</w:t>
      </w:r>
      <w:r w:rsidR="009841FD" w:rsidRPr="002D1EC8">
        <w:rPr>
          <w:rFonts w:asciiTheme="minorHAnsi" w:hAnsiTheme="minorHAnsi" w:cstheme="minorHAnsi"/>
          <w:sz w:val="22"/>
        </w:rPr>
        <w:t xml:space="preserve"> </w:t>
      </w:r>
    </w:p>
    <w:p w14:paraId="58F38F60" w14:textId="7AFEB8D1" w:rsidR="00746C90" w:rsidRPr="00962EF1" w:rsidRDefault="00054008">
      <w:pPr>
        <w:pStyle w:val="Akapitzlist"/>
        <w:numPr>
          <w:ilvl w:val="0"/>
          <w:numId w:val="18"/>
        </w:numPr>
        <w:spacing w:line="252" w:lineRule="auto"/>
        <w:ind w:left="426" w:hanging="426"/>
        <w:jc w:val="both"/>
        <w:rPr>
          <w:rFonts w:asciiTheme="minorHAnsi" w:hAnsiTheme="minorHAnsi" w:cstheme="minorHAnsi"/>
          <w:sz w:val="22"/>
        </w:rPr>
      </w:pPr>
      <w:r w:rsidRPr="00962EF1">
        <w:rPr>
          <w:rFonts w:asciiTheme="minorHAnsi" w:hAnsiTheme="minorHAnsi" w:cstheme="minorHAnsi"/>
          <w:sz w:val="22"/>
        </w:rPr>
        <w:t>Raport z badań – dokument zawierający wyniki</w:t>
      </w:r>
      <w:r w:rsidR="001175E8" w:rsidRPr="00962EF1">
        <w:rPr>
          <w:rFonts w:asciiTheme="minorHAnsi" w:hAnsiTheme="minorHAnsi" w:cstheme="minorHAnsi"/>
          <w:sz w:val="22"/>
        </w:rPr>
        <w:t xml:space="preserve"> </w:t>
      </w:r>
      <w:r w:rsidRPr="00962EF1">
        <w:rPr>
          <w:rFonts w:asciiTheme="minorHAnsi" w:hAnsiTheme="minorHAnsi" w:cstheme="minorHAnsi"/>
          <w:sz w:val="22"/>
        </w:rPr>
        <w:t>pełnego</w:t>
      </w:r>
      <w:r w:rsidR="001175E8" w:rsidRPr="00962EF1">
        <w:rPr>
          <w:rFonts w:asciiTheme="minorHAnsi" w:hAnsiTheme="minorHAnsi" w:cstheme="minorHAnsi"/>
          <w:sz w:val="22"/>
        </w:rPr>
        <w:t xml:space="preserve"> badania</w:t>
      </w:r>
      <w:r w:rsidRPr="00962EF1">
        <w:rPr>
          <w:rFonts w:asciiTheme="minorHAnsi" w:hAnsiTheme="minorHAnsi" w:cstheme="minorHAnsi"/>
          <w:sz w:val="22"/>
        </w:rPr>
        <w:t xml:space="preserve"> jakości </w:t>
      </w:r>
      <w:r w:rsidR="00962EF1" w:rsidRPr="00962EF1">
        <w:rPr>
          <w:rFonts w:asciiTheme="minorHAnsi" w:hAnsiTheme="minorHAnsi" w:cstheme="minorHAnsi"/>
          <w:sz w:val="22"/>
        </w:rPr>
        <w:t>miału węg</w:t>
      </w:r>
      <w:r w:rsidR="00962EF1">
        <w:rPr>
          <w:rFonts w:asciiTheme="minorHAnsi" w:hAnsiTheme="minorHAnsi" w:cstheme="minorHAnsi"/>
          <w:sz w:val="22"/>
        </w:rPr>
        <w:t>lo</w:t>
      </w:r>
      <w:r w:rsidR="00962EF1" w:rsidRPr="00962EF1">
        <w:rPr>
          <w:rFonts w:asciiTheme="minorHAnsi" w:hAnsiTheme="minorHAnsi" w:cstheme="minorHAnsi"/>
          <w:sz w:val="22"/>
        </w:rPr>
        <w:t>wego</w:t>
      </w:r>
      <w:r w:rsidRPr="00962EF1">
        <w:rPr>
          <w:rFonts w:asciiTheme="minorHAnsi" w:hAnsiTheme="minorHAnsi" w:cstheme="minorHAnsi"/>
          <w:sz w:val="22"/>
        </w:rPr>
        <w:t xml:space="preserve"> </w:t>
      </w:r>
      <w:r w:rsidR="001175E8" w:rsidRPr="00962EF1">
        <w:rPr>
          <w:rFonts w:asciiTheme="minorHAnsi" w:hAnsiTheme="minorHAnsi" w:cstheme="minorHAnsi"/>
          <w:sz w:val="22"/>
        </w:rPr>
        <w:t xml:space="preserve">wykonane </w:t>
      </w:r>
      <w:r w:rsidRPr="00962EF1">
        <w:rPr>
          <w:rFonts w:asciiTheme="minorHAnsi" w:hAnsiTheme="minorHAnsi" w:cstheme="minorHAnsi"/>
          <w:sz w:val="22"/>
        </w:rPr>
        <w:t>w laboratorium zakładowym</w:t>
      </w:r>
      <w:r w:rsidR="000C552A">
        <w:rPr>
          <w:rFonts w:asciiTheme="minorHAnsi" w:hAnsiTheme="minorHAnsi" w:cstheme="minorHAnsi"/>
          <w:sz w:val="22"/>
        </w:rPr>
        <w:t xml:space="preserve"> oraz akredytowanym laboratorium zewnętrznym</w:t>
      </w:r>
      <w:r w:rsidRPr="00962EF1">
        <w:rPr>
          <w:rFonts w:asciiTheme="minorHAnsi" w:hAnsiTheme="minorHAnsi" w:cstheme="minorHAnsi"/>
          <w:sz w:val="22"/>
        </w:rPr>
        <w:t>.</w:t>
      </w:r>
    </w:p>
    <w:p w14:paraId="65AD7A0E" w14:textId="02256519" w:rsidR="00596D52" w:rsidRDefault="00596D52">
      <w:pPr>
        <w:pStyle w:val="Akapitzlist"/>
        <w:numPr>
          <w:ilvl w:val="0"/>
          <w:numId w:val="18"/>
        </w:numPr>
        <w:spacing w:line="252" w:lineRule="auto"/>
        <w:ind w:left="426" w:hanging="426"/>
        <w:jc w:val="both"/>
        <w:rPr>
          <w:rFonts w:asciiTheme="minorHAnsi" w:hAnsiTheme="minorHAnsi" w:cstheme="minorHAnsi"/>
          <w:sz w:val="22"/>
        </w:rPr>
      </w:pPr>
      <w:r w:rsidRPr="009719FD">
        <w:rPr>
          <w:rFonts w:asciiTheme="minorHAnsi" w:hAnsiTheme="minorHAnsi" w:cstheme="minorHAnsi"/>
          <w:sz w:val="22"/>
        </w:rPr>
        <w:t xml:space="preserve">Dostawa </w:t>
      </w:r>
      <w:r w:rsidR="008F7F14">
        <w:rPr>
          <w:rFonts w:asciiTheme="minorHAnsi" w:hAnsiTheme="minorHAnsi" w:cstheme="minorHAnsi"/>
          <w:sz w:val="22"/>
        </w:rPr>
        <w:t>miału węglowego</w:t>
      </w:r>
      <w:r w:rsidR="0079167E">
        <w:rPr>
          <w:rFonts w:asciiTheme="minorHAnsi" w:hAnsiTheme="minorHAnsi" w:cstheme="minorHAnsi"/>
          <w:sz w:val="22"/>
        </w:rPr>
        <w:t xml:space="preserve"> </w:t>
      </w:r>
      <w:r w:rsidR="0079167E" w:rsidRPr="009719FD">
        <w:rPr>
          <w:rFonts w:asciiTheme="minorHAnsi" w:hAnsiTheme="minorHAnsi" w:cstheme="minorHAnsi"/>
          <w:sz w:val="22"/>
        </w:rPr>
        <w:t xml:space="preserve">– </w:t>
      </w:r>
      <w:r w:rsidRPr="009719FD">
        <w:rPr>
          <w:rFonts w:asciiTheme="minorHAnsi" w:hAnsiTheme="minorHAnsi" w:cstheme="minorHAnsi"/>
          <w:sz w:val="22"/>
        </w:rPr>
        <w:t xml:space="preserve">sprzedaż i dostarczenie </w:t>
      </w:r>
      <w:r w:rsidR="008F7F14">
        <w:rPr>
          <w:rFonts w:asciiTheme="minorHAnsi" w:hAnsiTheme="minorHAnsi" w:cstheme="minorHAnsi"/>
          <w:sz w:val="22"/>
        </w:rPr>
        <w:t>miału węglowego</w:t>
      </w:r>
      <w:r w:rsidRPr="009719FD">
        <w:rPr>
          <w:rFonts w:asciiTheme="minorHAnsi" w:hAnsiTheme="minorHAnsi" w:cstheme="minorHAnsi"/>
          <w:sz w:val="22"/>
        </w:rPr>
        <w:t xml:space="preserve"> do magazynu Zamawiającego.</w:t>
      </w:r>
    </w:p>
    <w:p w14:paraId="3B29A64F" w14:textId="77777777" w:rsidR="00CD3B6F" w:rsidRDefault="00CD3B6F" w:rsidP="000E3CD1">
      <w:pPr>
        <w:pStyle w:val="Style5"/>
        <w:widowControl/>
        <w:spacing w:line="252" w:lineRule="auto"/>
        <w:rPr>
          <w:rStyle w:val="FontStyle42"/>
          <w:rFonts w:asciiTheme="minorHAnsi" w:hAnsiTheme="minorHAnsi" w:cstheme="minorHAnsi"/>
          <w:b/>
        </w:rPr>
      </w:pPr>
    </w:p>
    <w:p w14:paraId="12D04453" w14:textId="3447A249" w:rsidR="00746C90" w:rsidRDefault="00054008">
      <w:pPr>
        <w:pStyle w:val="Style5"/>
        <w:widowControl/>
        <w:spacing w:line="252" w:lineRule="auto"/>
        <w:jc w:val="center"/>
        <w:rPr>
          <w:rFonts w:asciiTheme="minorHAnsi" w:hAnsiTheme="minorHAnsi" w:cstheme="minorHAnsi"/>
          <w:b/>
          <w:sz w:val="22"/>
          <w:szCs w:val="22"/>
        </w:rPr>
      </w:pPr>
      <w:r>
        <w:rPr>
          <w:rStyle w:val="FontStyle42"/>
          <w:rFonts w:asciiTheme="minorHAnsi" w:hAnsiTheme="minorHAnsi" w:cstheme="minorHAnsi"/>
          <w:b/>
        </w:rPr>
        <w:t>§ 2</w:t>
      </w:r>
      <w:r w:rsidR="00F645FF">
        <w:rPr>
          <w:rStyle w:val="FontStyle42"/>
          <w:rFonts w:asciiTheme="minorHAnsi" w:hAnsiTheme="minorHAnsi" w:cstheme="minorHAnsi"/>
          <w:b/>
        </w:rPr>
        <w:t>.</w:t>
      </w:r>
    </w:p>
    <w:p w14:paraId="5AD9CD96" w14:textId="77777777" w:rsidR="00746C90" w:rsidRDefault="00054008">
      <w:pPr>
        <w:pStyle w:val="Style7"/>
        <w:widowControl/>
        <w:spacing w:line="252" w:lineRule="auto"/>
        <w:ind w:right="11"/>
        <w:rPr>
          <w:rStyle w:val="FontStyle43"/>
          <w:rFonts w:asciiTheme="minorHAnsi" w:hAnsiTheme="minorHAnsi" w:cstheme="minorHAnsi"/>
        </w:rPr>
      </w:pPr>
      <w:r>
        <w:rPr>
          <w:rStyle w:val="FontStyle43"/>
          <w:rFonts w:asciiTheme="minorHAnsi" w:hAnsiTheme="minorHAnsi" w:cstheme="minorHAnsi"/>
        </w:rPr>
        <w:t>Przedmiot Umowy.</w:t>
      </w:r>
    </w:p>
    <w:p w14:paraId="1153BF72" w14:textId="77FD9DAF" w:rsidR="00E3710F" w:rsidRDefault="00054008" w:rsidP="00E3710F">
      <w:pPr>
        <w:pStyle w:val="Style10"/>
        <w:widowControl/>
        <w:numPr>
          <w:ilvl w:val="0"/>
          <w:numId w:val="13"/>
        </w:numPr>
        <w:tabs>
          <w:tab w:val="left" w:pos="426"/>
          <w:tab w:val="left" w:leader="dot" w:pos="4728"/>
          <w:tab w:val="left" w:pos="4862"/>
          <w:tab w:val="left" w:leader="dot" w:pos="7627"/>
        </w:tabs>
        <w:spacing w:line="252" w:lineRule="auto"/>
        <w:ind w:left="426"/>
        <w:rPr>
          <w:rStyle w:val="FontStyle42"/>
          <w:rFonts w:asciiTheme="minorHAnsi" w:hAnsiTheme="minorHAnsi" w:cstheme="minorHAnsi"/>
          <w:bCs/>
          <w:color w:val="auto"/>
        </w:rPr>
      </w:pPr>
      <w:r w:rsidRPr="00702DAA">
        <w:rPr>
          <w:rStyle w:val="FontStyle42"/>
          <w:rFonts w:asciiTheme="minorHAnsi" w:hAnsiTheme="minorHAnsi" w:cstheme="minorHAnsi"/>
          <w:bCs/>
          <w:color w:val="auto"/>
        </w:rPr>
        <w:t xml:space="preserve">Przedmiotem Umowy jest dostawa: </w:t>
      </w:r>
      <w:r w:rsidR="008F7F14">
        <w:rPr>
          <w:rStyle w:val="FontStyle42"/>
          <w:rFonts w:asciiTheme="minorHAnsi" w:hAnsiTheme="minorHAnsi" w:cstheme="minorHAnsi"/>
          <w:bCs/>
          <w:color w:val="auto"/>
        </w:rPr>
        <w:t>miału węglowego</w:t>
      </w:r>
      <w:r w:rsidR="002D2A39" w:rsidRPr="00702DAA">
        <w:rPr>
          <w:rStyle w:val="FontStyle42"/>
          <w:rFonts w:asciiTheme="minorHAnsi" w:hAnsiTheme="minorHAnsi" w:cstheme="minorHAnsi"/>
          <w:bCs/>
          <w:color w:val="auto"/>
        </w:rPr>
        <w:t xml:space="preserve"> </w:t>
      </w:r>
      <w:r w:rsidRPr="00702DAA">
        <w:rPr>
          <w:rStyle w:val="FontStyle42"/>
          <w:rFonts w:asciiTheme="minorHAnsi" w:hAnsiTheme="minorHAnsi" w:cstheme="minorHAnsi"/>
          <w:bCs/>
          <w:color w:val="auto"/>
        </w:rPr>
        <w:t xml:space="preserve">(zgodnie z ofertą Wykonawcy), </w:t>
      </w:r>
      <w:r w:rsidR="002D2A39" w:rsidRPr="00702DAA">
        <w:rPr>
          <w:rStyle w:val="FontStyle42"/>
          <w:rFonts w:asciiTheme="minorHAnsi" w:hAnsiTheme="minorHAnsi" w:cstheme="minorHAnsi"/>
          <w:bCs/>
          <w:color w:val="auto"/>
        </w:rPr>
        <w:br/>
      </w:r>
      <w:r w:rsidRPr="00702DAA">
        <w:rPr>
          <w:rStyle w:val="FontStyle42"/>
          <w:rFonts w:asciiTheme="minorHAnsi" w:hAnsiTheme="minorHAnsi" w:cstheme="minorHAnsi"/>
          <w:bCs/>
          <w:color w:val="auto"/>
        </w:rPr>
        <w:t>w</w:t>
      </w:r>
      <w:r w:rsidR="00917BC1" w:rsidRPr="00702DAA">
        <w:rPr>
          <w:rStyle w:val="FontStyle42"/>
          <w:rFonts w:asciiTheme="minorHAnsi" w:hAnsiTheme="minorHAnsi" w:cstheme="minorHAnsi"/>
          <w:bCs/>
          <w:color w:val="auto"/>
        </w:rPr>
        <w:t xml:space="preserve"> przewidywanej</w:t>
      </w:r>
      <w:r w:rsidR="00D2056C" w:rsidRPr="00702DAA">
        <w:rPr>
          <w:rStyle w:val="FontStyle42"/>
          <w:rFonts w:asciiTheme="minorHAnsi" w:hAnsiTheme="minorHAnsi" w:cstheme="minorHAnsi"/>
          <w:bCs/>
          <w:color w:val="auto"/>
        </w:rPr>
        <w:t xml:space="preserve"> </w:t>
      </w:r>
      <w:r w:rsidRPr="00702DAA">
        <w:rPr>
          <w:rStyle w:val="FontStyle42"/>
          <w:rFonts w:asciiTheme="minorHAnsi" w:hAnsiTheme="minorHAnsi" w:cstheme="minorHAnsi"/>
          <w:bCs/>
          <w:color w:val="auto"/>
        </w:rPr>
        <w:t>ilości</w:t>
      </w:r>
      <w:r w:rsidR="00917BC1" w:rsidRPr="00702DAA">
        <w:rPr>
          <w:rStyle w:val="FontStyle42"/>
          <w:rFonts w:asciiTheme="minorHAnsi" w:hAnsiTheme="minorHAnsi" w:cstheme="minorHAnsi"/>
          <w:bCs/>
          <w:color w:val="auto"/>
        </w:rPr>
        <w:t xml:space="preserve"> </w:t>
      </w:r>
      <w:r w:rsidR="00E3364B" w:rsidRPr="00702DAA">
        <w:rPr>
          <w:rStyle w:val="FontStyle42"/>
          <w:rFonts w:asciiTheme="minorHAnsi" w:hAnsiTheme="minorHAnsi" w:cstheme="minorHAnsi"/>
          <w:bCs/>
          <w:color w:val="auto"/>
        </w:rPr>
        <w:t xml:space="preserve">minimum </w:t>
      </w:r>
      <w:r w:rsidR="00EA3A3F">
        <w:rPr>
          <w:rStyle w:val="FontStyle42"/>
          <w:rFonts w:asciiTheme="minorHAnsi" w:hAnsiTheme="minorHAnsi" w:cstheme="minorHAnsi"/>
          <w:b/>
          <w:color w:val="auto"/>
        </w:rPr>
        <w:t>4 8</w:t>
      </w:r>
      <w:r w:rsidR="000C552A">
        <w:rPr>
          <w:rStyle w:val="FontStyle42"/>
          <w:rFonts w:asciiTheme="minorHAnsi" w:hAnsiTheme="minorHAnsi" w:cstheme="minorHAnsi"/>
          <w:b/>
          <w:color w:val="auto"/>
        </w:rPr>
        <w:t>00</w:t>
      </w:r>
      <w:r w:rsidR="00EE67C4" w:rsidRPr="00702DAA">
        <w:rPr>
          <w:rStyle w:val="FontStyle42"/>
          <w:rFonts w:asciiTheme="minorHAnsi" w:hAnsiTheme="minorHAnsi" w:cstheme="minorHAnsi"/>
          <w:b/>
          <w:color w:val="auto"/>
        </w:rPr>
        <w:t xml:space="preserve"> </w:t>
      </w:r>
      <w:r w:rsidR="00EA3A3F">
        <w:rPr>
          <w:rStyle w:val="FontStyle42"/>
          <w:rFonts w:asciiTheme="minorHAnsi" w:hAnsiTheme="minorHAnsi" w:cstheme="minorHAnsi"/>
          <w:b/>
          <w:color w:val="auto"/>
        </w:rPr>
        <w:t xml:space="preserve">ton </w:t>
      </w:r>
      <w:r w:rsidRPr="002D1EC8">
        <w:rPr>
          <w:rStyle w:val="FontStyle42"/>
          <w:rFonts w:asciiTheme="minorHAnsi" w:hAnsiTheme="minorHAnsi" w:cstheme="minorHAnsi"/>
          <w:bCs/>
          <w:color w:val="auto"/>
        </w:rPr>
        <w:t xml:space="preserve">o parametrach </w:t>
      </w:r>
      <w:r w:rsidR="00E3710F" w:rsidRPr="002D1EC8">
        <w:rPr>
          <w:rStyle w:val="FontStyle42"/>
          <w:rFonts w:asciiTheme="minorHAnsi" w:hAnsiTheme="minorHAnsi" w:cstheme="minorHAnsi"/>
          <w:bCs/>
          <w:color w:val="auto"/>
        </w:rPr>
        <w:t>roboczych:</w:t>
      </w:r>
    </w:p>
    <w:tbl>
      <w:tblPr>
        <w:tblStyle w:val="Tabela-Siatka"/>
        <w:tblW w:w="0" w:type="auto"/>
        <w:tblInd w:w="426" w:type="dxa"/>
        <w:tblLook w:val="04A0" w:firstRow="1" w:lastRow="0" w:firstColumn="1" w:lastColumn="0" w:noHBand="0" w:noVBand="1"/>
      </w:tblPr>
      <w:tblGrid>
        <w:gridCol w:w="4490"/>
        <w:gridCol w:w="4428"/>
      </w:tblGrid>
      <w:tr w:rsidR="00E3710F" w14:paraId="11C387D9" w14:textId="77777777" w:rsidTr="00E3710F">
        <w:tc>
          <w:tcPr>
            <w:tcW w:w="4490" w:type="dxa"/>
          </w:tcPr>
          <w:p w14:paraId="3F9D06AD" w14:textId="522C4CC5"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 xml:space="preserve">Sortyment </w:t>
            </w:r>
          </w:p>
        </w:tc>
        <w:tc>
          <w:tcPr>
            <w:tcW w:w="4428" w:type="dxa"/>
          </w:tcPr>
          <w:p w14:paraId="0615EA20" w14:textId="4E4F2019" w:rsidR="00E3710F" w:rsidRPr="00EA3A3F" w:rsidRDefault="00225C67"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1-30</w:t>
            </w:r>
          </w:p>
        </w:tc>
      </w:tr>
      <w:tr w:rsidR="00E3710F" w14:paraId="351D435C" w14:textId="77777777" w:rsidTr="00E3710F">
        <w:tc>
          <w:tcPr>
            <w:tcW w:w="4490" w:type="dxa"/>
          </w:tcPr>
          <w:p w14:paraId="153F487B" w14:textId="2700F70F"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Klasa</w:t>
            </w:r>
          </w:p>
        </w:tc>
        <w:tc>
          <w:tcPr>
            <w:tcW w:w="4428" w:type="dxa"/>
          </w:tcPr>
          <w:p w14:paraId="37CC5673" w14:textId="5303DBCC" w:rsidR="00E3710F" w:rsidRPr="00EA3A3F" w:rsidRDefault="00225C67"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 II A</w:t>
            </w:r>
          </w:p>
        </w:tc>
      </w:tr>
      <w:tr w:rsidR="00E3710F" w14:paraId="509D51AF" w14:textId="77777777" w:rsidTr="00E3710F">
        <w:tc>
          <w:tcPr>
            <w:tcW w:w="4490" w:type="dxa"/>
          </w:tcPr>
          <w:p w14:paraId="3EADE222" w14:textId="1DE3A751"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Minimalna wartość opałowa</w:t>
            </w:r>
          </w:p>
        </w:tc>
        <w:tc>
          <w:tcPr>
            <w:tcW w:w="4428" w:type="dxa"/>
          </w:tcPr>
          <w:p w14:paraId="2FC917A8" w14:textId="51A08457" w:rsidR="00E3710F" w:rsidRPr="00EA3A3F" w:rsidRDefault="0013342E"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2</w:t>
            </w:r>
            <w:r w:rsidR="000C552A" w:rsidRPr="00EA3A3F">
              <w:rPr>
                <w:rStyle w:val="FontStyle42"/>
                <w:rFonts w:asciiTheme="minorHAnsi" w:hAnsiTheme="minorHAnsi" w:cstheme="minorHAnsi"/>
                <w:bCs/>
              </w:rPr>
              <w:t>1</w:t>
            </w:r>
            <w:r w:rsidRPr="00EA3A3F">
              <w:rPr>
                <w:rStyle w:val="FontStyle42"/>
                <w:rFonts w:asciiTheme="minorHAnsi" w:hAnsiTheme="minorHAnsi" w:cstheme="minorHAnsi"/>
                <w:bCs/>
              </w:rPr>
              <w:t> </w:t>
            </w:r>
            <w:r w:rsidR="000C552A" w:rsidRPr="00EA3A3F">
              <w:rPr>
                <w:rStyle w:val="FontStyle42"/>
                <w:rFonts w:asciiTheme="minorHAnsi" w:hAnsiTheme="minorHAnsi" w:cstheme="minorHAnsi"/>
                <w:bCs/>
              </w:rPr>
              <w:t>5</w:t>
            </w:r>
            <w:r w:rsidRPr="00EA3A3F">
              <w:rPr>
                <w:rStyle w:val="FontStyle42"/>
                <w:rFonts w:asciiTheme="minorHAnsi" w:hAnsiTheme="minorHAnsi" w:cstheme="minorHAnsi"/>
                <w:bCs/>
              </w:rPr>
              <w:t>00 kJ/kg</w:t>
            </w:r>
          </w:p>
        </w:tc>
      </w:tr>
      <w:tr w:rsidR="0013342E" w14:paraId="16E032ED" w14:textId="77777777" w:rsidTr="00E3710F">
        <w:tc>
          <w:tcPr>
            <w:tcW w:w="4490" w:type="dxa"/>
          </w:tcPr>
          <w:p w14:paraId="46AF896D" w14:textId="1C9E3BA2" w:rsidR="0013342E" w:rsidRPr="00EA3A3F" w:rsidRDefault="0013342E"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w:t>
            </w:r>
            <w:r w:rsidRPr="00EA3A3F">
              <w:rPr>
                <w:rStyle w:val="FontStyle42"/>
                <w:rFonts w:asciiTheme="minorHAnsi" w:hAnsiTheme="minorHAnsi" w:cstheme="minorHAnsi"/>
                <w:bCs/>
              </w:rPr>
              <w:t xml:space="preserve">aksymalna </w:t>
            </w:r>
            <w:r w:rsidRPr="00EA3A3F">
              <w:rPr>
                <w:rStyle w:val="FontStyle42"/>
                <w:rFonts w:asciiTheme="minorHAnsi" w:hAnsiTheme="minorHAnsi" w:cstheme="minorHAnsi"/>
                <w:bCs/>
                <w:color w:val="auto"/>
              </w:rPr>
              <w:t>wartość opałowa</w:t>
            </w:r>
          </w:p>
        </w:tc>
        <w:tc>
          <w:tcPr>
            <w:tcW w:w="4428" w:type="dxa"/>
          </w:tcPr>
          <w:p w14:paraId="5737E886" w14:textId="7650C112" w:rsidR="0013342E" w:rsidRPr="00EA3A3F" w:rsidRDefault="0013342E"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2</w:t>
            </w:r>
            <w:r w:rsidRPr="00EA3A3F">
              <w:rPr>
                <w:rStyle w:val="FontStyle42"/>
                <w:rFonts w:asciiTheme="minorHAnsi" w:hAnsiTheme="minorHAnsi" w:cstheme="minorHAnsi"/>
                <w:bCs/>
              </w:rPr>
              <w:t>3 999 kj/kg</w:t>
            </w:r>
          </w:p>
        </w:tc>
      </w:tr>
      <w:tr w:rsidR="00E3710F" w14:paraId="341FB129" w14:textId="77777777" w:rsidTr="00E3710F">
        <w:tc>
          <w:tcPr>
            <w:tcW w:w="4490" w:type="dxa"/>
          </w:tcPr>
          <w:p w14:paraId="3E53959E" w14:textId="54448A3E"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Maksymalna wartość popiołu</w:t>
            </w:r>
          </w:p>
        </w:tc>
        <w:tc>
          <w:tcPr>
            <w:tcW w:w="4428" w:type="dxa"/>
          </w:tcPr>
          <w:p w14:paraId="279FAF95" w14:textId="02CC0C58" w:rsidR="00E3710F" w:rsidRPr="00EA3A3F" w:rsidRDefault="00696B08"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rPr>
              <w:t>20</w:t>
            </w:r>
            <w:r w:rsidR="00225C67" w:rsidRPr="00EA3A3F">
              <w:rPr>
                <w:rStyle w:val="FontStyle42"/>
                <w:rFonts w:asciiTheme="minorHAnsi" w:hAnsiTheme="minorHAnsi" w:cstheme="minorHAnsi"/>
                <w:bCs/>
              </w:rPr>
              <w:t>%</w:t>
            </w:r>
          </w:p>
        </w:tc>
      </w:tr>
      <w:tr w:rsidR="00E3710F" w14:paraId="1E0FA5AA" w14:textId="77777777" w:rsidTr="00E3710F">
        <w:tc>
          <w:tcPr>
            <w:tcW w:w="4490" w:type="dxa"/>
          </w:tcPr>
          <w:p w14:paraId="3EDC370E" w14:textId="1C55267B"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Maksymalna wartość siarki</w:t>
            </w:r>
          </w:p>
        </w:tc>
        <w:tc>
          <w:tcPr>
            <w:tcW w:w="4428" w:type="dxa"/>
          </w:tcPr>
          <w:p w14:paraId="2138E0AA" w14:textId="5EF1A759" w:rsidR="00E3710F" w:rsidRPr="00EA3A3F" w:rsidRDefault="0013342E"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0</w:t>
            </w:r>
            <w:r w:rsidRPr="00EA3A3F">
              <w:rPr>
                <w:rStyle w:val="FontStyle42"/>
                <w:rFonts w:asciiTheme="minorHAnsi" w:hAnsiTheme="minorHAnsi" w:cstheme="minorHAnsi"/>
                <w:bCs/>
              </w:rPr>
              <w:t>,6%</w:t>
            </w:r>
          </w:p>
        </w:tc>
      </w:tr>
      <w:tr w:rsidR="00E3710F" w14:paraId="7E73FFDF" w14:textId="77777777" w:rsidTr="00E3710F">
        <w:tc>
          <w:tcPr>
            <w:tcW w:w="4490" w:type="dxa"/>
          </w:tcPr>
          <w:p w14:paraId="59531E4F" w14:textId="225E4C2F" w:rsidR="00E3710F" w:rsidRPr="00EA3A3F" w:rsidRDefault="00E3710F"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Maksymalna zawartość wilgoci</w:t>
            </w:r>
            <w:r w:rsidR="00225C67" w:rsidRPr="00EA3A3F">
              <w:rPr>
                <w:rStyle w:val="FontStyle42"/>
                <w:rFonts w:asciiTheme="minorHAnsi" w:hAnsiTheme="minorHAnsi" w:cstheme="minorHAnsi"/>
                <w:bCs/>
                <w:color w:val="auto"/>
              </w:rPr>
              <w:t xml:space="preserve"> </w:t>
            </w:r>
            <w:r w:rsidR="00225C67" w:rsidRPr="00EA3A3F">
              <w:rPr>
                <w:rStyle w:val="FontStyle42"/>
                <w:rFonts w:asciiTheme="minorHAnsi" w:hAnsiTheme="minorHAnsi" w:cstheme="minorHAnsi"/>
                <w:bCs/>
              </w:rPr>
              <w:t>całkowita</w:t>
            </w:r>
          </w:p>
        </w:tc>
        <w:tc>
          <w:tcPr>
            <w:tcW w:w="4428" w:type="dxa"/>
          </w:tcPr>
          <w:p w14:paraId="64BE9556" w14:textId="59523919" w:rsidR="00E3710F" w:rsidRPr="00EA3A3F" w:rsidRDefault="00225C67"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r w:rsidRPr="00EA3A3F">
              <w:rPr>
                <w:rStyle w:val="FontStyle42"/>
                <w:rFonts w:asciiTheme="minorHAnsi" w:hAnsiTheme="minorHAnsi" w:cstheme="minorHAnsi"/>
                <w:bCs/>
                <w:color w:val="auto"/>
              </w:rPr>
              <w:t>Do 20%</w:t>
            </w:r>
          </w:p>
        </w:tc>
      </w:tr>
    </w:tbl>
    <w:p w14:paraId="0ACBA402" w14:textId="77777777" w:rsidR="00BF3A32" w:rsidRDefault="00BF3A32" w:rsidP="00E3710F">
      <w:pPr>
        <w:pStyle w:val="Style10"/>
        <w:widowControl/>
        <w:tabs>
          <w:tab w:val="left" w:pos="426"/>
          <w:tab w:val="left" w:leader="dot" w:pos="4728"/>
          <w:tab w:val="left" w:pos="4862"/>
          <w:tab w:val="left" w:leader="dot" w:pos="7627"/>
        </w:tabs>
        <w:spacing w:line="252" w:lineRule="auto"/>
        <w:ind w:firstLine="0"/>
        <w:rPr>
          <w:rStyle w:val="FontStyle42"/>
          <w:rFonts w:asciiTheme="minorHAnsi" w:hAnsiTheme="minorHAnsi" w:cstheme="minorHAnsi"/>
          <w:bCs/>
          <w:color w:val="auto"/>
        </w:rPr>
      </w:pPr>
    </w:p>
    <w:p w14:paraId="68D19EA8" w14:textId="77777777" w:rsidR="000C552A" w:rsidRDefault="00E3710F" w:rsidP="000C552A">
      <w:pPr>
        <w:pStyle w:val="Style10"/>
        <w:widowControl/>
        <w:tabs>
          <w:tab w:val="left" w:pos="426"/>
          <w:tab w:val="left" w:leader="dot" w:pos="4728"/>
          <w:tab w:val="left" w:pos="4862"/>
          <w:tab w:val="left" w:leader="dot" w:pos="7627"/>
        </w:tabs>
        <w:spacing w:line="252" w:lineRule="auto"/>
        <w:ind w:left="426" w:firstLine="0"/>
        <w:rPr>
          <w:rStyle w:val="FontStyle42"/>
          <w:rFonts w:asciiTheme="minorHAnsi" w:hAnsiTheme="minorHAnsi" w:cstheme="minorHAnsi"/>
          <w:bCs/>
          <w:color w:val="auto"/>
        </w:rPr>
      </w:pPr>
      <w:r>
        <w:rPr>
          <w:rStyle w:val="FontStyle42"/>
          <w:rFonts w:asciiTheme="minorHAnsi" w:hAnsiTheme="minorHAnsi" w:cstheme="minorHAnsi"/>
          <w:bCs/>
          <w:color w:val="auto"/>
        </w:rPr>
        <w:lastRenderedPageBreak/>
        <w:t>M</w:t>
      </w:r>
      <w:r w:rsidRPr="00E3710F">
        <w:rPr>
          <w:rStyle w:val="FontStyle42"/>
          <w:rFonts w:asciiTheme="minorHAnsi" w:hAnsiTheme="minorHAnsi" w:cstheme="minorHAnsi"/>
          <w:bCs/>
          <w:color w:val="auto"/>
        </w:rPr>
        <w:t xml:space="preserve">iał </w:t>
      </w:r>
      <w:r>
        <w:rPr>
          <w:rStyle w:val="FontStyle42"/>
          <w:rFonts w:asciiTheme="minorHAnsi" w:hAnsiTheme="minorHAnsi" w:cstheme="minorHAnsi"/>
          <w:bCs/>
          <w:color w:val="auto"/>
        </w:rPr>
        <w:t xml:space="preserve">węglowy </w:t>
      </w:r>
      <w:r w:rsidRPr="00E3710F">
        <w:rPr>
          <w:rStyle w:val="FontStyle42"/>
          <w:rFonts w:asciiTheme="minorHAnsi" w:hAnsiTheme="minorHAnsi" w:cstheme="minorHAnsi"/>
          <w:bCs/>
          <w:color w:val="auto"/>
        </w:rPr>
        <w:t>musi być jednorodny tj. nie może być mieszaniną różnych typów i sortymentów węgli, wolny od zanieczyszczeń oraz domieszek mułu, kamieni i cząstek metalowych oraz zlepionych drobnych frakcji miału w postaci brył, kul. Stwierdzenie takiego rodzaju zanieczyszczeń w miale będzie przyczyną złożenia reklamacji.</w:t>
      </w:r>
    </w:p>
    <w:p w14:paraId="24CDA7E0" w14:textId="3CCC6197" w:rsidR="0001284A" w:rsidRPr="000C552A" w:rsidRDefault="00E3710F" w:rsidP="000C552A">
      <w:pPr>
        <w:pStyle w:val="Style10"/>
        <w:widowControl/>
        <w:numPr>
          <w:ilvl w:val="0"/>
          <w:numId w:val="13"/>
        </w:numPr>
        <w:tabs>
          <w:tab w:val="left" w:pos="426"/>
          <w:tab w:val="left" w:leader="dot" w:pos="4728"/>
          <w:tab w:val="left" w:pos="4862"/>
          <w:tab w:val="left" w:leader="dot" w:pos="7627"/>
        </w:tabs>
        <w:spacing w:line="252" w:lineRule="auto"/>
        <w:ind w:left="426" w:hanging="426"/>
        <w:rPr>
          <w:rStyle w:val="FontStyle42"/>
          <w:rFonts w:asciiTheme="minorHAnsi" w:hAnsiTheme="minorHAnsi" w:cstheme="minorHAnsi"/>
          <w:bCs/>
          <w:color w:val="auto"/>
        </w:rPr>
      </w:pPr>
      <w:r w:rsidRPr="00E3710F">
        <w:rPr>
          <w:rStyle w:val="FontStyle42"/>
          <w:rFonts w:asciiTheme="minorHAnsi" w:hAnsiTheme="minorHAnsi" w:cstheme="minorHAnsi"/>
          <w:bCs/>
          <w:color w:val="auto"/>
        </w:rPr>
        <w:t xml:space="preserve">Realizacja przedmiotu umowy będzie następować </w:t>
      </w:r>
      <w:r w:rsidR="000C552A" w:rsidRPr="00884DB5">
        <w:rPr>
          <w:rStyle w:val="FontStyle34"/>
          <w:rFonts w:ascii="Calibri" w:hAnsi="Calibri" w:cs="Calibri"/>
          <w:b/>
          <w:bCs/>
          <w:sz w:val="22"/>
          <w:szCs w:val="22"/>
        </w:rPr>
        <w:t xml:space="preserve">od </w:t>
      </w:r>
      <w:r w:rsidR="00EA3A3F" w:rsidRPr="00884DB5">
        <w:rPr>
          <w:rStyle w:val="FontStyle34"/>
          <w:rFonts w:ascii="Calibri" w:hAnsi="Calibri" w:cs="Calibri"/>
          <w:b/>
          <w:bCs/>
          <w:sz w:val="22"/>
          <w:szCs w:val="22"/>
        </w:rPr>
        <w:t>3 sierpnia</w:t>
      </w:r>
      <w:r w:rsidR="000C552A" w:rsidRPr="00884DB5">
        <w:rPr>
          <w:rStyle w:val="FontStyle34"/>
          <w:rFonts w:ascii="Calibri" w:hAnsi="Calibri" w:cs="Calibri"/>
          <w:b/>
          <w:bCs/>
          <w:sz w:val="22"/>
          <w:szCs w:val="22"/>
        </w:rPr>
        <w:t xml:space="preserve"> 2026 r. do </w:t>
      </w:r>
      <w:r w:rsidR="00EA3A3F" w:rsidRPr="00884DB5">
        <w:rPr>
          <w:rStyle w:val="FontStyle34"/>
          <w:rFonts w:ascii="Calibri" w:hAnsi="Calibri" w:cs="Calibri"/>
          <w:b/>
          <w:bCs/>
          <w:sz w:val="22"/>
          <w:szCs w:val="22"/>
        </w:rPr>
        <w:t xml:space="preserve">30 listopada </w:t>
      </w:r>
      <w:r w:rsidR="000C552A" w:rsidRPr="00884DB5">
        <w:rPr>
          <w:rStyle w:val="FontStyle34"/>
          <w:rFonts w:ascii="Calibri" w:hAnsi="Calibri" w:cs="Calibri"/>
          <w:b/>
          <w:bCs/>
          <w:sz w:val="22"/>
          <w:szCs w:val="22"/>
        </w:rPr>
        <w:t>2026 r.</w:t>
      </w:r>
    </w:p>
    <w:p w14:paraId="223AF60A" w14:textId="19987333" w:rsidR="0001284A" w:rsidRPr="000C552A" w:rsidRDefault="0001284A" w:rsidP="0001284A">
      <w:pPr>
        <w:pStyle w:val="Style10"/>
        <w:widowControl/>
        <w:numPr>
          <w:ilvl w:val="0"/>
          <w:numId w:val="13"/>
        </w:numPr>
        <w:tabs>
          <w:tab w:val="left" w:pos="426"/>
          <w:tab w:val="left" w:leader="dot" w:pos="4728"/>
          <w:tab w:val="left" w:pos="4862"/>
          <w:tab w:val="left" w:leader="dot" w:pos="7627"/>
        </w:tabs>
        <w:spacing w:line="252" w:lineRule="auto"/>
        <w:ind w:left="426" w:hanging="426"/>
        <w:rPr>
          <w:rFonts w:asciiTheme="minorHAnsi" w:hAnsiTheme="minorHAnsi" w:cstheme="minorHAnsi"/>
          <w:bCs/>
          <w:sz w:val="22"/>
          <w:szCs w:val="22"/>
        </w:rPr>
      </w:pPr>
      <w:r w:rsidRPr="0001284A">
        <w:rPr>
          <w:rFonts w:ascii="Calibri" w:hAnsi="Calibri" w:cs="Calibri"/>
          <w:bCs/>
          <w:sz w:val="22"/>
          <w:szCs w:val="22"/>
        </w:rPr>
        <w:t xml:space="preserve">Dostarczenia (dalej zamiennie dostawy) </w:t>
      </w:r>
      <w:r>
        <w:rPr>
          <w:rFonts w:ascii="Calibri" w:hAnsi="Calibri" w:cs="Calibri"/>
          <w:bCs/>
          <w:sz w:val="22"/>
          <w:szCs w:val="22"/>
        </w:rPr>
        <w:t>miału</w:t>
      </w:r>
      <w:r w:rsidRPr="0001284A">
        <w:rPr>
          <w:rFonts w:ascii="Calibri" w:hAnsi="Calibri" w:cs="Calibri"/>
          <w:bCs/>
          <w:sz w:val="22"/>
          <w:szCs w:val="22"/>
        </w:rPr>
        <w:t xml:space="preserve"> odbywać się będą w dni robocze w godz. od 7</w:t>
      </w:r>
      <w:r w:rsidR="003300B1">
        <w:rPr>
          <w:rFonts w:ascii="Calibri" w:hAnsi="Calibri" w:cs="Calibri"/>
          <w:bCs/>
          <w:sz w:val="22"/>
          <w:szCs w:val="22"/>
          <w:vertAlign w:val="superscript"/>
        </w:rPr>
        <w:t>3</w:t>
      </w:r>
      <w:r w:rsidRPr="0001284A">
        <w:rPr>
          <w:rFonts w:ascii="Calibri" w:hAnsi="Calibri" w:cs="Calibri"/>
          <w:bCs/>
          <w:sz w:val="22"/>
          <w:szCs w:val="22"/>
          <w:vertAlign w:val="superscript"/>
        </w:rPr>
        <w:t>0</w:t>
      </w:r>
      <w:r w:rsidRPr="0001284A">
        <w:rPr>
          <w:rFonts w:ascii="Calibri" w:hAnsi="Calibri" w:cs="Calibri"/>
          <w:bCs/>
          <w:sz w:val="22"/>
          <w:szCs w:val="22"/>
        </w:rPr>
        <w:t xml:space="preserve"> do 14</w:t>
      </w:r>
      <w:r w:rsidR="003300B1">
        <w:rPr>
          <w:rFonts w:ascii="Calibri" w:hAnsi="Calibri" w:cs="Calibri"/>
          <w:bCs/>
          <w:sz w:val="22"/>
          <w:szCs w:val="22"/>
          <w:vertAlign w:val="superscript"/>
        </w:rPr>
        <w:t>3</w:t>
      </w:r>
      <w:r w:rsidRPr="0001284A">
        <w:rPr>
          <w:rFonts w:ascii="Calibri" w:hAnsi="Calibri" w:cs="Calibri"/>
          <w:bCs/>
          <w:sz w:val="22"/>
          <w:szCs w:val="22"/>
          <w:vertAlign w:val="superscript"/>
        </w:rPr>
        <w:t>0</w:t>
      </w:r>
    </w:p>
    <w:p w14:paraId="4C93AA7D" w14:textId="487D660E" w:rsidR="000C552A" w:rsidRPr="000C552A" w:rsidRDefault="000C552A" w:rsidP="000C552A">
      <w:pPr>
        <w:pStyle w:val="Style10"/>
        <w:widowControl/>
        <w:tabs>
          <w:tab w:val="left" w:pos="426"/>
          <w:tab w:val="left" w:leader="dot" w:pos="4728"/>
          <w:tab w:val="left" w:pos="4862"/>
          <w:tab w:val="left" w:leader="dot" w:pos="7627"/>
        </w:tabs>
        <w:spacing w:line="252" w:lineRule="auto"/>
        <w:ind w:left="426" w:firstLine="0"/>
        <w:rPr>
          <w:rFonts w:asciiTheme="minorHAnsi" w:hAnsiTheme="minorHAnsi" w:cstheme="minorHAnsi"/>
          <w:bCs/>
          <w:sz w:val="22"/>
          <w:szCs w:val="22"/>
        </w:rPr>
      </w:pPr>
      <w:r>
        <w:rPr>
          <w:rFonts w:ascii="Calibri" w:hAnsi="Calibri" w:cs="Calibri"/>
          <w:bCs/>
          <w:sz w:val="22"/>
          <w:szCs w:val="22"/>
        </w:rPr>
        <w:t>Harmonogram dostaw należy uzgodnić z Zamawiającym drogą poczty elektronicznej.</w:t>
      </w:r>
    </w:p>
    <w:p w14:paraId="7BF1379B" w14:textId="3F7FEEA9" w:rsidR="00BE5D08" w:rsidRDefault="00D422BB" w:rsidP="00BE5D08">
      <w:pPr>
        <w:pStyle w:val="Style10"/>
        <w:widowControl/>
        <w:numPr>
          <w:ilvl w:val="0"/>
          <w:numId w:val="13"/>
        </w:numPr>
        <w:tabs>
          <w:tab w:val="left" w:pos="426"/>
          <w:tab w:val="left" w:leader="dot" w:pos="4728"/>
          <w:tab w:val="left" w:pos="4862"/>
          <w:tab w:val="left" w:leader="dot" w:pos="7627"/>
        </w:tabs>
        <w:spacing w:line="252" w:lineRule="auto"/>
        <w:ind w:left="426" w:hanging="426"/>
        <w:rPr>
          <w:rStyle w:val="FontStyle42"/>
          <w:rFonts w:asciiTheme="minorHAnsi" w:hAnsiTheme="minorHAnsi" w:cstheme="minorHAnsi"/>
          <w:bCs/>
          <w:color w:val="auto"/>
        </w:rPr>
      </w:pPr>
      <w:r w:rsidRPr="003F66CD">
        <w:rPr>
          <w:rStyle w:val="FontStyle42"/>
          <w:rFonts w:asciiTheme="minorHAnsi" w:hAnsiTheme="minorHAnsi" w:cstheme="minorHAnsi"/>
          <w:bCs/>
          <w:color w:val="auto"/>
        </w:rPr>
        <w:t xml:space="preserve">Zamawiający zastrzega sobie prawo do zwiększenia lub zmniejszenia o max. </w:t>
      </w:r>
      <w:r w:rsidR="00BF3A32">
        <w:rPr>
          <w:rStyle w:val="FontStyle42"/>
          <w:rFonts w:asciiTheme="minorHAnsi" w:hAnsiTheme="minorHAnsi" w:cstheme="minorHAnsi"/>
          <w:bCs/>
          <w:color w:val="auto"/>
        </w:rPr>
        <w:t>3</w:t>
      </w:r>
      <w:r w:rsidR="00BF3A32" w:rsidRPr="003F66CD">
        <w:rPr>
          <w:rStyle w:val="FontStyle42"/>
          <w:rFonts w:asciiTheme="minorHAnsi" w:hAnsiTheme="minorHAnsi" w:cstheme="minorHAnsi"/>
          <w:bCs/>
          <w:color w:val="auto"/>
        </w:rPr>
        <w:t xml:space="preserve">0 </w:t>
      </w:r>
      <w:r w:rsidRPr="003F66CD">
        <w:rPr>
          <w:rStyle w:val="FontStyle42"/>
          <w:rFonts w:asciiTheme="minorHAnsi" w:hAnsiTheme="minorHAnsi" w:cstheme="minorHAnsi"/>
          <w:bCs/>
          <w:color w:val="auto"/>
        </w:rPr>
        <w:t>% z ilości całkowitej przedmiotu umowy</w:t>
      </w:r>
      <w:r w:rsidR="009719FD" w:rsidRPr="003F66CD">
        <w:rPr>
          <w:rStyle w:val="FontStyle42"/>
          <w:rFonts w:asciiTheme="minorHAnsi" w:hAnsiTheme="minorHAnsi" w:cstheme="minorHAnsi"/>
          <w:bCs/>
          <w:color w:val="auto"/>
        </w:rPr>
        <w:t xml:space="preserve">. O skorzystaniu z tego prawa Zamawiający </w:t>
      </w:r>
      <w:r w:rsidRPr="003F66CD">
        <w:rPr>
          <w:rStyle w:val="FontStyle42"/>
          <w:rFonts w:asciiTheme="minorHAnsi" w:hAnsiTheme="minorHAnsi" w:cstheme="minorHAnsi"/>
          <w:bCs/>
          <w:color w:val="auto"/>
        </w:rPr>
        <w:t xml:space="preserve">powiadomi </w:t>
      </w:r>
      <w:r w:rsidR="00D327A1" w:rsidRPr="003F66CD">
        <w:rPr>
          <w:rStyle w:val="FontStyle42"/>
          <w:rFonts w:asciiTheme="minorHAnsi" w:hAnsiTheme="minorHAnsi" w:cstheme="minorHAnsi"/>
          <w:bCs/>
          <w:color w:val="auto"/>
        </w:rPr>
        <w:t>W</w:t>
      </w:r>
      <w:r w:rsidRPr="003F66CD">
        <w:rPr>
          <w:rStyle w:val="FontStyle42"/>
          <w:rFonts w:asciiTheme="minorHAnsi" w:hAnsiTheme="minorHAnsi" w:cstheme="minorHAnsi"/>
          <w:bCs/>
          <w:color w:val="auto"/>
        </w:rPr>
        <w:t>ykonawcę</w:t>
      </w:r>
      <w:r w:rsidR="00F71E0A">
        <w:rPr>
          <w:rStyle w:val="FontStyle42"/>
          <w:rFonts w:asciiTheme="minorHAnsi" w:hAnsiTheme="minorHAnsi" w:cstheme="minorHAnsi"/>
          <w:bCs/>
          <w:color w:val="auto"/>
        </w:rPr>
        <w:t xml:space="preserve"> pisemnie </w:t>
      </w:r>
      <w:r w:rsidR="00EE67C4">
        <w:rPr>
          <w:rStyle w:val="FontStyle42"/>
          <w:rFonts w:asciiTheme="minorHAnsi" w:hAnsiTheme="minorHAnsi" w:cstheme="minorHAnsi"/>
          <w:bCs/>
          <w:color w:val="auto"/>
        </w:rPr>
        <w:br/>
      </w:r>
      <w:r w:rsidR="00F71E0A">
        <w:rPr>
          <w:rStyle w:val="FontStyle42"/>
          <w:rFonts w:asciiTheme="minorHAnsi" w:hAnsiTheme="minorHAnsi" w:cstheme="minorHAnsi"/>
          <w:bCs/>
          <w:color w:val="auto"/>
        </w:rPr>
        <w:t>lub</w:t>
      </w:r>
      <w:r w:rsidRPr="003F66CD">
        <w:rPr>
          <w:rStyle w:val="FontStyle42"/>
          <w:rFonts w:asciiTheme="minorHAnsi" w:hAnsiTheme="minorHAnsi" w:cstheme="minorHAnsi"/>
          <w:bCs/>
          <w:color w:val="auto"/>
        </w:rPr>
        <w:t xml:space="preserve"> drogą elektroniczną.</w:t>
      </w:r>
      <w:r w:rsidR="009719FD" w:rsidRPr="003F66CD">
        <w:rPr>
          <w:rStyle w:val="FontStyle42"/>
          <w:rFonts w:asciiTheme="minorHAnsi" w:hAnsiTheme="minorHAnsi" w:cstheme="minorHAnsi"/>
          <w:bCs/>
          <w:color w:val="auto"/>
        </w:rPr>
        <w:t xml:space="preserve"> </w:t>
      </w:r>
      <w:r w:rsidR="000C552A">
        <w:rPr>
          <w:rStyle w:val="FontStyle42"/>
          <w:rFonts w:asciiTheme="minorHAnsi" w:hAnsiTheme="minorHAnsi" w:cstheme="minorHAnsi"/>
          <w:bCs/>
          <w:color w:val="auto"/>
        </w:rPr>
        <w:t xml:space="preserve">Termin dodatkowej dostawy Zamawiający wskaże odrębnie. Termin dostawy dodatkowej nastąpi nie później niż do końca </w:t>
      </w:r>
      <w:r w:rsidR="003300B1">
        <w:rPr>
          <w:rStyle w:val="FontStyle42"/>
          <w:rFonts w:asciiTheme="minorHAnsi" w:hAnsiTheme="minorHAnsi" w:cstheme="minorHAnsi"/>
          <w:bCs/>
          <w:color w:val="auto"/>
        </w:rPr>
        <w:t>grudnia</w:t>
      </w:r>
      <w:r w:rsidR="000C552A">
        <w:rPr>
          <w:rStyle w:val="FontStyle42"/>
          <w:rFonts w:asciiTheme="minorHAnsi" w:hAnsiTheme="minorHAnsi" w:cstheme="minorHAnsi"/>
          <w:bCs/>
          <w:color w:val="auto"/>
        </w:rPr>
        <w:t xml:space="preserve"> 2026 r. </w:t>
      </w:r>
      <w:r w:rsidR="009719FD" w:rsidRPr="003F66CD">
        <w:rPr>
          <w:rStyle w:val="FontStyle42"/>
          <w:rFonts w:asciiTheme="minorHAnsi" w:hAnsiTheme="minorHAnsi" w:cstheme="minorHAnsi"/>
          <w:bCs/>
          <w:color w:val="auto"/>
        </w:rPr>
        <w:t>Nie wymagany jest aneks w tym zakresie.</w:t>
      </w:r>
    </w:p>
    <w:p w14:paraId="26311E80" w14:textId="0F636791" w:rsidR="00BE5D08" w:rsidRPr="00BE5D08" w:rsidRDefault="00BE5D08" w:rsidP="00BE5D08">
      <w:pPr>
        <w:pStyle w:val="Style10"/>
        <w:widowControl/>
        <w:numPr>
          <w:ilvl w:val="0"/>
          <w:numId w:val="13"/>
        </w:numPr>
        <w:tabs>
          <w:tab w:val="left" w:pos="426"/>
          <w:tab w:val="left" w:leader="dot" w:pos="4728"/>
          <w:tab w:val="left" w:pos="4862"/>
          <w:tab w:val="left" w:leader="dot" w:pos="7627"/>
        </w:tabs>
        <w:spacing w:line="252" w:lineRule="auto"/>
        <w:ind w:left="426" w:hanging="426"/>
        <w:rPr>
          <w:rFonts w:asciiTheme="minorHAnsi" w:hAnsiTheme="minorHAnsi" w:cstheme="minorHAnsi"/>
          <w:bCs/>
          <w:sz w:val="22"/>
          <w:szCs w:val="22"/>
        </w:rPr>
      </w:pPr>
      <w:r w:rsidRPr="00BE5D08">
        <w:rPr>
          <w:rFonts w:ascii="Calibri" w:hAnsi="Calibri"/>
          <w:sz w:val="22"/>
          <w:szCs w:val="22"/>
        </w:rPr>
        <w:t>Wykonawca oświadcza, iż miał węglowy dostarczon</w:t>
      </w:r>
      <w:r w:rsidR="000C552A">
        <w:rPr>
          <w:rFonts w:ascii="Calibri" w:hAnsi="Calibri"/>
          <w:sz w:val="22"/>
          <w:szCs w:val="22"/>
        </w:rPr>
        <w:t>y</w:t>
      </w:r>
      <w:r w:rsidRPr="00BE5D08">
        <w:rPr>
          <w:rFonts w:ascii="Calibri" w:hAnsi="Calibri"/>
          <w:sz w:val="22"/>
          <w:szCs w:val="22"/>
        </w:rPr>
        <w:t xml:space="preserve"> do Zamawiającego będzie zgodn</w:t>
      </w:r>
      <w:r w:rsidR="000C552A">
        <w:rPr>
          <w:rFonts w:ascii="Calibri" w:hAnsi="Calibri"/>
          <w:sz w:val="22"/>
          <w:szCs w:val="22"/>
        </w:rPr>
        <w:t>y</w:t>
      </w:r>
      <w:r w:rsidRPr="00BE5D08">
        <w:rPr>
          <w:rFonts w:ascii="Calibri" w:hAnsi="Calibri"/>
          <w:sz w:val="22"/>
          <w:szCs w:val="22"/>
        </w:rPr>
        <w:t xml:space="preserve"> z wymogami określonymi niniejszą Umową, wszelkimi obowiązującymi w tej mierze przepisami prawa oraz normami.</w:t>
      </w:r>
    </w:p>
    <w:p w14:paraId="296411A4" w14:textId="381F8E3F" w:rsidR="00BE5D08" w:rsidRPr="00BE5D08" w:rsidRDefault="00BE5D08" w:rsidP="00BE5D08">
      <w:pPr>
        <w:pStyle w:val="Style10"/>
        <w:widowControl/>
        <w:numPr>
          <w:ilvl w:val="0"/>
          <w:numId w:val="13"/>
        </w:numPr>
        <w:tabs>
          <w:tab w:val="left" w:pos="426"/>
          <w:tab w:val="left" w:leader="dot" w:pos="4728"/>
          <w:tab w:val="left" w:pos="4862"/>
          <w:tab w:val="left" w:leader="dot" w:pos="7627"/>
        </w:tabs>
        <w:spacing w:line="252" w:lineRule="auto"/>
        <w:ind w:left="426" w:hanging="426"/>
        <w:rPr>
          <w:rStyle w:val="FontStyle42"/>
          <w:rFonts w:asciiTheme="minorHAnsi" w:hAnsiTheme="minorHAnsi" w:cstheme="minorHAnsi"/>
          <w:bCs/>
          <w:color w:val="auto"/>
        </w:rPr>
      </w:pPr>
      <w:r w:rsidRPr="00BE5D08">
        <w:rPr>
          <w:rFonts w:ascii="Calibri" w:hAnsi="Calibri"/>
          <w:sz w:val="22"/>
          <w:szCs w:val="22"/>
        </w:rPr>
        <w:t>Wykonawca zobowiązany jest umożliwić i zapewnić na każde żądanie Zamawiającego kontrolę sposobu wytwarzania, składowania i miejsca produkcji dostarczanej miału węglowego, również w przypadku, gdy Wykonawca nie jest je</w:t>
      </w:r>
      <w:r w:rsidR="000C552A">
        <w:rPr>
          <w:rFonts w:ascii="Calibri" w:hAnsi="Calibri"/>
          <w:sz w:val="22"/>
          <w:szCs w:val="22"/>
        </w:rPr>
        <w:t>go</w:t>
      </w:r>
      <w:r w:rsidRPr="00BE5D08">
        <w:rPr>
          <w:rFonts w:ascii="Calibri" w:hAnsi="Calibri"/>
          <w:sz w:val="22"/>
          <w:szCs w:val="22"/>
        </w:rPr>
        <w:t xml:space="preserve"> producentem.</w:t>
      </w:r>
    </w:p>
    <w:p w14:paraId="0F7794D3" w14:textId="77777777" w:rsidR="00273853" w:rsidRDefault="00273853" w:rsidP="00273853">
      <w:pPr>
        <w:pStyle w:val="Style11"/>
        <w:widowControl/>
        <w:tabs>
          <w:tab w:val="left" w:pos="0"/>
          <w:tab w:val="left" w:pos="426"/>
        </w:tabs>
        <w:spacing w:line="252" w:lineRule="auto"/>
        <w:jc w:val="both"/>
        <w:rPr>
          <w:rStyle w:val="FontStyle34"/>
          <w:rFonts w:asciiTheme="minorHAnsi" w:hAnsiTheme="minorHAnsi" w:cstheme="minorHAnsi"/>
          <w:bCs/>
          <w:color w:val="auto"/>
          <w:sz w:val="22"/>
          <w:szCs w:val="22"/>
        </w:rPr>
      </w:pPr>
    </w:p>
    <w:p w14:paraId="637526A0" w14:textId="77777777" w:rsidR="005A41A5" w:rsidRDefault="005A41A5" w:rsidP="005A41A5">
      <w:pPr>
        <w:pStyle w:val="Style5"/>
        <w:widowControl/>
        <w:spacing w:line="252" w:lineRule="auto"/>
        <w:jc w:val="center"/>
        <w:rPr>
          <w:rStyle w:val="FontStyle42"/>
          <w:rFonts w:asciiTheme="minorHAnsi" w:hAnsiTheme="minorHAnsi" w:cstheme="minorHAnsi"/>
          <w:b/>
        </w:rPr>
      </w:pPr>
      <w:r>
        <w:rPr>
          <w:rStyle w:val="FontStyle42"/>
          <w:rFonts w:asciiTheme="minorHAnsi" w:hAnsiTheme="minorHAnsi" w:cstheme="minorHAnsi"/>
          <w:b/>
        </w:rPr>
        <w:t>§ 3.</w:t>
      </w:r>
    </w:p>
    <w:p w14:paraId="1BE7ECD0" w14:textId="5E7177F2" w:rsidR="00273853" w:rsidRPr="00273853" w:rsidRDefault="005A41A5" w:rsidP="005A41A5">
      <w:pPr>
        <w:pStyle w:val="Style5"/>
        <w:widowControl/>
        <w:spacing w:line="252" w:lineRule="auto"/>
        <w:jc w:val="center"/>
        <w:rPr>
          <w:rFonts w:asciiTheme="minorHAnsi" w:hAnsiTheme="minorHAnsi" w:cstheme="minorHAnsi"/>
          <w:b/>
          <w:sz w:val="22"/>
          <w:szCs w:val="22"/>
        </w:rPr>
      </w:pPr>
      <w:r w:rsidRPr="00273853">
        <w:rPr>
          <w:rFonts w:asciiTheme="minorHAnsi" w:hAnsiTheme="minorHAnsi" w:cstheme="minorHAnsi"/>
          <w:b/>
          <w:sz w:val="22"/>
          <w:szCs w:val="22"/>
        </w:rPr>
        <w:t xml:space="preserve">Oświadczenia stron </w:t>
      </w:r>
    </w:p>
    <w:p w14:paraId="51934B25" w14:textId="77777777" w:rsidR="005A41A5" w:rsidRDefault="005A41A5" w:rsidP="005A41A5">
      <w:pPr>
        <w:pStyle w:val="Style11"/>
        <w:widowControl/>
        <w:numPr>
          <w:ilvl w:val="0"/>
          <w:numId w:val="38"/>
        </w:numPr>
        <w:tabs>
          <w:tab w:val="left" w:pos="0"/>
          <w:tab w:val="left" w:pos="426"/>
        </w:tabs>
        <w:spacing w:line="252"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Wykonawca</w:t>
      </w:r>
      <w:r w:rsidR="00273853" w:rsidRPr="00273853">
        <w:rPr>
          <w:rFonts w:asciiTheme="minorHAnsi" w:hAnsiTheme="minorHAnsi" w:cstheme="minorHAnsi"/>
          <w:bCs/>
          <w:sz w:val="22"/>
          <w:szCs w:val="22"/>
        </w:rPr>
        <w:t xml:space="preserve"> oświadcza, że:</w:t>
      </w:r>
    </w:p>
    <w:p w14:paraId="15C2570B" w14:textId="7F713081" w:rsidR="005A41A5" w:rsidRDefault="00273853" w:rsidP="00BF3A32">
      <w:pPr>
        <w:pStyle w:val="Style11"/>
        <w:widowControl/>
        <w:numPr>
          <w:ilvl w:val="0"/>
          <w:numId w:val="39"/>
        </w:numPr>
        <w:tabs>
          <w:tab w:val="left" w:pos="0"/>
          <w:tab w:val="left" w:pos="426"/>
        </w:tabs>
        <w:spacing w:line="252" w:lineRule="auto"/>
        <w:ind w:left="851"/>
        <w:jc w:val="both"/>
        <w:rPr>
          <w:rFonts w:asciiTheme="minorHAnsi" w:hAnsiTheme="minorHAnsi" w:cstheme="minorHAnsi"/>
          <w:bCs/>
          <w:sz w:val="22"/>
          <w:szCs w:val="22"/>
        </w:rPr>
      </w:pPr>
      <w:r w:rsidRPr="00273853">
        <w:rPr>
          <w:rFonts w:asciiTheme="minorHAnsi" w:hAnsiTheme="minorHAnsi" w:cstheme="minorHAnsi"/>
          <w:bCs/>
          <w:sz w:val="22"/>
          <w:szCs w:val="22"/>
        </w:rPr>
        <w:t>jest Pośredniczącym Podmiotem Węglowym i dokonał zgłoszenia rejestracyjnego zgodnie z</w:t>
      </w:r>
      <w:r w:rsidR="005A41A5">
        <w:rPr>
          <w:rFonts w:asciiTheme="minorHAnsi" w:hAnsiTheme="minorHAnsi" w:cstheme="minorHAnsi"/>
          <w:bCs/>
          <w:sz w:val="22"/>
          <w:szCs w:val="22"/>
        </w:rPr>
        <w:t> </w:t>
      </w:r>
      <w:r w:rsidRPr="00273853">
        <w:rPr>
          <w:rFonts w:asciiTheme="minorHAnsi" w:hAnsiTheme="minorHAnsi" w:cstheme="minorHAnsi"/>
          <w:bCs/>
          <w:sz w:val="22"/>
          <w:szCs w:val="22"/>
        </w:rPr>
        <w:t>art.16 ustawy o podatku akcyzowym (t. j. Dz.U. z 202</w:t>
      </w:r>
      <w:r w:rsidR="007F52B8">
        <w:rPr>
          <w:rFonts w:asciiTheme="minorHAnsi" w:hAnsiTheme="minorHAnsi" w:cstheme="minorHAnsi"/>
          <w:bCs/>
          <w:sz w:val="22"/>
          <w:szCs w:val="22"/>
        </w:rPr>
        <w:t>5</w:t>
      </w:r>
      <w:r w:rsidRPr="00273853">
        <w:rPr>
          <w:rFonts w:asciiTheme="minorHAnsi" w:hAnsiTheme="minorHAnsi" w:cstheme="minorHAnsi"/>
          <w:bCs/>
          <w:sz w:val="22"/>
          <w:szCs w:val="22"/>
        </w:rPr>
        <w:t xml:space="preserve"> r. poz. </w:t>
      </w:r>
      <w:r w:rsidR="007F52B8">
        <w:rPr>
          <w:rFonts w:asciiTheme="minorHAnsi" w:hAnsiTheme="minorHAnsi" w:cstheme="minorHAnsi"/>
          <w:bCs/>
          <w:sz w:val="22"/>
          <w:szCs w:val="22"/>
        </w:rPr>
        <w:t>126</w:t>
      </w:r>
      <w:r w:rsidRPr="00273853">
        <w:rPr>
          <w:rFonts w:asciiTheme="minorHAnsi" w:hAnsiTheme="minorHAnsi" w:cstheme="minorHAnsi"/>
          <w:bCs/>
          <w:sz w:val="22"/>
          <w:szCs w:val="22"/>
        </w:rPr>
        <w:t xml:space="preserve"> z późn. zm.),</w:t>
      </w:r>
    </w:p>
    <w:p w14:paraId="612BE56A" w14:textId="2DA0CED2" w:rsidR="005A41A5" w:rsidRDefault="00273853" w:rsidP="00BF3A32">
      <w:pPr>
        <w:pStyle w:val="Style11"/>
        <w:widowControl/>
        <w:numPr>
          <w:ilvl w:val="0"/>
          <w:numId w:val="39"/>
        </w:numPr>
        <w:tabs>
          <w:tab w:val="left" w:pos="0"/>
          <w:tab w:val="left" w:pos="426"/>
        </w:tabs>
        <w:spacing w:line="252" w:lineRule="auto"/>
        <w:ind w:left="851"/>
        <w:jc w:val="both"/>
        <w:rPr>
          <w:rFonts w:asciiTheme="minorHAnsi" w:hAnsiTheme="minorHAnsi" w:cstheme="minorHAnsi"/>
          <w:bCs/>
          <w:sz w:val="22"/>
          <w:szCs w:val="22"/>
        </w:rPr>
      </w:pPr>
      <w:r w:rsidRPr="00273853">
        <w:rPr>
          <w:rFonts w:asciiTheme="minorHAnsi" w:hAnsiTheme="minorHAnsi" w:cstheme="minorHAnsi"/>
          <w:bCs/>
          <w:sz w:val="22"/>
          <w:szCs w:val="22"/>
        </w:rPr>
        <w:t xml:space="preserve">niezwłocznie poinformuje </w:t>
      </w:r>
      <w:r w:rsidR="005A41A5">
        <w:rPr>
          <w:rFonts w:asciiTheme="minorHAnsi" w:hAnsiTheme="minorHAnsi" w:cstheme="minorHAnsi"/>
          <w:bCs/>
          <w:sz w:val="22"/>
          <w:szCs w:val="22"/>
        </w:rPr>
        <w:t>Zamawiającego</w:t>
      </w:r>
      <w:r w:rsidRPr="00273853">
        <w:rPr>
          <w:rFonts w:asciiTheme="minorHAnsi" w:hAnsiTheme="minorHAnsi" w:cstheme="minorHAnsi"/>
          <w:bCs/>
          <w:sz w:val="22"/>
          <w:szCs w:val="22"/>
        </w:rPr>
        <w:t xml:space="preserve"> o zaprzestaniu lub utracie prawa do prowadzenia działalności gospodarczej jako pośredniczący podmiot węglowy oraz o zmianie danych zawartych, w zgłoszeniu rejestracyjnym dokonanym zgodnie z art.</w:t>
      </w:r>
      <w:r w:rsidR="000C552A">
        <w:rPr>
          <w:rFonts w:asciiTheme="minorHAnsi" w:hAnsiTheme="minorHAnsi" w:cstheme="minorHAnsi"/>
          <w:bCs/>
          <w:sz w:val="22"/>
          <w:szCs w:val="22"/>
        </w:rPr>
        <w:t xml:space="preserve"> </w:t>
      </w:r>
      <w:r w:rsidRPr="00273853">
        <w:rPr>
          <w:rFonts w:asciiTheme="minorHAnsi" w:hAnsiTheme="minorHAnsi" w:cstheme="minorHAnsi"/>
          <w:bCs/>
          <w:sz w:val="22"/>
          <w:szCs w:val="22"/>
        </w:rPr>
        <w:t>16 ustawy o podatku</w:t>
      </w:r>
      <w:r w:rsidR="00BF3A32">
        <w:rPr>
          <w:rFonts w:asciiTheme="minorHAnsi" w:hAnsiTheme="minorHAnsi" w:cstheme="minorHAnsi"/>
          <w:bCs/>
          <w:sz w:val="22"/>
          <w:szCs w:val="22"/>
        </w:rPr>
        <w:t xml:space="preserve"> </w:t>
      </w:r>
      <w:r w:rsidRPr="00273853">
        <w:rPr>
          <w:rFonts w:asciiTheme="minorHAnsi" w:hAnsiTheme="minorHAnsi" w:cstheme="minorHAnsi"/>
          <w:bCs/>
          <w:sz w:val="22"/>
          <w:szCs w:val="22"/>
        </w:rPr>
        <w:t>akcyzowym.</w:t>
      </w:r>
    </w:p>
    <w:p w14:paraId="7E770AE2" w14:textId="77777777" w:rsidR="005A41A5" w:rsidRDefault="005A41A5" w:rsidP="00BF3A32">
      <w:pPr>
        <w:pStyle w:val="Style11"/>
        <w:widowControl/>
        <w:numPr>
          <w:ilvl w:val="0"/>
          <w:numId w:val="38"/>
        </w:numPr>
        <w:tabs>
          <w:tab w:val="left" w:pos="0"/>
          <w:tab w:val="left" w:pos="426"/>
        </w:tabs>
        <w:spacing w:line="252"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Zamawiający</w:t>
      </w:r>
      <w:r w:rsidR="00273853" w:rsidRPr="00273853">
        <w:rPr>
          <w:rFonts w:asciiTheme="minorHAnsi" w:hAnsiTheme="minorHAnsi" w:cstheme="minorHAnsi"/>
          <w:bCs/>
          <w:sz w:val="22"/>
          <w:szCs w:val="22"/>
        </w:rPr>
        <w:t xml:space="preserve"> oświadcza, że:</w:t>
      </w:r>
    </w:p>
    <w:p w14:paraId="7DB19FA0" w14:textId="0D2B1028" w:rsidR="005A41A5" w:rsidRDefault="00273853" w:rsidP="00BF3A32">
      <w:pPr>
        <w:pStyle w:val="Style11"/>
        <w:widowControl/>
        <w:numPr>
          <w:ilvl w:val="0"/>
          <w:numId w:val="40"/>
        </w:numPr>
        <w:tabs>
          <w:tab w:val="left" w:pos="0"/>
          <w:tab w:val="left" w:pos="426"/>
        </w:tabs>
        <w:spacing w:line="252" w:lineRule="auto"/>
        <w:ind w:left="851"/>
        <w:jc w:val="both"/>
        <w:rPr>
          <w:rFonts w:asciiTheme="minorHAnsi" w:hAnsiTheme="minorHAnsi" w:cstheme="minorHAnsi"/>
          <w:bCs/>
          <w:sz w:val="22"/>
          <w:szCs w:val="22"/>
        </w:rPr>
      </w:pPr>
      <w:r w:rsidRPr="00273853">
        <w:rPr>
          <w:rFonts w:asciiTheme="minorHAnsi" w:hAnsiTheme="minorHAnsi" w:cstheme="minorHAnsi"/>
          <w:bCs/>
          <w:sz w:val="22"/>
          <w:szCs w:val="22"/>
        </w:rPr>
        <w:t>jest Pośredniczącym Podmiotem Węglowym i dokonał zgłoszenia rejestracyjnego zgodnie z</w:t>
      </w:r>
      <w:r w:rsidR="005A41A5">
        <w:rPr>
          <w:rFonts w:asciiTheme="minorHAnsi" w:hAnsiTheme="minorHAnsi" w:cstheme="minorHAnsi"/>
          <w:bCs/>
          <w:sz w:val="22"/>
          <w:szCs w:val="22"/>
        </w:rPr>
        <w:t> </w:t>
      </w:r>
      <w:r w:rsidRPr="00273853">
        <w:rPr>
          <w:rFonts w:asciiTheme="minorHAnsi" w:hAnsiTheme="minorHAnsi" w:cstheme="minorHAnsi"/>
          <w:bCs/>
          <w:sz w:val="22"/>
          <w:szCs w:val="22"/>
        </w:rPr>
        <w:t>art.16 ustawy o podatku akcyzowym (t. j. Dz.U. z 202</w:t>
      </w:r>
      <w:r w:rsidR="007F52B8">
        <w:rPr>
          <w:rFonts w:asciiTheme="minorHAnsi" w:hAnsiTheme="minorHAnsi" w:cstheme="minorHAnsi"/>
          <w:bCs/>
          <w:sz w:val="22"/>
          <w:szCs w:val="22"/>
        </w:rPr>
        <w:t>5</w:t>
      </w:r>
      <w:r w:rsidRPr="00273853">
        <w:rPr>
          <w:rFonts w:asciiTheme="minorHAnsi" w:hAnsiTheme="minorHAnsi" w:cstheme="minorHAnsi"/>
          <w:bCs/>
          <w:sz w:val="22"/>
          <w:szCs w:val="22"/>
        </w:rPr>
        <w:t xml:space="preserve"> r. poz.</w:t>
      </w:r>
      <w:r w:rsidR="000C552A">
        <w:rPr>
          <w:rFonts w:asciiTheme="minorHAnsi" w:hAnsiTheme="minorHAnsi" w:cstheme="minorHAnsi"/>
          <w:bCs/>
          <w:sz w:val="22"/>
          <w:szCs w:val="22"/>
        </w:rPr>
        <w:t xml:space="preserve"> </w:t>
      </w:r>
      <w:r w:rsidR="007F52B8">
        <w:rPr>
          <w:rFonts w:asciiTheme="minorHAnsi" w:hAnsiTheme="minorHAnsi" w:cstheme="minorHAnsi"/>
          <w:bCs/>
          <w:sz w:val="22"/>
          <w:szCs w:val="22"/>
        </w:rPr>
        <w:t xml:space="preserve">126 </w:t>
      </w:r>
      <w:r w:rsidRPr="00273853">
        <w:rPr>
          <w:rFonts w:asciiTheme="minorHAnsi" w:hAnsiTheme="minorHAnsi" w:cstheme="minorHAnsi"/>
          <w:bCs/>
          <w:sz w:val="22"/>
          <w:szCs w:val="22"/>
        </w:rPr>
        <w:t xml:space="preserve"> z późn. zm),</w:t>
      </w:r>
    </w:p>
    <w:p w14:paraId="587B52E5" w14:textId="4817750B" w:rsidR="005A41A5" w:rsidRDefault="0074776E" w:rsidP="00BF3A32">
      <w:pPr>
        <w:pStyle w:val="Style11"/>
        <w:widowControl/>
        <w:numPr>
          <w:ilvl w:val="0"/>
          <w:numId w:val="40"/>
        </w:numPr>
        <w:tabs>
          <w:tab w:val="left" w:pos="0"/>
          <w:tab w:val="left" w:pos="426"/>
        </w:tabs>
        <w:spacing w:line="252" w:lineRule="auto"/>
        <w:ind w:left="851"/>
        <w:jc w:val="both"/>
        <w:rPr>
          <w:rFonts w:asciiTheme="minorHAnsi" w:hAnsiTheme="minorHAnsi" w:cstheme="minorHAnsi"/>
          <w:bCs/>
          <w:sz w:val="22"/>
          <w:szCs w:val="22"/>
        </w:rPr>
      </w:pPr>
      <w:r w:rsidRPr="005A41A5">
        <w:rPr>
          <w:rFonts w:asciiTheme="minorHAnsi" w:hAnsiTheme="minorHAnsi" w:cstheme="minorHAnsi"/>
          <w:bCs/>
          <w:sz w:val="22"/>
          <w:szCs w:val="22"/>
        </w:rPr>
        <w:t xml:space="preserve">niezwłocznie poinformuje </w:t>
      </w:r>
      <w:r w:rsidR="005A41A5">
        <w:rPr>
          <w:rFonts w:asciiTheme="minorHAnsi" w:hAnsiTheme="minorHAnsi" w:cstheme="minorHAnsi"/>
          <w:bCs/>
          <w:sz w:val="22"/>
          <w:szCs w:val="22"/>
        </w:rPr>
        <w:t>Wykonawcę</w:t>
      </w:r>
      <w:r w:rsidRPr="005A41A5">
        <w:rPr>
          <w:rFonts w:asciiTheme="minorHAnsi" w:hAnsiTheme="minorHAnsi" w:cstheme="minorHAnsi"/>
          <w:bCs/>
          <w:sz w:val="22"/>
          <w:szCs w:val="22"/>
        </w:rPr>
        <w:t xml:space="preserve"> o zaprzestaniu lub utracie prawa do prowadzenia działalności gospodarczej jako pośredniczący podmiot węglowy oraz o zmianie danych zawartych, w zgłoszeniu rejestracyjnym dokonanym zgodnie z art.</w:t>
      </w:r>
      <w:r w:rsidR="000C552A">
        <w:rPr>
          <w:rFonts w:asciiTheme="minorHAnsi" w:hAnsiTheme="minorHAnsi" w:cstheme="minorHAnsi"/>
          <w:bCs/>
          <w:sz w:val="22"/>
          <w:szCs w:val="22"/>
        </w:rPr>
        <w:t xml:space="preserve"> </w:t>
      </w:r>
      <w:r w:rsidRPr="005A41A5">
        <w:rPr>
          <w:rFonts w:asciiTheme="minorHAnsi" w:hAnsiTheme="minorHAnsi" w:cstheme="minorHAnsi"/>
          <w:bCs/>
          <w:sz w:val="22"/>
          <w:szCs w:val="22"/>
        </w:rPr>
        <w:t>16 ustawy</w:t>
      </w:r>
      <w:r w:rsidR="005A41A5">
        <w:rPr>
          <w:rFonts w:asciiTheme="minorHAnsi" w:hAnsiTheme="minorHAnsi" w:cstheme="minorHAnsi"/>
          <w:bCs/>
          <w:sz w:val="22"/>
          <w:szCs w:val="22"/>
        </w:rPr>
        <w:t xml:space="preserve"> </w:t>
      </w:r>
      <w:r w:rsidRPr="005A41A5">
        <w:rPr>
          <w:rFonts w:asciiTheme="minorHAnsi" w:hAnsiTheme="minorHAnsi" w:cstheme="minorHAnsi"/>
          <w:bCs/>
          <w:sz w:val="22"/>
          <w:szCs w:val="22"/>
        </w:rPr>
        <w:t>o podatku akcyzowym,</w:t>
      </w:r>
    </w:p>
    <w:p w14:paraId="67684014" w14:textId="77777777" w:rsidR="005A41A5" w:rsidRDefault="0074776E" w:rsidP="00BF3A32">
      <w:pPr>
        <w:pStyle w:val="Style11"/>
        <w:widowControl/>
        <w:numPr>
          <w:ilvl w:val="0"/>
          <w:numId w:val="40"/>
        </w:numPr>
        <w:tabs>
          <w:tab w:val="left" w:pos="0"/>
          <w:tab w:val="left" w:pos="426"/>
        </w:tabs>
        <w:spacing w:line="252" w:lineRule="auto"/>
        <w:ind w:left="851"/>
        <w:jc w:val="both"/>
        <w:rPr>
          <w:rFonts w:asciiTheme="minorHAnsi" w:hAnsiTheme="minorHAnsi" w:cstheme="minorHAnsi"/>
          <w:bCs/>
          <w:sz w:val="22"/>
          <w:szCs w:val="22"/>
        </w:rPr>
      </w:pPr>
      <w:r w:rsidRPr="005A41A5">
        <w:rPr>
          <w:rFonts w:asciiTheme="minorHAnsi" w:hAnsiTheme="minorHAnsi" w:cstheme="minorHAnsi"/>
          <w:bCs/>
          <w:sz w:val="22"/>
          <w:szCs w:val="22"/>
        </w:rPr>
        <w:t xml:space="preserve">zaprzestanie lub utrata prawa do prowadzenia działalności gospodarczej jako pośredniczący podmiot węglowy nie zwalnia </w:t>
      </w:r>
      <w:r w:rsidR="005A41A5">
        <w:rPr>
          <w:rFonts w:asciiTheme="minorHAnsi" w:hAnsiTheme="minorHAnsi" w:cstheme="minorHAnsi"/>
          <w:bCs/>
          <w:sz w:val="22"/>
          <w:szCs w:val="22"/>
        </w:rPr>
        <w:t>Zamawiającego</w:t>
      </w:r>
      <w:r w:rsidRPr="005A41A5">
        <w:rPr>
          <w:rFonts w:asciiTheme="minorHAnsi" w:hAnsiTheme="minorHAnsi" w:cstheme="minorHAnsi"/>
          <w:bCs/>
          <w:sz w:val="22"/>
          <w:szCs w:val="22"/>
        </w:rPr>
        <w:t xml:space="preserve"> od obowiązku realizacji zakupów w ilościach uzgodnionych w Umowie. Warunki realizacji dostaw w takim przypadku, Strony uzgodnią i</w:t>
      </w:r>
      <w:r w:rsidR="005A41A5">
        <w:rPr>
          <w:rFonts w:asciiTheme="minorHAnsi" w:hAnsiTheme="minorHAnsi" w:cstheme="minorHAnsi"/>
          <w:bCs/>
          <w:sz w:val="22"/>
          <w:szCs w:val="22"/>
        </w:rPr>
        <w:t> </w:t>
      </w:r>
      <w:r w:rsidRPr="005A41A5">
        <w:rPr>
          <w:rFonts w:asciiTheme="minorHAnsi" w:hAnsiTheme="minorHAnsi" w:cstheme="minorHAnsi"/>
          <w:bCs/>
          <w:sz w:val="22"/>
          <w:szCs w:val="22"/>
        </w:rPr>
        <w:t>zapiszą w aneksie do Umowy,</w:t>
      </w:r>
    </w:p>
    <w:p w14:paraId="6698C0DE" w14:textId="259993FB" w:rsidR="0074776E" w:rsidRPr="005A41A5" w:rsidRDefault="0074776E" w:rsidP="00BF3A32">
      <w:pPr>
        <w:pStyle w:val="Style11"/>
        <w:widowControl/>
        <w:numPr>
          <w:ilvl w:val="0"/>
          <w:numId w:val="40"/>
        </w:numPr>
        <w:tabs>
          <w:tab w:val="left" w:pos="0"/>
          <w:tab w:val="left" w:pos="426"/>
        </w:tabs>
        <w:spacing w:line="252" w:lineRule="auto"/>
        <w:ind w:left="851"/>
        <w:jc w:val="both"/>
        <w:rPr>
          <w:rFonts w:asciiTheme="minorHAnsi" w:hAnsiTheme="minorHAnsi" w:cstheme="minorHAnsi"/>
          <w:bCs/>
          <w:sz w:val="22"/>
          <w:szCs w:val="22"/>
        </w:rPr>
      </w:pPr>
      <w:r w:rsidRPr="005A41A5">
        <w:rPr>
          <w:rFonts w:asciiTheme="minorHAnsi" w:hAnsiTheme="minorHAnsi" w:cstheme="minorHAnsi"/>
          <w:bCs/>
          <w:sz w:val="22"/>
          <w:szCs w:val="22"/>
        </w:rPr>
        <w:t xml:space="preserve">kupowany od </w:t>
      </w:r>
      <w:r w:rsidR="005A41A5">
        <w:rPr>
          <w:rFonts w:asciiTheme="minorHAnsi" w:hAnsiTheme="minorHAnsi" w:cstheme="minorHAnsi"/>
          <w:bCs/>
          <w:sz w:val="22"/>
          <w:szCs w:val="22"/>
        </w:rPr>
        <w:t>Wykonawcy</w:t>
      </w:r>
      <w:r w:rsidRPr="005A41A5">
        <w:rPr>
          <w:rFonts w:asciiTheme="minorHAnsi" w:hAnsiTheme="minorHAnsi" w:cstheme="minorHAnsi"/>
          <w:bCs/>
          <w:sz w:val="22"/>
          <w:szCs w:val="22"/>
        </w:rPr>
        <w:t xml:space="preserve"> węgiel dostarczany jest do </w:t>
      </w:r>
      <w:r w:rsidR="005A41A5">
        <w:rPr>
          <w:rFonts w:asciiTheme="minorHAnsi" w:hAnsiTheme="minorHAnsi" w:cstheme="minorHAnsi"/>
          <w:bCs/>
          <w:sz w:val="22"/>
          <w:szCs w:val="22"/>
        </w:rPr>
        <w:t>Zamawiającego</w:t>
      </w:r>
      <w:r w:rsidRPr="005A41A5">
        <w:rPr>
          <w:rFonts w:asciiTheme="minorHAnsi" w:hAnsiTheme="minorHAnsi" w:cstheme="minorHAnsi"/>
          <w:bCs/>
          <w:sz w:val="22"/>
          <w:szCs w:val="22"/>
        </w:rPr>
        <w:t xml:space="preserve"> bez dokonywania zmian jego jakości i przeznaczony jest do użycia w instalacjach spalania o nominalnej mocy cieplnej równej lub większej niż 1 MW.</w:t>
      </w:r>
    </w:p>
    <w:p w14:paraId="4BA706E4" w14:textId="77777777" w:rsidR="005A41A5" w:rsidRDefault="0074776E" w:rsidP="005A41A5">
      <w:pPr>
        <w:pStyle w:val="Style11"/>
        <w:widowControl/>
        <w:numPr>
          <w:ilvl w:val="0"/>
          <w:numId w:val="38"/>
        </w:numPr>
        <w:tabs>
          <w:tab w:val="left" w:pos="0"/>
          <w:tab w:val="left" w:pos="426"/>
        </w:tabs>
        <w:spacing w:line="252" w:lineRule="auto"/>
        <w:ind w:left="426" w:hanging="426"/>
        <w:jc w:val="both"/>
        <w:rPr>
          <w:rFonts w:asciiTheme="minorHAnsi" w:hAnsiTheme="minorHAnsi" w:cstheme="minorHAnsi"/>
          <w:bCs/>
          <w:sz w:val="22"/>
          <w:szCs w:val="22"/>
        </w:rPr>
      </w:pPr>
      <w:r w:rsidRPr="0074776E">
        <w:rPr>
          <w:rFonts w:asciiTheme="minorHAnsi" w:hAnsiTheme="minorHAnsi" w:cstheme="minorHAnsi"/>
          <w:bCs/>
          <w:sz w:val="22"/>
          <w:szCs w:val="22"/>
        </w:rPr>
        <w:t>Strony oświadczają, że w rozumieniu ustawy akcyzowej posiadają status Pośredniczącego Podmiotu Węglowego w związku z czym sprzedaż węgla prowadzona w ramach niniejszej Umowy nie jest przedmiotem opodatkowania akcyzą.</w:t>
      </w:r>
    </w:p>
    <w:p w14:paraId="77ED69A1" w14:textId="07BD6A9D" w:rsidR="005A41A5" w:rsidRDefault="0074776E" w:rsidP="005A41A5">
      <w:pPr>
        <w:pStyle w:val="Style11"/>
        <w:widowControl/>
        <w:numPr>
          <w:ilvl w:val="0"/>
          <w:numId w:val="38"/>
        </w:numPr>
        <w:tabs>
          <w:tab w:val="left" w:pos="0"/>
          <w:tab w:val="left" w:pos="426"/>
        </w:tabs>
        <w:spacing w:line="252" w:lineRule="auto"/>
        <w:ind w:left="426" w:hanging="426"/>
        <w:jc w:val="both"/>
        <w:rPr>
          <w:rFonts w:asciiTheme="minorHAnsi" w:hAnsiTheme="minorHAnsi" w:cstheme="minorHAnsi"/>
          <w:bCs/>
          <w:sz w:val="22"/>
          <w:szCs w:val="22"/>
        </w:rPr>
      </w:pPr>
      <w:r w:rsidRPr="0074776E">
        <w:rPr>
          <w:rFonts w:asciiTheme="minorHAnsi" w:hAnsiTheme="minorHAnsi" w:cstheme="minorHAnsi"/>
          <w:bCs/>
          <w:sz w:val="22"/>
          <w:szCs w:val="22"/>
        </w:rPr>
        <w:t>W przypadku zmian w Ustawie akcyzowej lub wydanych na jej podstawie aktach wykonawczych, w</w:t>
      </w:r>
      <w:r w:rsidR="005A41A5">
        <w:rPr>
          <w:rFonts w:asciiTheme="minorHAnsi" w:hAnsiTheme="minorHAnsi" w:cstheme="minorHAnsi"/>
          <w:bCs/>
          <w:sz w:val="22"/>
          <w:szCs w:val="22"/>
        </w:rPr>
        <w:t> </w:t>
      </w:r>
      <w:r w:rsidRPr="0074776E">
        <w:rPr>
          <w:rFonts w:asciiTheme="minorHAnsi" w:hAnsiTheme="minorHAnsi" w:cstheme="minorHAnsi"/>
          <w:bCs/>
          <w:sz w:val="22"/>
          <w:szCs w:val="22"/>
        </w:rPr>
        <w:t>tym w szczególności dotyczących zwolnień, maksymalnych norm ubytków wyrobów węglowych, sposobu dokumentowania dostaw i zasad prowadzenia działalności jako pośredniczący podmiot węglowy, Strony zobowiązują się do dokonania niezbędnych zmian i uzupełnień postanowień Umowy.</w:t>
      </w:r>
    </w:p>
    <w:p w14:paraId="71393D32" w14:textId="710D4BED" w:rsidR="0074776E" w:rsidRPr="005A41A5" w:rsidRDefault="0074776E" w:rsidP="005A41A5">
      <w:pPr>
        <w:pStyle w:val="Style11"/>
        <w:widowControl/>
        <w:numPr>
          <w:ilvl w:val="0"/>
          <w:numId w:val="38"/>
        </w:numPr>
        <w:tabs>
          <w:tab w:val="left" w:pos="0"/>
          <w:tab w:val="left" w:pos="426"/>
        </w:tabs>
        <w:spacing w:line="252" w:lineRule="auto"/>
        <w:ind w:left="426" w:hanging="426"/>
        <w:jc w:val="both"/>
        <w:rPr>
          <w:rStyle w:val="FontStyle34"/>
          <w:rFonts w:asciiTheme="minorHAnsi" w:hAnsiTheme="minorHAnsi" w:cstheme="minorHAnsi"/>
          <w:bCs/>
          <w:color w:val="auto"/>
          <w:sz w:val="22"/>
          <w:szCs w:val="22"/>
        </w:rPr>
      </w:pPr>
      <w:r w:rsidRPr="005A41A5">
        <w:rPr>
          <w:rFonts w:asciiTheme="minorHAnsi" w:hAnsiTheme="minorHAnsi" w:cstheme="minorHAnsi"/>
          <w:bCs/>
          <w:sz w:val="22"/>
          <w:szCs w:val="22"/>
        </w:rPr>
        <w:lastRenderedPageBreak/>
        <w:t xml:space="preserve">Strony oświadczają, że współpraca z nimi w żaden sposób nie narusza przepisów powszechnie obowiązującego prawa polskiego i międzynarodowego w szczególności związanego z nałożonymi sankcjami w tym w związku z agresją zbrojną Federacji Rosyjskiej na Ukrainę. Strony gwarantują, </w:t>
      </w:r>
      <w:r w:rsidR="000C552A">
        <w:rPr>
          <w:rFonts w:asciiTheme="minorHAnsi" w:hAnsiTheme="minorHAnsi" w:cstheme="minorHAnsi"/>
          <w:bCs/>
          <w:sz w:val="22"/>
          <w:szCs w:val="22"/>
        </w:rPr>
        <w:t xml:space="preserve">                   </w:t>
      </w:r>
      <w:r w:rsidRPr="005A41A5">
        <w:rPr>
          <w:rFonts w:asciiTheme="minorHAnsi" w:hAnsiTheme="minorHAnsi" w:cstheme="minorHAnsi"/>
          <w:bCs/>
          <w:sz w:val="22"/>
          <w:szCs w:val="22"/>
        </w:rPr>
        <w:t>że ani one, ani żaden z ich podmiotów zależnych, ani żaden z ich członków zarządu, nie jest własnością, ani nie jest kontrolowany przez osobę objętą sankcjami, ani nie ma siedziby, nie jest zorganizowany ani nie zamieszkuje w Państwie objętym sankcjami (Federacja Rosyjska, Białoruś). Przez sankcje Strony rozumieją wszelkie sankcje gospodarcze lub handlowe, względnie środki restrykcyjne, ustanowione, administrowane, nakładane lub egzekwowane przez Departament Skarbu USA, Departament Kontroli Aktywów Zagranicznych (OFAC), Departament Stanu USA, Radę Bezpieczeństwa Organizacji Narodów Zjednoczonych, Unię Europejską (lub dowolne jej państwo członkowskie), Skarb Państwa Wielkiej Brytanii, Rzeczpospolitą Polską lub jakiekolwiek inne odnośne organy nakładające sankcje ustanawiane w interesie wywarcia presji gospodarczej na Federację Rosyjską i ewentualnych państw z nią sprzymierzonych celem zakończenia agresji zbrojnej. W</w:t>
      </w:r>
      <w:r w:rsidR="005A41A5">
        <w:rPr>
          <w:rFonts w:asciiTheme="minorHAnsi" w:hAnsiTheme="minorHAnsi" w:cstheme="minorHAnsi"/>
          <w:bCs/>
          <w:sz w:val="22"/>
          <w:szCs w:val="22"/>
        </w:rPr>
        <w:t> </w:t>
      </w:r>
      <w:r w:rsidRPr="005A41A5">
        <w:rPr>
          <w:rFonts w:asciiTheme="minorHAnsi" w:hAnsiTheme="minorHAnsi" w:cstheme="minorHAnsi"/>
          <w:bCs/>
          <w:sz w:val="22"/>
          <w:szCs w:val="22"/>
        </w:rPr>
        <w:t xml:space="preserve">przypadku gdy jakiekolwiek sankcje zostaną nałożone na jedną ze Stron (w tym także podmioty </w:t>
      </w:r>
      <w:r w:rsidR="000C552A">
        <w:rPr>
          <w:rFonts w:asciiTheme="minorHAnsi" w:hAnsiTheme="minorHAnsi" w:cstheme="minorHAnsi"/>
          <w:bCs/>
          <w:sz w:val="22"/>
          <w:szCs w:val="22"/>
        </w:rPr>
        <w:t xml:space="preserve">                   </w:t>
      </w:r>
      <w:r w:rsidRPr="005A41A5">
        <w:rPr>
          <w:rFonts w:asciiTheme="minorHAnsi" w:hAnsiTheme="minorHAnsi" w:cstheme="minorHAnsi"/>
          <w:bCs/>
          <w:sz w:val="22"/>
          <w:szCs w:val="22"/>
        </w:rPr>
        <w:t>z nim powiązane) lub zostanie wszczęte postępowanie w celu ich nałożenia, Strona</w:t>
      </w:r>
    </w:p>
    <w:p w14:paraId="5C18CFC6" w14:textId="77777777" w:rsidR="00EC7ACA" w:rsidRDefault="00EC7ACA" w:rsidP="00BE5D08">
      <w:pPr>
        <w:pStyle w:val="Style13"/>
        <w:widowControl/>
        <w:spacing w:line="252" w:lineRule="auto"/>
        <w:ind w:right="4343"/>
        <w:rPr>
          <w:rStyle w:val="FontStyle43"/>
          <w:rFonts w:asciiTheme="minorHAnsi" w:hAnsiTheme="minorHAnsi" w:cstheme="minorHAnsi"/>
          <w:color w:val="auto"/>
        </w:rPr>
      </w:pPr>
    </w:p>
    <w:p w14:paraId="28B85E52" w14:textId="48D6F946" w:rsidR="00FF126B" w:rsidRPr="00342507" w:rsidRDefault="00FF126B" w:rsidP="00FF126B">
      <w:pPr>
        <w:pStyle w:val="Style13"/>
        <w:widowControl/>
        <w:spacing w:line="252" w:lineRule="auto"/>
        <w:ind w:left="4326" w:right="4343" w:firstLine="0"/>
        <w:jc w:val="center"/>
        <w:rPr>
          <w:rStyle w:val="FontStyle43"/>
          <w:rFonts w:asciiTheme="minorHAnsi" w:hAnsiTheme="minorHAnsi" w:cstheme="minorHAnsi"/>
          <w:color w:val="auto"/>
        </w:rPr>
      </w:pPr>
      <w:r w:rsidRPr="00342507">
        <w:rPr>
          <w:rStyle w:val="FontStyle43"/>
          <w:rFonts w:asciiTheme="minorHAnsi" w:hAnsiTheme="minorHAnsi" w:cstheme="minorHAnsi"/>
          <w:color w:val="auto"/>
        </w:rPr>
        <w:t xml:space="preserve">§ </w:t>
      </w:r>
      <w:r w:rsidR="005A41A5">
        <w:rPr>
          <w:rStyle w:val="FontStyle43"/>
          <w:rFonts w:asciiTheme="minorHAnsi" w:hAnsiTheme="minorHAnsi" w:cstheme="minorHAnsi"/>
          <w:color w:val="auto"/>
        </w:rPr>
        <w:t>4</w:t>
      </w:r>
      <w:r w:rsidRPr="00342507">
        <w:rPr>
          <w:rStyle w:val="FontStyle43"/>
          <w:rFonts w:asciiTheme="minorHAnsi" w:hAnsiTheme="minorHAnsi" w:cstheme="minorHAnsi"/>
          <w:color w:val="auto"/>
        </w:rPr>
        <w:t>.</w:t>
      </w:r>
    </w:p>
    <w:p w14:paraId="44073A45" w14:textId="5DD7BC14" w:rsidR="00FF126B" w:rsidRPr="00342507" w:rsidRDefault="00FF126B" w:rsidP="00FF126B">
      <w:pPr>
        <w:pStyle w:val="Style16"/>
        <w:widowControl/>
        <w:spacing w:line="252" w:lineRule="auto"/>
        <w:jc w:val="center"/>
        <w:rPr>
          <w:rFonts w:asciiTheme="minorHAnsi" w:hAnsiTheme="minorHAnsi" w:cstheme="minorHAnsi"/>
          <w:b/>
          <w:sz w:val="22"/>
          <w:szCs w:val="22"/>
        </w:rPr>
      </w:pPr>
      <w:r w:rsidRPr="00342507">
        <w:rPr>
          <w:rFonts w:asciiTheme="minorHAnsi" w:hAnsiTheme="minorHAnsi" w:cstheme="minorHAnsi"/>
          <w:b/>
          <w:sz w:val="22"/>
          <w:szCs w:val="22"/>
        </w:rPr>
        <w:t xml:space="preserve">Dostawa </w:t>
      </w:r>
      <w:r w:rsidR="002D1EC8">
        <w:rPr>
          <w:rFonts w:asciiTheme="minorHAnsi" w:hAnsiTheme="minorHAnsi" w:cstheme="minorHAnsi"/>
          <w:b/>
          <w:sz w:val="22"/>
          <w:szCs w:val="22"/>
        </w:rPr>
        <w:t>miału węglowego</w:t>
      </w:r>
      <w:r w:rsidRPr="00342507">
        <w:rPr>
          <w:rFonts w:asciiTheme="minorHAnsi" w:hAnsiTheme="minorHAnsi" w:cstheme="minorHAnsi"/>
          <w:b/>
          <w:sz w:val="22"/>
          <w:szCs w:val="22"/>
        </w:rPr>
        <w:t>.</w:t>
      </w:r>
    </w:p>
    <w:p w14:paraId="7C9CD906" w14:textId="0A81FDB3" w:rsidR="00E624EA" w:rsidRPr="00687BB3" w:rsidRDefault="00E624EA" w:rsidP="000C552A">
      <w:pPr>
        <w:pStyle w:val="Style23"/>
        <w:widowControl/>
        <w:tabs>
          <w:tab w:val="left" w:pos="-1843"/>
        </w:tabs>
        <w:spacing w:line="252" w:lineRule="auto"/>
        <w:ind w:right="-6"/>
        <w:jc w:val="both"/>
        <w:rPr>
          <w:rStyle w:val="FontStyle43"/>
          <w:rFonts w:asciiTheme="minorHAnsi" w:hAnsiTheme="minorHAnsi" w:cstheme="minorHAnsi"/>
        </w:rPr>
      </w:pPr>
      <w:r w:rsidRPr="00687BB3">
        <w:rPr>
          <w:rStyle w:val="FontStyle88"/>
          <w:rFonts w:asciiTheme="minorHAnsi" w:hAnsiTheme="minorHAnsi" w:cstheme="minorHAnsi"/>
          <w:color w:val="auto"/>
        </w:rPr>
        <w:t xml:space="preserve">Dostawy </w:t>
      </w:r>
      <w:r w:rsidR="00916BE2">
        <w:rPr>
          <w:rStyle w:val="FontStyle88"/>
          <w:rFonts w:asciiTheme="minorHAnsi" w:hAnsiTheme="minorHAnsi" w:cstheme="minorHAnsi"/>
          <w:color w:val="auto"/>
        </w:rPr>
        <w:t>miału węglowego</w:t>
      </w:r>
      <w:r w:rsidRPr="00687BB3">
        <w:rPr>
          <w:rStyle w:val="FontStyle88"/>
          <w:rFonts w:asciiTheme="minorHAnsi" w:hAnsiTheme="minorHAnsi" w:cstheme="minorHAnsi"/>
          <w:color w:val="auto"/>
        </w:rPr>
        <w:t xml:space="preserve"> realizowane będą przez Wykonawcę na</w:t>
      </w:r>
      <w:r w:rsidR="002D1EC8">
        <w:rPr>
          <w:rStyle w:val="FontStyle88"/>
          <w:rFonts w:asciiTheme="minorHAnsi" w:hAnsiTheme="minorHAnsi" w:cstheme="minorHAnsi"/>
          <w:color w:val="auto"/>
        </w:rPr>
        <w:t> </w:t>
      </w:r>
      <w:r w:rsidRPr="00687BB3">
        <w:rPr>
          <w:rStyle w:val="FontStyle88"/>
          <w:rFonts w:asciiTheme="minorHAnsi" w:hAnsiTheme="minorHAnsi" w:cstheme="minorHAnsi"/>
          <w:color w:val="auto"/>
        </w:rPr>
        <w:t xml:space="preserve">jego koszt. Dostarczenie </w:t>
      </w:r>
      <w:r w:rsidR="002D1EC8">
        <w:rPr>
          <w:rStyle w:val="FontStyle88"/>
          <w:rFonts w:asciiTheme="minorHAnsi" w:hAnsiTheme="minorHAnsi" w:cstheme="minorHAnsi"/>
          <w:color w:val="auto"/>
        </w:rPr>
        <w:t>miału</w:t>
      </w:r>
      <w:r w:rsidRPr="00687BB3">
        <w:rPr>
          <w:rStyle w:val="FontStyle88"/>
          <w:rFonts w:asciiTheme="minorHAnsi" w:hAnsiTheme="minorHAnsi" w:cstheme="minorHAnsi"/>
          <w:color w:val="auto"/>
        </w:rPr>
        <w:t xml:space="preserve"> </w:t>
      </w:r>
      <w:r w:rsidR="000C552A">
        <w:rPr>
          <w:rStyle w:val="FontStyle88"/>
          <w:rFonts w:asciiTheme="minorHAnsi" w:hAnsiTheme="minorHAnsi" w:cstheme="minorHAnsi"/>
          <w:color w:val="auto"/>
        </w:rPr>
        <w:t xml:space="preserve">                         </w:t>
      </w:r>
      <w:r w:rsidRPr="00687BB3">
        <w:rPr>
          <w:rStyle w:val="FontStyle88"/>
          <w:rFonts w:asciiTheme="minorHAnsi" w:hAnsiTheme="minorHAnsi" w:cstheme="minorHAnsi"/>
          <w:color w:val="auto"/>
        </w:rPr>
        <w:t>do magazynu Zamawiającego w Nowym Sączu przy ul.</w:t>
      </w:r>
      <w:r w:rsidR="002D1EC8">
        <w:rPr>
          <w:rStyle w:val="FontStyle88"/>
          <w:rFonts w:asciiTheme="minorHAnsi" w:hAnsiTheme="minorHAnsi" w:cstheme="minorHAnsi"/>
          <w:color w:val="auto"/>
        </w:rPr>
        <w:t> W</w:t>
      </w:r>
      <w:r w:rsidRPr="00687BB3">
        <w:rPr>
          <w:rStyle w:val="FontStyle88"/>
          <w:rFonts w:asciiTheme="minorHAnsi" w:hAnsiTheme="minorHAnsi" w:cstheme="minorHAnsi"/>
          <w:color w:val="auto"/>
        </w:rPr>
        <w:t xml:space="preserve">iśniowieckiego 56, odbywać się będzie w dni robocze, od poniedziałku do piątku, w godzinach </w:t>
      </w:r>
      <w:r w:rsidR="0033233E" w:rsidRPr="00687BB3">
        <w:rPr>
          <w:rStyle w:val="FontStyle88"/>
          <w:rFonts w:asciiTheme="minorHAnsi" w:hAnsiTheme="minorHAnsi" w:cstheme="minorHAnsi"/>
          <w:color w:val="auto"/>
        </w:rPr>
        <w:t>od 7:30 do 14:30</w:t>
      </w:r>
      <w:r w:rsidR="00916BE2">
        <w:rPr>
          <w:rStyle w:val="FontStyle88"/>
          <w:rFonts w:asciiTheme="minorHAnsi" w:hAnsiTheme="minorHAnsi" w:cstheme="minorHAnsi"/>
          <w:color w:val="auto"/>
        </w:rPr>
        <w:t>.</w:t>
      </w:r>
    </w:p>
    <w:p w14:paraId="272A517B" w14:textId="77777777" w:rsidR="00F71056" w:rsidRPr="00F71056" w:rsidRDefault="00F71056" w:rsidP="00FF126B">
      <w:pPr>
        <w:pStyle w:val="Style41"/>
        <w:spacing w:line="252" w:lineRule="auto"/>
        <w:ind w:firstLine="0"/>
        <w:jc w:val="center"/>
        <w:rPr>
          <w:rStyle w:val="FontStyle43"/>
          <w:rFonts w:ascii="Calibri" w:hAnsi="Calibri" w:cstheme="minorHAnsi"/>
        </w:rPr>
      </w:pPr>
    </w:p>
    <w:p w14:paraId="0B9480AD" w14:textId="1811799E" w:rsidR="00FF126B" w:rsidRDefault="00FF126B" w:rsidP="00FF126B">
      <w:pPr>
        <w:pStyle w:val="Style41"/>
        <w:spacing w:line="252" w:lineRule="auto"/>
        <w:ind w:firstLine="0"/>
        <w:jc w:val="center"/>
        <w:rPr>
          <w:rStyle w:val="FontStyle43"/>
          <w:rFonts w:asciiTheme="minorHAnsi" w:hAnsiTheme="minorHAnsi" w:cstheme="minorHAnsi"/>
        </w:rPr>
      </w:pPr>
      <w:r>
        <w:rPr>
          <w:rStyle w:val="FontStyle43"/>
          <w:rFonts w:asciiTheme="minorHAnsi" w:hAnsiTheme="minorHAnsi" w:cstheme="minorHAnsi"/>
        </w:rPr>
        <w:t xml:space="preserve">§ </w:t>
      </w:r>
      <w:r w:rsidR="005A41A5">
        <w:rPr>
          <w:rStyle w:val="FontStyle43"/>
          <w:rFonts w:asciiTheme="minorHAnsi" w:hAnsiTheme="minorHAnsi" w:cstheme="minorHAnsi"/>
        </w:rPr>
        <w:t>5</w:t>
      </w:r>
      <w:r>
        <w:rPr>
          <w:rStyle w:val="FontStyle43"/>
          <w:rFonts w:asciiTheme="minorHAnsi" w:hAnsiTheme="minorHAnsi" w:cstheme="minorHAnsi"/>
        </w:rPr>
        <w:t>.</w:t>
      </w:r>
    </w:p>
    <w:p w14:paraId="5B19129C" w14:textId="6D596627" w:rsidR="00FF126B" w:rsidRDefault="00FF126B" w:rsidP="00FF126B">
      <w:pPr>
        <w:pStyle w:val="Style7"/>
        <w:widowControl/>
        <w:tabs>
          <w:tab w:val="left" w:pos="7230"/>
          <w:tab w:val="left" w:pos="9356"/>
        </w:tabs>
        <w:spacing w:line="252" w:lineRule="auto"/>
        <w:ind w:right="51"/>
        <w:rPr>
          <w:rStyle w:val="FontStyle43"/>
          <w:rFonts w:asciiTheme="minorHAnsi" w:hAnsiTheme="minorHAnsi" w:cstheme="minorHAnsi"/>
        </w:rPr>
      </w:pPr>
      <w:r>
        <w:rPr>
          <w:rStyle w:val="FontStyle43"/>
          <w:rFonts w:asciiTheme="minorHAnsi" w:hAnsiTheme="minorHAnsi" w:cstheme="minorHAnsi"/>
        </w:rPr>
        <w:t xml:space="preserve">Rozliczanie dostaw </w:t>
      </w:r>
      <w:r w:rsidR="00225C67">
        <w:rPr>
          <w:rStyle w:val="FontStyle43"/>
          <w:rFonts w:asciiTheme="minorHAnsi" w:hAnsiTheme="minorHAnsi" w:cstheme="minorHAnsi"/>
        </w:rPr>
        <w:t>miału węglowego</w:t>
      </w:r>
      <w:r>
        <w:rPr>
          <w:rStyle w:val="FontStyle43"/>
          <w:rFonts w:asciiTheme="minorHAnsi" w:hAnsiTheme="minorHAnsi" w:cstheme="minorHAnsi"/>
        </w:rPr>
        <w:t>.</w:t>
      </w:r>
    </w:p>
    <w:p w14:paraId="3754F35C" w14:textId="6581D65A" w:rsidR="000C552A" w:rsidRPr="000C552A" w:rsidRDefault="00FF126B" w:rsidP="000C552A">
      <w:pPr>
        <w:pStyle w:val="Style9"/>
        <w:widowControl/>
        <w:numPr>
          <w:ilvl w:val="0"/>
          <w:numId w:val="3"/>
        </w:numPr>
        <w:tabs>
          <w:tab w:val="left" w:pos="-1843"/>
        </w:tabs>
        <w:spacing w:line="252" w:lineRule="auto"/>
        <w:ind w:left="426" w:hanging="426"/>
        <w:rPr>
          <w:rFonts w:asciiTheme="minorHAnsi" w:hAnsiTheme="minorHAnsi" w:cstheme="minorHAnsi"/>
          <w:color w:val="000000"/>
          <w:sz w:val="22"/>
          <w:szCs w:val="22"/>
        </w:rPr>
      </w:pPr>
      <w:r w:rsidRPr="000C552A">
        <w:rPr>
          <w:rStyle w:val="FontStyle34"/>
          <w:rFonts w:asciiTheme="minorHAnsi" w:hAnsiTheme="minorHAnsi" w:cstheme="minorHAnsi"/>
          <w:color w:val="auto"/>
          <w:sz w:val="22"/>
          <w:szCs w:val="22"/>
        </w:rPr>
        <w:t xml:space="preserve">Strony zgodnie ustalają, iż do rozliczeń przyjmuje się </w:t>
      </w:r>
      <w:r w:rsidR="000C552A" w:rsidRPr="000C552A">
        <w:rPr>
          <w:rStyle w:val="FontStyle34"/>
          <w:rFonts w:asciiTheme="minorHAnsi" w:hAnsiTheme="minorHAnsi" w:cstheme="minorHAnsi"/>
          <w:color w:val="auto"/>
          <w:sz w:val="22"/>
          <w:szCs w:val="22"/>
        </w:rPr>
        <w:t>wartość opałową</w:t>
      </w:r>
      <w:r w:rsidRPr="000C552A">
        <w:rPr>
          <w:rStyle w:val="FontStyle34"/>
          <w:rFonts w:asciiTheme="minorHAnsi" w:hAnsiTheme="minorHAnsi" w:cstheme="minorHAnsi"/>
          <w:color w:val="auto"/>
          <w:sz w:val="22"/>
          <w:szCs w:val="22"/>
        </w:rPr>
        <w:t xml:space="preserve"> dostarcz</w:t>
      </w:r>
      <w:r w:rsidR="00916BE2" w:rsidRPr="000C552A">
        <w:rPr>
          <w:rStyle w:val="FontStyle34"/>
          <w:rFonts w:asciiTheme="minorHAnsi" w:hAnsiTheme="minorHAnsi" w:cstheme="minorHAnsi"/>
          <w:color w:val="auto"/>
          <w:sz w:val="22"/>
          <w:szCs w:val="22"/>
        </w:rPr>
        <w:t xml:space="preserve">anego miału węglowego </w:t>
      </w:r>
      <w:r w:rsidRPr="000C552A">
        <w:rPr>
          <w:rStyle w:val="FontStyle34"/>
          <w:rFonts w:asciiTheme="minorHAnsi" w:hAnsiTheme="minorHAnsi" w:cstheme="minorHAnsi"/>
          <w:color w:val="auto"/>
          <w:sz w:val="22"/>
          <w:szCs w:val="22"/>
        </w:rPr>
        <w:t xml:space="preserve">według </w:t>
      </w:r>
      <w:r w:rsidR="00225C67" w:rsidRPr="000C552A">
        <w:rPr>
          <w:rStyle w:val="FontStyle34"/>
          <w:rFonts w:asciiTheme="minorHAnsi" w:hAnsiTheme="minorHAnsi" w:cstheme="minorHAnsi"/>
          <w:color w:val="auto"/>
          <w:sz w:val="22"/>
          <w:szCs w:val="22"/>
        </w:rPr>
        <w:t>pomiar</w:t>
      </w:r>
      <w:r w:rsidR="000C552A" w:rsidRPr="000C552A">
        <w:rPr>
          <w:rStyle w:val="FontStyle34"/>
          <w:rFonts w:asciiTheme="minorHAnsi" w:hAnsiTheme="minorHAnsi" w:cstheme="minorHAnsi"/>
          <w:color w:val="auto"/>
          <w:sz w:val="22"/>
          <w:szCs w:val="22"/>
        </w:rPr>
        <w:t>u</w:t>
      </w:r>
      <w:r w:rsidR="00225C67" w:rsidRPr="000C552A">
        <w:rPr>
          <w:rStyle w:val="FontStyle34"/>
          <w:rFonts w:asciiTheme="minorHAnsi" w:hAnsiTheme="minorHAnsi" w:cstheme="minorHAnsi"/>
          <w:color w:val="auto"/>
          <w:sz w:val="22"/>
          <w:szCs w:val="22"/>
        </w:rPr>
        <w:t xml:space="preserve"> </w:t>
      </w:r>
      <w:r w:rsidR="000C552A" w:rsidRPr="000C552A">
        <w:rPr>
          <w:rStyle w:val="FontStyle34"/>
          <w:rFonts w:asciiTheme="minorHAnsi" w:hAnsiTheme="minorHAnsi" w:cstheme="minorHAnsi"/>
          <w:color w:val="auto"/>
          <w:sz w:val="22"/>
          <w:szCs w:val="22"/>
        </w:rPr>
        <w:t>kaloryczności</w:t>
      </w:r>
      <w:r w:rsidRPr="000C552A">
        <w:rPr>
          <w:rStyle w:val="FontStyle34"/>
          <w:rFonts w:asciiTheme="minorHAnsi" w:hAnsiTheme="minorHAnsi" w:cstheme="minorHAnsi"/>
          <w:color w:val="auto"/>
          <w:sz w:val="22"/>
          <w:szCs w:val="22"/>
        </w:rPr>
        <w:t xml:space="preserve"> dokonanego przez Zamawiającego</w:t>
      </w:r>
      <w:r w:rsidR="000C552A" w:rsidRPr="000C552A">
        <w:rPr>
          <w:rStyle w:val="FontStyle34"/>
          <w:rFonts w:asciiTheme="minorHAnsi" w:hAnsiTheme="minorHAnsi" w:cstheme="minorHAnsi"/>
          <w:color w:val="auto"/>
          <w:sz w:val="22"/>
          <w:szCs w:val="22"/>
        </w:rPr>
        <w:t xml:space="preserve"> </w:t>
      </w:r>
      <w:r w:rsidR="007303F8">
        <w:rPr>
          <w:rStyle w:val="FontStyle34"/>
          <w:rFonts w:asciiTheme="minorHAnsi" w:hAnsiTheme="minorHAnsi" w:cstheme="minorHAnsi"/>
          <w:color w:val="auto"/>
          <w:sz w:val="22"/>
          <w:szCs w:val="22"/>
        </w:rPr>
        <w:t>w</w:t>
      </w:r>
      <w:r w:rsidR="000C552A" w:rsidRPr="000C552A">
        <w:rPr>
          <w:rFonts w:asciiTheme="minorHAnsi" w:hAnsiTheme="minorHAnsi" w:cstheme="minorHAnsi"/>
          <w:sz w:val="22"/>
        </w:rPr>
        <w:t xml:space="preserve"> akredytowanym laboratorium zewnętrznym</w:t>
      </w:r>
      <w:r w:rsidR="00225C67" w:rsidRPr="000C552A">
        <w:rPr>
          <w:rStyle w:val="FontStyle34"/>
          <w:rFonts w:asciiTheme="minorHAnsi" w:hAnsiTheme="minorHAnsi" w:cstheme="minorHAnsi"/>
          <w:color w:val="auto"/>
          <w:sz w:val="22"/>
          <w:szCs w:val="22"/>
        </w:rPr>
        <w:t xml:space="preserve">. </w:t>
      </w:r>
    </w:p>
    <w:p w14:paraId="6BC76043" w14:textId="13F84AA9" w:rsidR="00FF126B" w:rsidRPr="000C552A" w:rsidRDefault="00FF126B" w:rsidP="009B2204">
      <w:pPr>
        <w:pStyle w:val="Style9"/>
        <w:widowControl/>
        <w:numPr>
          <w:ilvl w:val="0"/>
          <w:numId w:val="3"/>
        </w:numPr>
        <w:tabs>
          <w:tab w:val="left" w:pos="-1843"/>
        </w:tabs>
        <w:spacing w:line="252" w:lineRule="auto"/>
        <w:ind w:left="425" w:hanging="425"/>
        <w:rPr>
          <w:rStyle w:val="FontStyle34"/>
          <w:rFonts w:asciiTheme="minorHAnsi" w:hAnsiTheme="minorHAnsi" w:cstheme="minorHAnsi"/>
          <w:sz w:val="22"/>
          <w:szCs w:val="22"/>
        </w:rPr>
      </w:pPr>
      <w:r w:rsidRPr="000C552A">
        <w:rPr>
          <w:rStyle w:val="FontStyle34"/>
          <w:rFonts w:asciiTheme="minorHAnsi" w:hAnsiTheme="minorHAnsi" w:cstheme="minorHAnsi"/>
          <w:sz w:val="22"/>
          <w:szCs w:val="22"/>
        </w:rPr>
        <w:t xml:space="preserve">Strony zgodnie ustalają, iż badanie jakości </w:t>
      </w:r>
      <w:r w:rsidR="002D1EC8" w:rsidRPr="000C552A">
        <w:rPr>
          <w:rStyle w:val="FontStyle34"/>
          <w:rFonts w:asciiTheme="minorHAnsi" w:hAnsiTheme="minorHAnsi" w:cstheme="minorHAnsi"/>
          <w:sz w:val="22"/>
          <w:szCs w:val="22"/>
        </w:rPr>
        <w:t>miału węglowego</w:t>
      </w:r>
      <w:r w:rsidRPr="000C552A">
        <w:rPr>
          <w:rStyle w:val="FontStyle34"/>
          <w:rFonts w:asciiTheme="minorHAnsi" w:hAnsiTheme="minorHAnsi" w:cstheme="minorHAnsi"/>
          <w:sz w:val="22"/>
          <w:szCs w:val="22"/>
        </w:rPr>
        <w:t xml:space="preserve"> dostarczanej do Zamawiającego będzie odbywać się w sposób następujący:</w:t>
      </w:r>
    </w:p>
    <w:p w14:paraId="5AC4E2AC" w14:textId="110541C8" w:rsidR="00FF126B" w:rsidRPr="002D1EC8" w:rsidRDefault="00FF126B" w:rsidP="00FF126B">
      <w:pPr>
        <w:pStyle w:val="Style9"/>
        <w:widowControl/>
        <w:numPr>
          <w:ilvl w:val="0"/>
          <w:numId w:val="12"/>
        </w:numPr>
        <w:tabs>
          <w:tab w:val="left" w:pos="-1843"/>
        </w:tabs>
        <w:spacing w:line="252" w:lineRule="auto"/>
        <w:ind w:left="709" w:hanging="283"/>
        <w:rPr>
          <w:rStyle w:val="FontStyle34"/>
          <w:rFonts w:asciiTheme="minorHAnsi" w:hAnsiTheme="minorHAnsi" w:cstheme="minorHAnsi"/>
          <w:sz w:val="22"/>
          <w:szCs w:val="22"/>
          <w:u w:val="single"/>
        </w:rPr>
      </w:pPr>
      <w:r w:rsidRPr="002D1EC8">
        <w:rPr>
          <w:rStyle w:val="FontStyle34"/>
          <w:rFonts w:asciiTheme="minorHAnsi" w:hAnsiTheme="minorHAnsi" w:cstheme="minorHAnsi"/>
          <w:sz w:val="22"/>
          <w:szCs w:val="22"/>
        </w:rPr>
        <w:t>poprzez ocenę wzrokową dokonaną przez pracownika Zamawiającego;</w:t>
      </w:r>
    </w:p>
    <w:p w14:paraId="0CF79600" w14:textId="75D6CB30" w:rsidR="006E7993" w:rsidRPr="002D1EC8" w:rsidRDefault="00FF126B" w:rsidP="006E7993">
      <w:pPr>
        <w:pStyle w:val="Style9"/>
        <w:widowControl/>
        <w:numPr>
          <w:ilvl w:val="0"/>
          <w:numId w:val="12"/>
        </w:numPr>
        <w:tabs>
          <w:tab w:val="left" w:pos="-1843"/>
        </w:tabs>
        <w:spacing w:line="252" w:lineRule="auto"/>
        <w:ind w:left="709" w:hanging="283"/>
        <w:rPr>
          <w:rStyle w:val="FontStyle34"/>
          <w:rFonts w:asciiTheme="minorHAnsi" w:hAnsiTheme="minorHAnsi" w:cstheme="minorHAnsi"/>
          <w:color w:val="000000" w:themeColor="text1"/>
          <w:sz w:val="22"/>
          <w:szCs w:val="22"/>
          <w:u w:val="single"/>
        </w:rPr>
      </w:pPr>
      <w:r w:rsidRPr="002D1EC8">
        <w:rPr>
          <w:rStyle w:val="FontStyle34"/>
          <w:rFonts w:asciiTheme="minorHAnsi" w:hAnsiTheme="minorHAnsi" w:cstheme="minorHAnsi"/>
          <w:color w:val="000000" w:themeColor="text1"/>
          <w:sz w:val="22"/>
          <w:szCs w:val="22"/>
        </w:rPr>
        <w:t xml:space="preserve">poprzez </w:t>
      </w:r>
      <w:r w:rsidR="007303F8">
        <w:rPr>
          <w:rStyle w:val="FontStyle34"/>
          <w:rFonts w:asciiTheme="minorHAnsi" w:hAnsiTheme="minorHAnsi" w:cstheme="minorHAnsi"/>
          <w:color w:val="000000" w:themeColor="text1"/>
          <w:sz w:val="22"/>
          <w:szCs w:val="22"/>
        </w:rPr>
        <w:t xml:space="preserve">każdorazowy </w:t>
      </w:r>
      <w:r w:rsidRPr="002D1EC8">
        <w:rPr>
          <w:rStyle w:val="FontStyle34"/>
          <w:rFonts w:asciiTheme="minorHAnsi" w:hAnsiTheme="minorHAnsi" w:cstheme="minorHAnsi"/>
          <w:color w:val="000000" w:themeColor="text1"/>
          <w:sz w:val="22"/>
          <w:szCs w:val="22"/>
        </w:rPr>
        <w:t>pobór próbek i badanie jakości dostarczan</w:t>
      </w:r>
      <w:r w:rsidR="002D1EC8" w:rsidRPr="002D1EC8">
        <w:rPr>
          <w:rStyle w:val="FontStyle34"/>
          <w:rFonts w:asciiTheme="minorHAnsi" w:hAnsiTheme="minorHAnsi" w:cstheme="minorHAnsi"/>
          <w:color w:val="000000" w:themeColor="text1"/>
          <w:sz w:val="22"/>
          <w:szCs w:val="22"/>
        </w:rPr>
        <w:t xml:space="preserve">ego miału węglowego </w:t>
      </w:r>
      <w:r w:rsidRPr="002D1EC8">
        <w:rPr>
          <w:rStyle w:val="FontStyle34"/>
          <w:rFonts w:asciiTheme="minorHAnsi" w:hAnsiTheme="minorHAnsi" w:cstheme="minorHAnsi"/>
          <w:color w:val="000000" w:themeColor="text1"/>
          <w:sz w:val="22"/>
          <w:szCs w:val="22"/>
        </w:rPr>
        <w:t>w zakresie parametrów granicznych, wykonane przez pracowników Zamawiającego</w:t>
      </w:r>
      <w:r w:rsidR="007303F8">
        <w:rPr>
          <w:rStyle w:val="FontStyle34"/>
          <w:rFonts w:asciiTheme="minorHAnsi" w:hAnsiTheme="minorHAnsi" w:cstheme="minorHAnsi"/>
          <w:color w:val="000000" w:themeColor="text1"/>
          <w:sz w:val="22"/>
          <w:szCs w:val="22"/>
        </w:rPr>
        <w:t xml:space="preserve"> oraz </w:t>
      </w:r>
      <w:r w:rsidRPr="002D1EC8">
        <w:rPr>
          <w:rStyle w:val="FontStyle34"/>
          <w:rFonts w:asciiTheme="minorHAnsi" w:hAnsiTheme="minorHAnsi" w:cstheme="minorHAnsi"/>
          <w:color w:val="000000" w:themeColor="text1"/>
          <w:sz w:val="22"/>
          <w:szCs w:val="22"/>
        </w:rPr>
        <w:t xml:space="preserve"> </w:t>
      </w:r>
      <w:r w:rsidR="007303F8">
        <w:rPr>
          <w:rStyle w:val="FontStyle34"/>
          <w:rFonts w:asciiTheme="minorHAnsi" w:hAnsiTheme="minorHAnsi" w:cstheme="minorHAnsi"/>
          <w:color w:val="auto"/>
          <w:sz w:val="22"/>
          <w:szCs w:val="22"/>
        </w:rPr>
        <w:t>w</w:t>
      </w:r>
      <w:r w:rsidR="007303F8" w:rsidRPr="000C552A">
        <w:rPr>
          <w:rFonts w:asciiTheme="minorHAnsi" w:hAnsiTheme="minorHAnsi" w:cstheme="minorHAnsi"/>
          <w:sz w:val="22"/>
        </w:rPr>
        <w:t xml:space="preserve"> akredytowanym laboratorium zewnętrznym</w:t>
      </w:r>
      <w:r w:rsidRPr="002D1EC8">
        <w:rPr>
          <w:rStyle w:val="FontStyle34"/>
          <w:rFonts w:asciiTheme="minorHAnsi" w:hAnsiTheme="minorHAnsi" w:cstheme="minorHAnsi"/>
          <w:color w:val="000000" w:themeColor="text1"/>
          <w:sz w:val="22"/>
          <w:szCs w:val="22"/>
        </w:rPr>
        <w:t xml:space="preserve">. </w:t>
      </w:r>
      <w:r w:rsidR="007303F8">
        <w:rPr>
          <w:rStyle w:val="FontStyle34"/>
          <w:rFonts w:asciiTheme="minorHAnsi" w:hAnsiTheme="minorHAnsi" w:cstheme="minorHAnsi"/>
          <w:color w:val="000000" w:themeColor="text1"/>
          <w:sz w:val="22"/>
          <w:szCs w:val="22"/>
        </w:rPr>
        <w:t>R</w:t>
      </w:r>
      <w:r w:rsidRPr="002D1EC8">
        <w:rPr>
          <w:rStyle w:val="FontStyle34"/>
          <w:rFonts w:asciiTheme="minorHAnsi" w:hAnsiTheme="minorHAnsi" w:cstheme="minorHAnsi"/>
          <w:color w:val="000000" w:themeColor="text1"/>
          <w:sz w:val="22"/>
          <w:szCs w:val="22"/>
        </w:rPr>
        <w:t>apor</w:t>
      </w:r>
      <w:r w:rsidR="007303F8">
        <w:rPr>
          <w:rStyle w:val="FontStyle34"/>
          <w:rFonts w:asciiTheme="minorHAnsi" w:hAnsiTheme="minorHAnsi" w:cstheme="minorHAnsi"/>
          <w:color w:val="000000" w:themeColor="text1"/>
          <w:sz w:val="22"/>
          <w:szCs w:val="22"/>
        </w:rPr>
        <w:t>t</w:t>
      </w:r>
      <w:r w:rsidRPr="002D1EC8">
        <w:rPr>
          <w:rStyle w:val="FontStyle34"/>
          <w:rFonts w:asciiTheme="minorHAnsi" w:hAnsiTheme="minorHAnsi" w:cstheme="minorHAnsi"/>
          <w:color w:val="000000" w:themeColor="text1"/>
          <w:sz w:val="22"/>
          <w:szCs w:val="22"/>
        </w:rPr>
        <w:t xml:space="preserve"> z badań</w:t>
      </w:r>
      <w:r w:rsidR="007303F8">
        <w:rPr>
          <w:rStyle w:val="FontStyle34"/>
          <w:rFonts w:asciiTheme="minorHAnsi" w:hAnsiTheme="minorHAnsi" w:cstheme="minorHAnsi"/>
          <w:color w:val="000000" w:themeColor="text1"/>
          <w:sz w:val="22"/>
          <w:szCs w:val="22"/>
        </w:rPr>
        <w:t xml:space="preserve"> będzie </w:t>
      </w:r>
      <w:r w:rsidRPr="002D1EC8">
        <w:rPr>
          <w:rStyle w:val="FontStyle34"/>
          <w:rFonts w:asciiTheme="minorHAnsi" w:hAnsiTheme="minorHAnsi" w:cstheme="minorHAnsi"/>
          <w:color w:val="000000" w:themeColor="text1"/>
          <w:sz w:val="22"/>
          <w:szCs w:val="22"/>
        </w:rPr>
        <w:t>zawiera</w:t>
      </w:r>
      <w:r w:rsidR="007303F8">
        <w:rPr>
          <w:rStyle w:val="FontStyle34"/>
          <w:rFonts w:asciiTheme="minorHAnsi" w:hAnsiTheme="minorHAnsi" w:cstheme="minorHAnsi"/>
          <w:color w:val="000000" w:themeColor="text1"/>
          <w:sz w:val="22"/>
          <w:szCs w:val="22"/>
        </w:rPr>
        <w:t>ł</w:t>
      </w:r>
      <w:r w:rsidRPr="002D1EC8">
        <w:rPr>
          <w:rStyle w:val="FontStyle34"/>
          <w:rFonts w:asciiTheme="minorHAnsi" w:hAnsiTheme="minorHAnsi" w:cstheme="minorHAnsi"/>
          <w:color w:val="000000" w:themeColor="text1"/>
          <w:sz w:val="22"/>
          <w:szCs w:val="22"/>
        </w:rPr>
        <w:t xml:space="preserve"> co najmniej następujące parametry: zawartość wilgoci, </w:t>
      </w:r>
      <w:r w:rsidR="007303F8">
        <w:rPr>
          <w:rStyle w:val="FontStyle34"/>
          <w:rFonts w:asciiTheme="minorHAnsi" w:hAnsiTheme="minorHAnsi" w:cstheme="minorHAnsi"/>
          <w:color w:val="000000" w:themeColor="text1"/>
          <w:sz w:val="22"/>
          <w:szCs w:val="22"/>
        </w:rPr>
        <w:t xml:space="preserve">zawartość siarki, </w:t>
      </w:r>
      <w:r w:rsidRPr="002D1EC8">
        <w:rPr>
          <w:rStyle w:val="FontStyle34"/>
          <w:rFonts w:asciiTheme="minorHAnsi" w:hAnsiTheme="minorHAnsi" w:cstheme="minorHAnsi"/>
          <w:color w:val="000000" w:themeColor="text1"/>
          <w:sz w:val="22"/>
          <w:szCs w:val="22"/>
        </w:rPr>
        <w:t>wartość opałową oraz zawartość popiołu</w:t>
      </w:r>
      <w:r w:rsidR="006E7993" w:rsidRPr="002D1EC8">
        <w:rPr>
          <w:rStyle w:val="FontStyle34"/>
          <w:rFonts w:asciiTheme="minorHAnsi" w:hAnsiTheme="minorHAnsi" w:cstheme="minorHAnsi"/>
          <w:color w:val="000000" w:themeColor="text1"/>
          <w:sz w:val="22"/>
          <w:szCs w:val="22"/>
        </w:rPr>
        <w:t>.</w:t>
      </w:r>
    </w:p>
    <w:p w14:paraId="7572A43B" w14:textId="14C9B489" w:rsidR="00FF126B" w:rsidRPr="002D1EC8" w:rsidRDefault="00FF126B" w:rsidP="00FF126B">
      <w:pPr>
        <w:pStyle w:val="Style9"/>
        <w:widowControl/>
        <w:numPr>
          <w:ilvl w:val="0"/>
          <w:numId w:val="3"/>
        </w:numPr>
        <w:tabs>
          <w:tab w:val="left" w:pos="-1843"/>
        </w:tabs>
        <w:spacing w:line="252" w:lineRule="auto"/>
        <w:ind w:left="426" w:hanging="425"/>
        <w:rPr>
          <w:rStyle w:val="FontStyle34"/>
          <w:rFonts w:asciiTheme="minorHAnsi" w:hAnsiTheme="minorHAnsi" w:cstheme="minorHAnsi"/>
          <w:sz w:val="22"/>
          <w:szCs w:val="22"/>
        </w:rPr>
      </w:pPr>
      <w:r w:rsidRPr="002D1EC8">
        <w:rPr>
          <w:rStyle w:val="FontStyle34"/>
          <w:rFonts w:asciiTheme="minorHAnsi" w:hAnsiTheme="minorHAnsi" w:cstheme="minorHAnsi"/>
          <w:sz w:val="22"/>
          <w:szCs w:val="22"/>
        </w:rPr>
        <w:t xml:space="preserve">Wykonawca ma prawo uczestniczenia w procesie obmiaru, poboru i przygotowania próbek </w:t>
      </w:r>
      <w:r w:rsidR="002D1EC8" w:rsidRPr="002D1EC8">
        <w:rPr>
          <w:rStyle w:val="FontStyle34"/>
          <w:rFonts w:asciiTheme="minorHAnsi" w:hAnsiTheme="minorHAnsi" w:cstheme="minorHAnsi"/>
          <w:sz w:val="22"/>
          <w:szCs w:val="22"/>
        </w:rPr>
        <w:t>miału węglowego</w:t>
      </w:r>
      <w:r w:rsidR="00AA0E8F" w:rsidRPr="002D1EC8">
        <w:rPr>
          <w:rStyle w:val="FontStyle34"/>
          <w:rFonts w:asciiTheme="minorHAnsi" w:hAnsiTheme="minorHAnsi" w:cstheme="minorHAnsi"/>
          <w:sz w:val="22"/>
          <w:szCs w:val="22"/>
        </w:rPr>
        <w:t>.</w:t>
      </w:r>
      <w:r w:rsidRPr="002D1EC8">
        <w:rPr>
          <w:rStyle w:val="FontStyle34"/>
          <w:rFonts w:asciiTheme="minorHAnsi" w:hAnsiTheme="minorHAnsi" w:cstheme="minorHAnsi"/>
          <w:sz w:val="22"/>
          <w:szCs w:val="22"/>
        </w:rPr>
        <w:t xml:space="preserve"> Nieobecność Wykonawcy podczas wskazanych powyżej czynności pozostaje bez wpływu na ich skutki.</w:t>
      </w:r>
    </w:p>
    <w:p w14:paraId="62F601EA" w14:textId="45CD7B7D" w:rsidR="00FF126B" w:rsidRPr="002D1EC8" w:rsidRDefault="00FF126B" w:rsidP="00FF126B">
      <w:pPr>
        <w:pStyle w:val="Style9"/>
        <w:widowControl/>
        <w:numPr>
          <w:ilvl w:val="0"/>
          <w:numId w:val="3"/>
        </w:numPr>
        <w:tabs>
          <w:tab w:val="left" w:pos="-1843"/>
        </w:tabs>
        <w:spacing w:line="252" w:lineRule="auto"/>
        <w:ind w:left="426" w:hanging="425"/>
        <w:rPr>
          <w:rStyle w:val="FontStyle34"/>
          <w:rFonts w:asciiTheme="minorHAnsi" w:hAnsiTheme="minorHAnsi" w:cstheme="minorHAnsi"/>
          <w:color w:val="00000A"/>
          <w:sz w:val="22"/>
          <w:szCs w:val="22"/>
        </w:rPr>
      </w:pPr>
      <w:r w:rsidRPr="002D1EC8">
        <w:rPr>
          <w:rStyle w:val="FontStyle34"/>
          <w:rFonts w:asciiTheme="minorHAnsi" w:hAnsiTheme="minorHAnsi" w:cstheme="minorHAnsi"/>
          <w:color w:val="00000A"/>
          <w:sz w:val="22"/>
          <w:szCs w:val="22"/>
        </w:rPr>
        <w:t xml:space="preserve">Zamawiający przygotuje </w:t>
      </w:r>
      <w:r w:rsidR="00AA0E8F" w:rsidRPr="002D1EC8">
        <w:rPr>
          <w:rStyle w:val="FontStyle34"/>
          <w:rFonts w:asciiTheme="minorHAnsi" w:hAnsiTheme="minorHAnsi" w:cstheme="minorHAnsi"/>
          <w:color w:val="00000A"/>
          <w:sz w:val="22"/>
          <w:szCs w:val="22"/>
        </w:rPr>
        <w:t>p</w:t>
      </w:r>
      <w:r w:rsidRPr="002D1EC8">
        <w:rPr>
          <w:rStyle w:val="FontStyle34"/>
          <w:rFonts w:asciiTheme="minorHAnsi" w:hAnsiTheme="minorHAnsi" w:cstheme="minorHAnsi"/>
          <w:color w:val="00000A"/>
          <w:sz w:val="22"/>
          <w:szCs w:val="22"/>
        </w:rPr>
        <w:t xml:space="preserve">otwierdzenie </w:t>
      </w:r>
      <w:r w:rsidR="00AA0E8F" w:rsidRPr="002D1EC8">
        <w:rPr>
          <w:rStyle w:val="FontStyle34"/>
          <w:rFonts w:asciiTheme="minorHAnsi" w:hAnsiTheme="minorHAnsi" w:cstheme="minorHAnsi"/>
          <w:color w:val="00000A"/>
          <w:sz w:val="22"/>
          <w:szCs w:val="22"/>
        </w:rPr>
        <w:t>o</w:t>
      </w:r>
      <w:r w:rsidRPr="002D1EC8">
        <w:rPr>
          <w:rStyle w:val="FontStyle34"/>
          <w:rFonts w:asciiTheme="minorHAnsi" w:hAnsiTheme="minorHAnsi" w:cstheme="minorHAnsi"/>
          <w:color w:val="00000A"/>
          <w:sz w:val="22"/>
          <w:szCs w:val="22"/>
        </w:rPr>
        <w:t xml:space="preserve">dbioru </w:t>
      </w:r>
      <w:r w:rsidR="002D1EC8" w:rsidRPr="002D1EC8">
        <w:rPr>
          <w:rStyle w:val="FontStyle34"/>
          <w:rFonts w:asciiTheme="minorHAnsi" w:hAnsiTheme="minorHAnsi" w:cstheme="minorHAnsi"/>
          <w:color w:val="00000A"/>
          <w:sz w:val="22"/>
          <w:szCs w:val="22"/>
        </w:rPr>
        <w:t>miału węglowego</w:t>
      </w:r>
      <w:r w:rsidR="00AA0E8F" w:rsidRPr="002D1EC8">
        <w:rPr>
          <w:rStyle w:val="FontStyle34"/>
          <w:rFonts w:asciiTheme="minorHAnsi" w:hAnsiTheme="minorHAnsi" w:cstheme="minorHAnsi"/>
          <w:color w:val="00000A"/>
          <w:sz w:val="22"/>
          <w:szCs w:val="22"/>
        </w:rPr>
        <w:t>.</w:t>
      </w:r>
    </w:p>
    <w:p w14:paraId="12B44920" w14:textId="4DB5D21E" w:rsidR="00FF126B" w:rsidRPr="002D1EC8" w:rsidRDefault="00FF126B" w:rsidP="00D629CA">
      <w:pPr>
        <w:pStyle w:val="Style23"/>
        <w:widowControl/>
        <w:numPr>
          <w:ilvl w:val="0"/>
          <w:numId w:val="4"/>
        </w:numPr>
        <w:tabs>
          <w:tab w:val="left" w:pos="-1985"/>
        </w:tabs>
        <w:spacing w:line="252" w:lineRule="auto"/>
        <w:ind w:left="426" w:hanging="426"/>
        <w:jc w:val="both"/>
        <w:rPr>
          <w:rStyle w:val="FontStyle34"/>
          <w:rFonts w:asciiTheme="minorHAnsi" w:hAnsiTheme="minorHAnsi" w:cstheme="minorHAnsi"/>
          <w:sz w:val="22"/>
          <w:szCs w:val="22"/>
        </w:rPr>
      </w:pPr>
      <w:r w:rsidRPr="002D1EC8">
        <w:rPr>
          <w:rStyle w:val="FontStyle34"/>
          <w:rFonts w:asciiTheme="minorHAnsi" w:hAnsiTheme="minorHAnsi" w:cstheme="minorHAnsi"/>
          <w:sz w:val="22"/>
          <w:szCs w:val="22"/>
        </w:rPr>
        <w:t xml:space="preserve">Potwierdzenie </w:t>
      </w:r>
      <w:r w:rsidR="00AA0E8F" w:rsidRPr="002D1EC8">
        <w:rPr>
          <w:rStyle w:val="FontStyle34"/>
          <w:rFonts w:asciiTheme="minorHAnsi" w:hAnsiTheme="minorHAnsi" w:cstheme="minorHAnsi"/>
          <w:sz w:val="22"/>
          <w:szCs w:val="22"/>
        </w:rPr>
        <w:t>o</w:t>
      </w:r>
      <w:r w:rsidRPr="002D1EC8">
        <w:rPr>
          <w:rStyle w:val="FontStyle34"/>
          <w:rFonts w:asciiTheme="minorHAnsi" w:hAnsiTheme="minorHAnsi" w:cstheme="minorHAnsi"/>
          <w:sz w:val="22"/>
          <w:szCs w:val="22"/>
        </w:rPr>
        <w:t xml:space="preserve">dbioru </w:t>
      </w:r>
      <w:r w:rsidR="002D1EC8" w:rsidRPr="002D1EC8">
        <w:rPr>
          <w:rStyle w:val="FontStyle34"/>
          <w:rFonts w:asciiTheme="minorHAnsi" w:hAnsiTheme="minorHAnsi" w:cstheme="minorHAnsi"/>
          <w:sz w:val="22"/>
          <w:szCs w:val="22"/>
        </w:rPr>
        <w:t>miału węglowego</w:t>
      </w:r>
      <w:r w:rsidR="00D629CA" w:rsidRPr="002D1EC8">
        <w:rPr>
          <w:rStyle w:val="FontStyle34"/>
          <w:rFonts w:asciiTheme="minorHAnsi" w:hAnsiTheme="minorHAnsi" w:cstheme="minorHAnsi"/>
          <w:sz w:val="22"/>
          <w:szCs w:val="22"/>
        </w:rPr>
        <w:t xml:space="preserve"> (kwit wagowy)</w:t>
      </w:r>
      <w:r w:rsidR="00AA0E8F" w:rsidRPr="002D1EC8">
        <w:rPr>
          <w:rStyle w:val="FontStyle34"/>
          <w:rFonts w:asciiTheme="minorHAnsi" w:hAnsiTheme="minorHAnsi" w:cstheme="minorHAnsi"/>
          <w:sz w:val="22"/>
          <w:szCs w:val="22"/>
        </w:rPr>
        <w:t xml:space="preserve">, </w:t>
      </w:r>
      <w:r w:rsidRPr="002D1EC8">
        <w:rPr>
          <w:rStyle w:val="FontStyle34"/>
          <w:rFonts w:asciiTheme="minorHAnsi" w:hAnsiTheme="minorHAnsi" w:cstheme="minorHAnsi"/>
          <w:sz w:val="22"/>
          <w:szCs w:val="22"/>
        </w:rPr>
        <w:t>podpisan</w:t>
      </w:r>
      <w:r w:rsidR="00402CFF" w:rsidRPr="002D1EC8">
        <w:rPr>
          <w:rStyle w:val="FontStyle34"/>
          <w:rFonts w:asciiTheme="minorHAnsi" w:hAnsiTheme="minorHAnsi" w:cstheme="minorHAnsi"/>
          <w:sz w:val="22"/>
          <w:szCs w:val="22"/>
        </w:rPr>
        <w:t>e</w:t>
      </w:r>
      <w:r w:rsidRPr="002D1EC8">
        <w:rPr>
          <w:rStyle w:val="FontStyle34"/>
          <w:rFonts w:asciiTheme="minorHAnsi" w:hAnsiTheme="minorHAnsi" w:cstheme="minorHAnsi"/>
          <w:sz w:val="22"/>
          <w:szCs w:val="22"/>
        </w:rPr>
        <w:t xml:space="preserve"> przez przedstawiciela Wykonawcy i Zamawiającego jest podstawą do wystawienia przez Wykonawcę faktury, zgodnie </w:t>
      </w:r>
      <w:r w:rsidR="007303F8">
        <w:rPr>
          <w:rStyle w:val="FontStyle34"/>
          <w:rFonts w:asciiTheme="minorHAnsi" w:hAnsiTheme="minorHAnsi" w:cstheme="minorHAnsi"/>
          <w:sz w:val="22"/>
          <w:szCs w:val="22"/>
        </w:rPr>
        <w:t xml:space="preserve">                       </w:t>
      </w:r>
      <w:r w:rsidRPr="002D1EC8">
        <w:rPr>
          <w:rStyle w:val="FontStyle34"/>
          <w:rFonts w:asciiTheme="minorHAnsi" w:hAnsiTheme="minorHAnsi" w:cstheme="minorHAnsi"/>
          <w:sz w:val="22"/>
          <w:szCs w:val="22"/>
        </w:rPr>
        <w:t xml:space="preserve">z zasadami określonymi w § </w:t>
      </w:r>
      <w:r w:rsidR="005A41A5">
        <w:rPr>
          <w:rStyle w:val="FontStyle34"/>
          <w:rFonts w:asciiTheme="minorHAnsi" w:hAnsiTheme="minorHAnsi" w:cstheme="minorHAnsi"/>
          <w:sz w:val="22"/>
          <w:szCs w:val="22"/>
        </w:rPr>
        <w:t>6</w:t>
      </w:r>
      <w:r w:rsidRPr="002D1EC8">
        <w:rPr>
          <w:rStyle w:val="FontStyle34"/>
          <w:rFonts w:asciiTheme="minorHAnsi" w:hAnsiTheme="minorHAnsi" w:cstheme="minorHAnsi"/>
          <w:sz w:val="22"/>
          <w:szCs w:val="22"/>
        </w:rPr>
        <w:t>.</w:t>
      </w:r>
    </w:p>
    <w:p w14:paraId="1E2F9D90" w14:textId="2AE6EB70" w:rsidR="00923B44" w:rsidRPr="00923B44" w:rsidRDefault="00FF126B" w:rsidP="00BB64D4">
      <w:pPr>
        <w:pStyle w:val="Style23"/>
        <w:widowControl/>
        <w:numPr>
          <w:ilvl w:val="0"/>
          <w:numId w:val="4"/>
        </w:numPr>
        <w:tabs>
          <w:tab w:val="left" w:pos="-1985"/>
        </w:tabs>
        <w:spacing w:line="252" w:lineRule="auto"/>
        <w:ind w:left="426" w:hanging="426"/>
        <w:jc w:val="both"/>
        <w:rPr>
          <w:rFonts w:asciiTheme="minorHAnsi" w:hAnsiTheme="minorHAnsi" w:cstheme="minorHAnsi"/>
          <w:sz w:val="22"/>
          <w:szCs w:val="22"/>
        </w:rPr>
      </w:pPr>
      <w:r w:rsidRPr="00923B44">
        <w:rPr>
          <w:rStyle w:val="FontStyle88"/>
          <w:rFonts w:asciiTheme="minorHAnsi" w:hAnsiTheme="minorHAnsi" w:cstheme="minorHAnsi"/>
        </w:rPr>
        <w:t xml:space="preserve">W przypadku dostarczenia </w:t>
      </w:r>
      <w:r w:rsidRPr="00923B44">
        <w:rPr>
          <w:rStyle w:val="FontStyle34"/>
          <w:rFonts w:asciiTheme="minorHAnsi" w:hAnsiTheme="minorHAnsi" w:cstheme="minorHAnsi"/>
          <w:sz w:val="22"/>
          <w:szCs w:val="22"/>
        </w:rPr>
        <w:t>przez Wykonawcę</w:t>
      </w:r>
      <w:r w:rsidRPr="00923B44">
        <w:rPr>
          <w:rStyle w:val="FontStyle88"/>
          <w:rFonts w:asciiTheme="minorHAnsi" w:hAnsiTheme="minorHAnsi" w:cstheme="minorHAnsi"/>
        </w:rPr>
        <w:t xml:space="preserve"> </w:t>
      </w:r>
      <w:r w:rsidR="002D1EC8" w:rsidRPr="00923B44">
        <w:rPr>
          <w:rStyle w:val="FontStyle88"/>
          <w:rFonts w:asciiTheme="minorHAnsi" w:hAnsiTheme="minorHAnsi" w:cstheme="minorHAnsi"/>
        </w:rPr>
        <w:t>miału węglowego</w:t>
      </w:r>
      <w:r w:rsidRPr="00923B44">
        <w:rPr>
          <w:rStyle w:val="FontStyle88"/>
          <w:rFonts w:asciiTheme="minorHAnsi" w:hAnsiTheme="minorHAnsi" w:cstheme="minorHAnsi"/>
        </w:rPr>
        <w:t xml:space="preserve"> innego rodzaju</w:t>
      </w:r>
      <w:r w:rsidR="00BE5D08" w:rsidRPr="00923B44">
        <w:rPr>
          <w:rStyle w:val="FontStyle88"/>
          <w:rFonts w:asciiTheme="minorHAnsi" w:hAnsiTheme="minorHAnsi" w:cstheme="minorHAnsi"/>
        </w:rPr>
        <w:t xml:space="preserve"> i jakości pogorszonej w odniesieniu d</w:t>
      </w:r>
      <w:r w:rsidR="00923B44" w:rsidRPr="00923B44">
        <w:rPr>
          <w:rStyle w:val="FontStyle88"/>
          <w:rFonts w:asciiTheme="minorHAnsi" w:hAnsiTheme="minorHAnsi" w:cstheme="minorHAnsi"/>
        </w:rPr>
        <w:t>o</w:t>
      </w:r>
      <w:r w:rsidR="00BE5D08" w:rsidRPr="00923B44">
        <w:rPr>
          <w:rStyle w:val="FontStyle88"/>
          <w:rFonts w:asciiTheme="minorHAnsi" w:hAnsiTheme="minorHAnsi" w:cstheme="minorHAnsi"/>
        </w:rPr>
        <w:t xml:space="preserve"> zapisów zawartych w </w:t>
      </w:r>
      <w:r w:rsidRPr="00923B44">
        <w:rPr>
          <w:rStyle w:val="FontStyle34"/>
          <w:rFonts w:asciiTheme="minorHAnsi" w:hAnsiTheme="minorHAnsi" w:cstheme="minorHAnsi"/>
          <w:sz w:val="22"/>
          <w:szCs w:val="22"/>
        </w:rPr>
        <w:t xml:space="preserve">§ 2 ust. 1 </w:t>
      </w:r>
      <w:r w:rsidRPr="00923B44">
        <w:rPr>
          <w:rStyle w:val="FontStyle88"/>
          <w:rFonts w:asciiTheme="minorHAnsi" w:hAnsiTheme="minorHAnsi" w:cstheme="minorHAnsi"/>
        </w:rPr>
        <w:t>Zamawiający ma prawo</w:t>
      </w:r>
      <w:r w:rsidR="00D629CA" w:rsidRPr="00923B44">
        <w:rPr>
          <w:rStyle w:val="FontStyle88"/>
          <w:rFonts w:asciiTheme="minorHAnsi" w:hAnsiTheme="minorHAnsi" w:cstheme="minorHAnsi"/>
        </w:rPr>
        <w:t xml:space="preserve"> do </w:t>
      </w:r>
      <w:r w:rsidRPr="00923B44">
        <w:rPr>
          <w:rStyle w:val="FontStyle88"/>
          <w:rFonts w:asciiTheme="minorHAnsi" w:hAnsiTheme="minorHAnsi" w:cstheme="minorHAnsi"/>
        </w:rPr>
        <w:t>odmowy przyjęcia dostawy</w:t>
      </w:r>
      <w:r w:rsidR="00D629CA" w:rsidRPr="00923B44">
        <w:rPr>
          <w:rStyle w:val="FontStyle88"/>
          <w:rFonts w:asciiTheme="minorHAnsi" w:hAnsiTheme="minorHAnsi" w:cstheme="minorHAnsi"/>
        </w:rPr>
        <w:t xml:space="preserve"> t</w:t>
      </w:r>
      <w:r w:rsidR="002D1EC8" w:rsidRPr="00923B44">
        <w:rPr>
          <w:rStyle w:val="FontStyle88"/>
          <w:rFonts w:asciiTheme="minorHAnsi" w:hAnsiTheme="minorHAnsi" w:cstheme="minorHAnsi"/>
        </w:rPr>
        <w:t>ego miału</w:t>
      </w:r>
      <w:r w:rsidR="00923B44" w:rsidRPr="00923B44">
        <w:rPr>
          <w:rStyle w:val="FontStyle88"/>
          <w:rFonts w:asciiTheme="minorHAnsi" w:hAnsiTheme="minorHAnsi" w:cstheme="minorHAnsi"/>
        </w:rPr>
        <w:t>.</w:t>
      </w:r>
      <w:r w:rsidR="00923B44">
        <w:rPr>
          <w:rStyle w:val="FontStyle88"/>
          <w:rFonts w:asciiTheme="minorHAnsi" w:hAnsiTheme="minorHAnsi" w:cstheme="minorHAnsi"/>
        </w:rPr>
        <w:t xml:space="preserve"> </w:t>
      </w:r>
      <w:r w:rsidR="00923B44" w:rsidRPr="00923B44">
        <w:rPr>
          <w:rStyle w:val="FontStyle88"/>
          <w:rFonts w:asciiTheme="minorHAnsi" w:hAnsiTheme="minorHAnsi" w:cstheme="minorHAnsi"/>
          <w:color w:val="00000A"/>
        </w:rPr>
        <w:t xml:space="preserve">Wykonawca zobowiązany będzie do odebrania miału węglowego </w:t>
      </w:r>
      <w:r w:rsidR="00923B44" w:rsidRPr="00923B44">
        <w:rPr>
          <w:rFonts w:asciiTheme="minorHAnsi" w:hAnsiTheme="minorHAnsi" w:cstheme="minorHAnsi"/>
          <w:sz w:val="22"/>
          <w:szCs w:val="22"/>
        </w:rPr>
        <w:t>na własny koszt, powiększony o koszt załadunku przez Zamawiającego, w terminie trzech dni roboczych od zawiadomienia Wykonawcy drogą elektroniczną. W przypadku nieodebrania w/w miału węglowego przez Wykonawcę w tym czasie, zostanie on obciążony kosztami jej usunięcia.</w:t>
      </w:r>
    </w:p>
    <w:p w14:paraId="746B3E11" w14:textId="77777777" w:rsidR="000C465D" w:rsidRDefault="000C465D" w:rsidP="00184C02">
      <w:pPr>
        <w:pStyle w:val="Style7"/>
        <w:widowControl/>
        <w:spacing w:line="252" w:lineRule="auto"/>
        <w:rPr>
          <w:rStyle w:val="FontStyle43"/>
          <w:rFonts w:asciiTheme="minorHAnsi" w:hAnsiTheme="minorHAnsi" w:cstheme="minorHAnsi"/>
        </w:rPr>
      </w:pPr>
    </w:p>
    <w:p w14:paraId="149A0F8A" w14:textId="77777777" w:rsidR="000C465D" w:rsidRDefault="000C465D" w:rsidP="00184C02">
      <w:pPr>
        <w:pStyle w:val="Style7"/>
        <w:widowControl/>
        <w:spacing w:line="252" w:lineRule="auto"/>
        <w:rPr>
          <w:rStyle w:val="FontStyle43"/>
          <w:rFonts w:asciiTheme="minorHAnsi" w:hAnsiTheme="minorHAnsi" w:cstheme="minorHAnsi"/>
        </w:rPr>
      </w:pPr>
    </w:p>
    <w:p w14:paraId="7043CA7C" w14:textId="77777777" w:rsidR="007303F8" w:rsidRDefault="007303F8" w:rsidP="00184C02">
      <w:pPr>
        <w:pStyle w:val="Style7"/>
        <w:widowControl/>
        <w:spacing w:line="252" w:lineRule="auto"/>
        <w:rPr>
          <w:rStyle w:val="FontStyle43"/>
          <w:rFonts w:asciiTheme="minorHAnsi" w:hAnsiTheme="minorHAnsi" w:cstheme="minorHAnsi"/>
        </w:rPr>
      </w:pPr>
    </w:p>
    <w:p w14:paraId="0D879E4F" w14:textId="77777777" w:rsidR="007303F8" w:rsidRDefault="007303F8" w:rsidP="00184C02">
      <w:pPr>
        <w:pStyle w:val="Style7"/>
        <w:widowControl/>
        <w:spacing w:line="252" w:lineRule="auto"/>
        <w:rPr>
          <w:rStyle w:val="FontStyle43"/>
          <w:rFonts w:asciiTheme="minorHAnsi" w:hAnsiTheme="minorHAnsi" w:cstheme="minorHAnsi"/>
        </w:rPr>
      </w:pPr>
    </w:p>
    <w:p w14:paraId="678B8515" w14:textId="51390C4F" w:rsidR="00184C02" w:rsidRDefault="00184C02" w:rsidP="00184C02">
      <w:pPr>
        <w:pStyle w:val="Style7"/>
        <w:widowControl/>
        <w:spacing w:line="252" w:lineRule="auto"/>
        <w:rPr>
          <w:rStyle w:val="FontStyle34"/>
          <w:rFonts w:asciiTheme="minorHAnsi" w:hAnsiTheme="minorHAnsi" w:cstheme="minorHAnsi"/>
          <w:b/>
          <w:sz w:val="22"/>
          <w:szCs w:val="22"/>
        </w:rPr>
      </w:pPr>
      <w:r>
        <w:rPr>
          <w:rStyle w:val="FontStyle43"/>
          <w:rFonts w:asciiTheme="minorHAnsi" w:hAnsiTheme="minorHAnsi" w:cstheme="minorHAnsi"/>
        </w:rPr>
        <w:lastRenderedPageBreak/>
        <w:t xml:space="preserve">§ </w:t>
      </w:r>
      <w:r w:rsidR="005A41A5">
        <w:rPr>
          <w:rStyle w:val="FontStyle43"/>
          <w:rFonts w:asciiTheme="minorHAnsi" w:hAnsiTheme="minorHAnsi" w:cstheme="minorHAnsi"/>
        </w:rPr>
        <w:t>6</w:t>
      </w:r>
      <w:r>
        <w:rPr>
          <w:rStyle w:val="FontStyle43"/>
          <w:rFonts w:asciiTheme="minorHAnsi" w:hAnsiTheme="minorHAnsi" w:cstheme="minorHAnsi"/>
        </w:rPr>
        <w:t>.</w:t>
      </w:r>
    </w:p>
    <w:p w14:paraId="352C8FE9" w14:textId="477972A1" w:rsidR="00923B44" w:rsidRPr="008F4062" w:rsidRDefault="00FF126B" w:rsidP="004B0E5B">
      <w:pPr>
        <w:pStyle w:val="Style11"/>
        <w:widowControl/>
        <w:numPr>
          <w:ilvl w:val="0"/>
          <w:numId w:val="5"/>
        </w:numPr>
        <w:tabs>
          <w:tab w:val="left" w:pos="-1985"/>
          <w:tab w:val="left" w:pos="-1843"/>
        </w:tabs>
        <w:spacing w:line="252" w:lineRule="auto"/>
        <w:ind w:left="426" w:right="14" w:hanging="422"/>
        <w:jc w:val="both"/>
        <w:rPr>
          <w:rStyle w:val="FontStyle34"/>
          <w:rFonts w:asciiTheme="minorHAnsi" w:hAnsiTheme="minorHAnsi" w:cstheme="minorHAnsi"/>
          <w:color w:val="auto"/>
          <w:sz w:val="22"/>
          <w:szCs w:val="22"/>
        </w:rPr>
      </w:pPr>
      <w:r w:rsidRPr="00923B44">
        <w:rPr>
          <w:rStyle w:val="FontStyle34"/>
          <w:rFonts w:asciiTheme="minorHAnsi" w:hAnsiTheme="minorHAnsi" w:cstheme="minorHAnsi"/>
          <w:sz w:val="22"/>
          <w:szCs w:val="22"/>
        </w:rPr>
        <w:t xml:space="preserve">Cena </w:t>
      </w:r>
      <w:r w:rsidRPr="00923B44">
        <w:rPr>
          <w:rStyle w:val="FontStyle34"/>
          <w:rFonts w:asciiTheme="minorHAnsi" w:hAnsiTheme="minorHAnsi" w:cstheme="minorHAnsi"/>
          <w:b/>
          <w:bCs/>
          <w:sz w:val="22"/>
          <w:szCs w:val="22"/>
        </w:rPr>
        <w:t>netto</w:t>
      </w:r>
      <w:r w:rsidRPr="00923B44">
        <w:rPr>
          <w:rStyle w:val="FontStyle34"/>
          <w:rFonts w:asciiTheme="minorHAnsi" w:hAnsiTheme="minorHAnsi" w:cstheme="minorHAnsi"/>
          <w:sz w:val="22"/>
          <w:szCs w:val="22"/>
        </w:rPr>
        <w:t xml:space="preserve"> </w:t>
      </w:r>
      <w:r w:rsidR="002D1EC8" w:rsidRPr="00923B44">
        <w:rPr>
          <w:rStyle w:val="FontStyle34"/>
          <w:rFonts w:asciiTheme="minorHAnsi" w:hAnsiTheme="minorHAnsi" w:cstheme="minorHAnsi"/>
          <w:sz w:val="22"/>
          <w:szCs w:val="22"/>
        </w:rPr>
        <w:t xml:space="preserve">jednego </w:t>
      </w:r>
      <w:r w:rsidR="007303F8">
        <w:rPr>
          <w:rStyle w:val="FontStyle34"/>
          <w:rFonts w:asciiTheme="minorHAnsi" w:hAnsiTheme="minorHAnsi" w:cstheme="minorHAnsi"/>
          <w:sz w:val="22"/>
          <w:szCs w:val="22"/>
        </w:rPr>
        <w:t>GJ</w:t>
      </w:r>
      <w:r w:rsidR="002D1EC8" w:rsidRPr="00923B44">
        <w:rPr>
          <w:rStyle w:val="FontStyle34"/>
          <w:rFonts w:asciiTheme="minorHAnsi" w:hAnsiTheme="minorHAnsi" w:cstheme="minorHAnsi"/>
          <w:sz w:val="22"/>
          <w:szCs w:val="22"/>
        </w:rPr>
        <w:t xml:space="preserve"> </w:t>
      </w:r>
      <w:r w:rsidRPr="00923B44">
        <w:rPr>
          <w:rStyle w:val="FontStyle34"/>
          <w:rFonts w:asciiTheme="minorHAnsi" w:hAnsiTheme="minorHAnsi" w:cstheme="minorHAnsi"/>
          <w:sz w:val="22"/>
          <w:szCs w:val="22"/>
        </w:rPr>
        <w:t>dostarczone</w:t>
      </w:r>
      <w:r w:rsidR="007303F8">
        <w:rPr>
          <w:rStyle w:val="FontStyle34"/>
          <w:rFonts w:asciiTheme="minorHAnsi" w:hAnsiTheme="minorHAnsi" w:cstheme="minorHAnsi"/>
          <w:sz w:val="22"/>
          <w:szCs w:val="22"/>
        </w:rPr>
        <w:t>go</w:t>
      </w:r>
      <w:r w:rsidRPr="00923B44">
        <w:rPr>
          <w:rStyle w:val="FontStyle34"/>
          <w:rFonts w:asciiTheme="minorHAnsi" w:hAnsiTheme="minorHAnsi" w:cstheme="minorHAnsi"/>
          <w:sz w:val="22"/>
          <w:szCs w:val="22"/>
        </w:rPr>
        <w:t xml:space="preserve"> </w:t>
      </w:r>
      <w:r w:rsidR="009719FD" w:rsidRPr="00923B44">
        <w:rPr>
          <w:rStyle w:val="FontStyle34"/>
          <w:rFonts w:asciiTheme="minorHAnsi" w:hAnsiTheme="minorHAnsi" w:cstheme="minorHAnsi"/>
          <w:sz w:val="22"/>
          <w:szCs w:val="22"/>
        </w:rPr>
        <w:t xml:space="preserve">w ramach nin. umowy </w:t>
      </w:r>
      <w:r w:rsidR="00916BE2" w:rsidRPr="00923B44">
        <w:rPr>
          <w:rStyle w:val="FontStyle34"/>
          <w:rFonts w:asciiTheme="minorHAnsi" w:hAnsiTheme="minorHAnsi" w:cstheme="minorHAnsi"/>
          <w:sz w:val="22"/>
          <w:szCs w:val="22"/>
        </w:rPr>
        <w:t>miału węglowego</w:t>
      </w:r>
      <w:r w:rsidRPr="00923B44">
        <w:rPr>
          <w:rStyle w:val="FontStyle34"/>
          <w:rFonts w:asciiTheme="minorHAnsi" w:hAnsiTheme="minorHAnsi" w:cstheme="minorHAnsi"/>
          <w:sz w:val="22"/>
          <w:szCs w:val="22"/>
        </w:rPr>
        <w:t xml:space="preserve"> </w:t>
      </w:r>
      <w:r w:rsidRPr="00923B44">
        <w:rPr>
          <w:rStyle w:val="FontStyle42"/>
          <w:rFonts w:asciiTheme="minorHAnsi" w:hAnsiTheme="minorHAnsi" w:cstheme="minorHAnsi"/>
        </w:rPr>
        <w:t xml:space="preserve">wynosi </w:t>
      </w:r>
      <w:r w:rsidR="00F71056" w:rsidRPr="00923B44">
        <w:rPr>
          <w:rStyle w:val="FontStyle34"/>
          <w:rFonts w:asciiTheme="minorHAnsi" w:hAnsiTheme="minorHAnsi" w:cstheme="minorHAnsi"/>
          <w:b/>
          <w:sz w:val="22"/>
          <w:szCs w:val="22"/>
        </w:rPr>
        <w:t>……………</w:t>
      </w:r>
      <w:r w:rsidR="007C5F79" w:rsidRPr="00923B44">
        <w:rPr>
          <w:rStyle w:val="FontStyle34"/>
          <w:rFonts w:asciiTheme="minorHAnsi" w:hAnsiTheme="minorHAnsi" w:cstheme="minorHAnsi"/>
          <w:b/>
          <w:sz w:val="22"/>
          <w:szCs w:val="22"/>
        </w:rPr>
        <w:t>…</w:t>
      </w:r>
      <w:r w:rsidRPr="00923B44">
        <w:rPr>
          <w:rStyle w:val="FontStyle34"/>
          <w:rFonts w:asciiTheme="minorHAnsi" w:hAnsiTheme="minorHAnsi" w:cstheme="minorHAnsi"/>
          <w:b/>
          <w:sz w:val="22"/>
          <w:szCs w:val="22"/>
        </w:rPr>
        <w:t xml:space="preserve"> zł</w:t>
      </w:r>
      <w:r w:rsidRPr="00923B44">
        <w:rPr>
          <w:rStyle w:val="FontStyle34"/>
          <w:rFonts w:asciiTheme="minorHAnsi" w:hAnsiTheme="minorHAnsi" w:cstheme="minorHAnsi"/>
          <w:sz w:val="22"/>
          <w:szCs w:val="22"/>
        </w:rPr>
        <w:t xml:space="preserve"> (słownie: </w:t>
      </w:r>
      <w:r w:rsidR="00F71056" w:rsidRPr="00923B44">
        <w:rPr>
          <w:rStyle w:val="FontStyle34"/>
          <w:rFonts w:asciiTheme="minorHAnsi" w:hAnsiTheme="minorHAnsi" w:cstheme="minorHAnsi"/>
          <w:sz w:val="22"/>
          <w:szCs w:val="22"/>
        </w:rPr>
        <w:t>………………………………..</w:t>
      </w:r>
      <w:r w:rsidRPr="00923B44">
        <w:rPr>
          <w:rStyle w:val="FontStyle34"/>
          <w:rFonts w:asciiTheme="minorHAnsi" w:hAnsiTheme="minorHAnsi" w:cstheme="minorHAnsi"/>
          <w:sz w:val="22"/>
          <w:szCs w:val="22"/>
        </w:rPr>
        <w:t xml:space="preserve"> zł </w:t>
      </w:r>
      <w:r w:rsidR="00CC2199" w:rsidRPr="00923B44">
        <w:rPr>
          <w:rStyle w:val="FontStyle34"/>
          <w:rFonts w:asciiTheme="minorHAnsi" w:hAnsiTheme="minorHAnsi" w:cstheme="minorHAnsi"/>
          <w:sz w:val="22"/>
          <w:szCs w:val="22"/>
        </w:rPr>
        <w:t>….</w:t>
      </w:r>
      <w:r w:rsidRPr="00923B44">
        <w:rPr>
          <w:rStyle w:val="FontStyle34"/>
          <w:rFonts w:asciiTheme="minorHAnsi" w:hAnsiTheme="minorHAnsi" w:cstheme="minorHAnsi"/>
          <w:sz w:val="22"/>
          <w:szCs w:val="22"/>
        </w:rPr>
        <w:t>/100)</w:t>
      </w:r>
      <w:r w:rsidR="009719FD" w:rsidRPr="00923B44">
        <w:rPr>
          <w:rStyle w:val="FontStyle34"/>
          <w:rFonts w:asciiTheme="minorHAnsi" w:hAnsiTheme="minorHAnsi" w:cstheme="minorHAnsi"/>
          <w:sz w:val="22"/>
          <w:szCs w:val="22"/>
        </w:rPr>
        <w:t>.</w:t>
      </w:r>
    </w:p>
    <w:p w14:paraId="17D8AB17" w14:textId="7D8C7C98" w:rsidR="008F4062" w:rsidRPr="00923B44" w:rsidRDefault="008F4062" w:rsidP="004B0E5B">
      <w:pPr>
        <w:pStyle w:val="Style11"/>
        <w:widowControl/>
        <w:numPr>
          <w:ilvl w:val="0"/>
          <w:numId w:val="5"/>
        </w:numPr>
        <w:tabs>
          <w:tab w:val="left" w:pos="-1985"/>
          <w:tab w:val="left" w:pos="-1843"/>
        </w:tabs>
        <w:spacing w:line="252" w:lineRule="auto"/>
        <w:ind w:left="426" w:right="14" w:hanging="422"/>
        <w:jc w:val="both"/>
        <w:rPr>
          <w:rFonts w:asciiTheme="minorHAnsi" w:hAnsiTheme="minorHAnsi" w:cstheme="minorHAnsi"/>
          <w:sz w:val="22"/>
          <w:szCs w:val="22"/>
        </w:rPr>
      </w:pPr>
      <w:r>
        <w:rPr>
          <w:rStyle w:val="FontStyle34"/>
          <w:rFonts w:asciiTheme="minorHAnsi" w:hAnsiTheme="minorHAnsi" w:cstheme="minorHAnsi"/>
          <w:sz w:val="22"/>
          <w:szCs w:val="22"/>
        </w:rPr>
        <w:t>Szacunkowa wartość umowy wyniesie brutto: ……………………………………………… zł., przy deklarowanej wartości opałowej, która wynosi: ………………………. .</w:t>
      </w:r>
    </w:p>
    <w:p w14:paraId="3FD2B1CC" w14:textId="77777777" w:rsidR="00FF126B" w:rsidRPr="00BF3A32" w:rsidRDefault="00FF126B" w:rsidP="00FF126B">
      <w:pPr>
        <w:pStyle w:val="Style11"/>
        <w:widowControl/>
        <w:numPr>
          <w:ilvl w:val="0"/>
          <w:numId w:val="5"/>
        </w:numPr>
        <w:tabs>
          <w:tab w:val="left" w:pos="-1985"/>
        </w:tabs>
        <w:spacing w:line="252" w:lineRule="auto"/>
        <w:ind w:left="422" w:right="14" w:hanging="422"/>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Cena netto powiększona będzie o podatek od towarów i usług zgodnie z obowiązującymi przepisami.</w:t>
      </w:r>
    </w:p>
    <w:p w14:paraId="10FBC564" w14:textId="262A92AC" w:rsidR="00FF126B" w:rsidRPr="00BF3A32" w:rsidRDefault="00FF126B" w:rsidP="00FF126B">
      <w:pPr>
        <w:pStyle w:val="Style11"/>
        <w:widowControl/>
        <w:numPr>
          <w:ilvl w:val="0"/>
          <w:numId w:val="5"/>
        </w:numPr>
        <w:tabs>
          <w:tab w:val="left" w:pos="-1985"/>
        </w:tabs>
        <w:spacing w:line="252" w:lineRule="auto"/>
        <w:ind w:left="422" w:right="14" w:hanging="422"/>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 xml:space="preserve">Podstawą do rozliczeń będzie każdorazowo </w:t>
      </w:r>
      <w:r w:rsidR="00184C02" w:rsidRPr="00BF3A32">
        <w:rPr>
          <w:rStyle w:val="FontStyle34"/>
          <w:rFonts w:asciiTheme="minorHAnsi" w:hAnsiTheme="minorHAnsi" w:cstheme="minorHAnsi"/>
          <w:color w:val="auto"/>
          <w:sz w:val="22"/>
          <w:szCs w:val="22"/>
        </w:rPr>
        <w:t>p</w:t>
      </w:r>
      <w:r w:rsidRPr="00BF3A32">
        <w:rPr>
          <w:rStyle w:val="FontStyle34"/>
          <w:rFonts w:asciiTheme="minorHAnsi" w:hAnsiTheme="minorHAnsi" w:cstheme="minorHAnsi"/>
          <w:color w:val="auto"/>
          <w:sz w:val="22"/>
          <w:szCs w:val="22"/>
        </w:rPr>
        <w:t xml:space="preserve">otwierdzenie </w:t>
      </w:r>
      <w:r w:rsidR="00184C02" w:rsidRPr="00BF3A32">
        <w:rPr>
          <w:rStyle w:val="FontStyle34"/>
          <w:rFonts w:asciiTheme="minorHAnsi" w:hAnsiTheme="minorHAnsi" w:cstheme="minorHAnsi"/>
          <w:color w:val="auto"/>
          <w:sz w:val="22"/>
          <w:szCs w:val="22"/>
        </w:rPr>
        <w:t>o</w:t>
      </w:r>
      <w:r w:rsidRPr="00BF3A32">
        <w:rPr>
          <w:rStyle w:val="FontStyle34"/>
          <w:rFonts w:asciiTheme="minorHAnsi" w:hAnsiTheme="minorHAnsi" w:cstheme="minorHAnsi"/>
          <w:color w:val="auto"/>
          <w:sz w:val="22"/>
          <w:szCs w:val="22"/>
        </w:rPr>
        <w:t xml:space="preserve">dbioru </w:t>
      </w:r>
      <w:r w:rsidR="0019686C" w:rsidRPr="00BF3A32">
        <w:rPr>
          <w:rStyle w:val="FontStyle34"/>
          <w:rFonts w:asciiTheme="minorHAnsi" w:hAnsiTheme="minorHAnsi" w:cstheme="minorHAnsi"/>
          <w:color w:val="auto"/>
          <w:sz w:val="22"/>
          <w:szCs w:val="22"/>
        </w:rPr>
        <w:t>miału węglowego</w:t>
      </w:r>
      <w:r w:rsidR="00F26EEE" w:rsidRPr="00BF3A32">
        <w:rPr>
          <w:rStyle w:val="FontStyle34"/>
          <w:rFonts w:asciiTheme="minorHAnsi" w:hAnsiTheme="minorHAnsi" w:cstheme="minorHAnsi"/>
          <w:color w:val="auto"/>
          <w:sz w:val="22"/>
          <w:szCs w:val="22"/>
        </w:rPr>
        <w:t xml:space="preserve"> (kwit wagowy</w:t>
      </w:r>
      <w:r w:rsidR="00184C02" w:rsidRPr="00BF3A32">
        <w:rPr>
          <w:rStyle w:val="FontStyle34"/>
          <w:rFonts w:asciiTheme="minorHAnsi" w:hAnsiTheme="minorHAnsi" w:cstheme="minorHAnsi"/>
          <w:color w:val="auto"/>
          <w:sz w:val="22"/>
          <w:szCs w:val="22"/>
        </w:rPr>
        <w:t>)</w:t>
      </w:r>
      <w:r w:rsidR="007303F8">
        <w:rPr>
          <w:rStyle w:val="FontStyle34"/>
          <w:rFonts w:asciiTheme="minorHAnsi" w:hAnsiTheme="minorHAnsi" w:cstheme="minorHAnsi"/>
          <w:color w:val="auto"/>
          <w:sz w:val="22"/>
          <w:szCs w:val="22"/>
        </w:rPr>
        <w:t>, pozytywny raport z badań laboratorium akredytowanego.</w:t>
      </w:r>
    </w:p>
    <w:p w14:paraId="67C35EE5" w14:textId="6E8C7D57" w:rsidR="00923B44" w:rsidRPr="00BF3A32" w:rsidRDefault="00923B44" w:rsidP="00923B44">
      <w:pPr>
        <w:pStyle w:val="Style11"/>
        <w:widowControl/>
        <w:numPr>
          <w:ilvl w:val="0"/>
          <w:numId w:val="5"/>
        </w:numPr>
        <w:tabs>
          <w:tab w:val="left" w:pos="-1843"/>
        </w:tabs>
        <w:spacing w:line="252" w:lineRule="auto"/>
        <w:ind w:left="422" w:right="19" w:hanging="422"/>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 xml:space="preserve">Płatność zostanie dokonana przelewem na rachunek bankowy Wykonawcy w ciągu </w:t>
      </w:r>
      <w:r w:rsidRPr="00BF3A32">
        <w:rPr>
          <w:rStyle w:val="FontStyle34"/>
          <w:rFonts w:asciiTheme="minorHAnsi" w:hAnsiTheme="minorHAnsi" w:cstheme="minorHAnsi"/>
          <w:color w:val="auto"/>
          <w:sz w:val="22"/>
          <w:szCs w:val="22"/>
        </w:rPr>
        <w:br/>
        <w:t>30 dni licząc od dnia otrzymania faktury przez Zamawiającego, z tym zastrzeżeniem, że musi być to rachunek znajdujący się w elektronicznym wykazie podmiotów zarejestrowanych jako podatnicy VAT prowadzonym przez Szefa Krajowej Administracji Podatkowej na podstawie art. 96b ustawy z dnia 11 marca 2004 r. o podatku od towarów i usług (j.t. Dz.U. z 2025 r., poz. 775, ze zm., zwanej dalej: Ustawą o VAT). Za dzień zapłaty przyjmuje się dzień obciążenia rachunku Zamawiającego. Częstotliwość fakturowania (razy w miesiącu) przyjmuje się na ostatni dzień każdego miesiąca. Jeżeli te dni wypadają w dzień wolny od pracy to przyjmuje się pierwszy dzień roboczy po tych terminach (dniach).</w:t>
      </w:r>
    </w:p>
    <w:p w14:paraId="6F237E5E" w14:textId="0B89AB08" w:rsidR="00916BE2" w:rsidRPr="00BF3A32" w:rsidRDefault="00C16D81" w:rsidP="00DF0B21">
      <w:pPr>
        <w:pStyle w:val="Style11"/>
        <w:widowControl/>
        <w:numPr>
          <w:ilvl w:val="0"/>
          <w:numId w:val="5"/>
        </w:numPr>
        <w:tabs>
          <w:tab w:val="left" w:pos="-1985"/>
        </w:tabs>
        <w:spacing w:line="252" w:lineRule="auto"/>
        <w:ind w:left="422" w:right="19" w:hanging="422"/>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Do każdej faktury Wykonawca dołączy</w:t>
      </w:r>
      <w:r w:rsidR="00916BE2" w:rsidRPr="00BF3A32">
        <w:rPr>
          <w:rStyle w:val="FontStyle34"/>
          <w:rFonts w:asciiTheme="minorHAnsi" w:hAnsiTheme="minorHAnsi" w:cstheme="minorHAnsi"/>
          <w:color w:val="auto"/>
          <w:sz w:val="22"/>
          <w:szCs w:val="22"/>
        </w:rPr>
        <w:t>:</w:t>
      </w:r>
    </w:p>
    <w:p w14:paraId="44C8079D" w14:textId="7A05A808" w:rsidR="00916BE2" w:rsidRPr="00BF3A32" w:rsidRDefault="00916BE2" w:rsidP="00916BE2">
      <w:pPr>
        <w:pStyle w:val="Style11"/>
        <w:widowControl/>
        <w:numPr>
          <w:ilvl w:val="0"/>
          <w:numId w:val="36"/>
        </w:numPr>
        <w:tabs>
          <w:tab w:val="left" w:pos="-1985"/>
        </w:tabs>
        <w:spacing w:line="252" w:lineRule="auto"/>
        <w:ind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Certyfikat jakości węgla</w:t>
      </w:r>
      <w:r w:rsidR="007F65FD" w:rsidRPr="00BF3A32">
        <w:rPr>
          <w:rStyle w:val="FontStyle34"/>
          <w:rFonts w:asciiTheme="minorHAnsi" w:hAnsiTheme="minorHAnsi" w:cstheme="minorHAnsi"/>
          <w:color w:val="auto"/>
          <w:sz w:val="22"/>
          <w:szCs w:val="22"/>
        </w:rPr>
        <w:t>,</w:t>
      </w:r>
    </w:p>
    <w:p w14:paraId="0B7C154F" w14:textId="32AC55AA" w:rsidR="00916BE2" w:rsidRPr="00BF3A32" w:rsidRDefault="00916BE2" w:rsidP="00916BE2">
      <w:pPr>
        <w:pStyle w:val="Style11"/>
        <w:widowControl/>
        <w:numPr>
          <w:ilvl w:val="0"/>
          <w:numId w:val="36"/>
        </w:numPr>
        <w:tabs>
          <w:tab w:val="left" w:pos="-1985"/>
        </w:tabs>
        <w:spacing w:line="252" w:lineRule="auto"/>
        <w:ind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Oświadczenie o pochodzeniu węgla.</w:t>
      </w:r>
    </w:p>
    <w:p w14:paraId="18084929" w14:textId="64B93B9E" w:rsidR="00923B44" w:rsidRPr="00BF3A32" w:rsidRDefault="00923B44" w:rsidP="00923B44">
      <w:pPr>
        <w:pStyle w:val="Akapitzlist"/>
        <w:widowControl/>
        <w:numPr>
          <w:ilvl w:val="0"/>
          <w:numId w:val="5"/>
        </w:numPr>
        <w:tabs>
          <w:tab w:val="left" w:pos="-1985"/>
          <w:tab w:val="left" w:pos="-1843"/>
        </w:tabs>
        <w:spacing w:line="252" w:lineRule="auto"/>
        <w:ind w:right="19"/>
        <w:jc w:val="both"/>
        <w:rPr>
          <w:rStyle w:val="FontStyle34"/>
          <w:rFonts w:asciiTheme="minorHAnsi" w:hAnsiTheme="minorHAnsi" w:cstheme="minorHAnsi"/>
          <w:color w:val="auto"/>
          <w:sz w:val="22"/>
          <w:szCs w:val="22"/>
        </w:rPr>
      </w:pPr>
      <w:r w:rsidRPr="00BF3A32">
        <w:rPr>
          <w:rFonts w:asciiTheme="minorHAnsi" w:hAnsiTheme="minorHAnsi" w:cstheme="minorHAnsi"/>
          <w:sz w:val="22"/>
          <w:szCs w:val="22"/>
        </w:rPr>
        <w:t xml:space="preserve">Zamawiający może wstrzymać zapłatę faktury w przypadku naruszenia przez Wykonawcę obowiązków dotyczących fakturowania, o których mowa w § </w:t>
      </w:r>
      <w:r w:rsidR="005A41A5" w:rsidRPr="00BF3A32">
        <w:rPr>
          <w:rFonts w:asciiTheme="minorHAnsi" w:hAnsiTheme="minorHAnsi" w:cstheme="minorHAnsi"/>
          <w:sz w:val="22"/>
          <w:szCs w:val="22"/>
        </w:rPr>
        <w:t>7</w:t>
      </w:r>
      <w:r w:rsidRPr="00BF3A32">
        <w:rPr>
          <w:rFonts w:asciiTheme="minorHAnsi" w:hAnsiTheme="minorHAnsi" w:cstheme="minorHAnsi"/>
          <w:sz w:val="22"/>
          <w:szCs w:val="22"/>
        </w:rPr>
        <w:t>.</w:t>
      </w:r>
      <w:r w:rsidRPr="00BF3A32">
        <w:rPr>
          <w:rStyle w:val="FontStyle34"/>
          <w:rFonts w:asciiTheme="minorHAnsi" w:hAnsiTheme="minorHAnsi" w:cstheme="minorHAnsi"/>
          <w:color w:val="auto"/>
          <w:sz w:val="22"/>
          <w:szCs w:val="22"/>
        </w:rPr>
        <w:t xml:space="preserve"> Zamawiający niezwłocznie powiadomi Wykonawcę pisemnie o wstrzymaniu zapłaty, wzywając jednocześnie do usunięcia naruszenia w terminie nie krótszym niż 7 dni roboczych. Zapłata nastąpi niezwłocznie po usunięciu naruszenia.</w:t>
      </w:r>
    </w:p>
    <w:p w14:paraId="6F8669EF" w14:textId="7631ABCD" w:rsidR="00923B44" w:rsidRPr="00923B44" w:rsidRDefault="001E3228" w:rsidP="00923B44">
      <w:pPr>
        <w:pStyle w:val="Akapitzlist"/>
        <w:widowControl/>
        <w:numPr>
          <w:ilvl w:val="0"/>
          <w:numId w:val="5"/>
        </w:numPr>
        <w:tabs>
          <w:tab w:val="left" w:pos="-1985"/>
          <w:tab w:val="left" w:pos="-1843"/>
        </w:tabs>
        <w:spacing w:line="252" w:lineRule="auto"/>
        <w:ind w:right="19"/>
        <w:jc w:val="both"/>
        <w:rPr>
          <w:rFonts w:asciiTheme="minorHAnsi" w:hAnsiTheme="minorHAnsi" w:cstheme="minorHAnsi"/>
          <w:color w:val="EE0000"/>
          <w:sz w:val="22"/>
          <w:szCs w:val="22"/>
        </w:rPr>
      </w:pPr>
      <w:r w:rsidRPr="00BF3A32">
        <w:rPr>
          <w:rFonts w:asciiTheme="minorHAnsi" w:hAnsiTheme="minorHAnsi" w:cstheme="minorHAnsi"/>
          <w:sz w:val="22"/>
          <w:szCs w:val="22"/>
        </w:rPr>
        <w:t>Zamawiający może wstrzymać zapłatę</w:t>
      </w:r>
      <w:r w:rsidR="00EC4FE9" w:rsidRPr="00BF3A32">
        <w:rPr>
          <w:rFonts w:asciiTheme="minorHAnsi" w:hAnsiTheme="minorHAnsi" w:cstheme="minorHAnsi"/>
          <w:sz w:val="22"/>
          <w:szCs w:val="22"/>
        </w:rPr>
        <w:t xml:space="preserve"> faktury </w:t>
      </w:r>
      <w:r w:rsidRPr="00BF3A32">
        <w:rPr>
          <w:rStyle w:val="FontStyle34"/>
          <w:rFonts w:asciiTheme="minorHAnsi" w:hAnsiTheme="minorHAnsi" w:cstheme="minorHAnsi"/>
          <w:color w:val="auto"/>
          <w:sz w:val="22"/>
          <w:szCs w:val="22"/>
        </w:rPr>
        <w:t xml:space="preserve">i/lub wstrzymać odbiory dalszych dostaw </w:t>
      </w:r>
      <w:r w:rsidR="00916BE2" w:rsidRPr="00BF3A32">
        <w:rPr>
          <w:rStyle w:val="FontStyle34"/>
          <w:rFonts w:asciiTheme="minorHAnsi" w:hAnsiTheme="minorHAnsi" w:cstheme="minorHAnsi"/>
          <w:color w:val="auto"/>
          <w:sz w:val="22"/>
          <w:szCs w:val="22"/>
        </w:rPr>
        <w:t>miału węglowego</w:t>
      </w:r>
      <w:r w:rsidRPr="00BF3A32">
        <w:rPr>
          <w:rStyle w:val="FontStyle34"/>
          <w:rFonts w:asciiTheme="minorHAnsi" w:hAnsiTheme="minorHAnsi" w:cstheme="minorHAnsi"/>
          <w:color w:val="auto"/>
          <w:sz w:val="22"/>
          <w:szCs w:val="22"/>
        </w:rPr>
        <w:t xml:space="preserve">, </w:t>
      </w:r>
      <w:r w:rsidRPr="00BF3A32">
        <w:rPr>
          <w:rFonts w:asciiTheme="minorHAnsi" w:hAnsiTheme="minorHAnsi" w:cstheme="minorHAnsi"/>
          <w:sz w:val="22"/>
          <w:szCs w:val="22"/>
        </w:rPr>
        <w:t>jeśli Wykonawca wraz z fakturą za te dostawy nie dostarczył dokument</w:t>
      </w:r>
      <w:r w:rsidR="00EC4FE9" w:rsidRPr="00BF3A32">
        <w:rPr>
          <w:rFonts w:asciiTheme="minorHAnsi" w:hAnsiTheme="minorHAnsi" w:cstheme="minorHAnsi"/>
          <w:sz w:val="22"/>
          <w:szCs w:val="22"/>
        </w:rPr>
        <w:t>u</w:t>
      </w:r>
      <w:r w:rsidRPr="00BF3A32">
        <w:rPr>
          <w:rFonts w:asciiTheme="minorHAnsi" w:hAnsiTheme="minorHAnsi" w:cstheme="minorHAnsi"/>
          <w:sz w:val="22"/>
          <w:szCs w:val="22"/>
        </w:rPr>
        <w:t xml:space="preserve">, o których mowa w </w:t>
      </w:r>
      <w:r w:rsidRPr="00BF3A32">
        <w:rPr>
          <w:rStyle w:val="FontStyle34"/>
          <w:rFonts w:asciiTheme="minorHAnsi" w:hAnsiTheme="minorHAnsi" w:cstheme="minorHAnsi"/>
          <w:color w:val="auto"/>
          <w:sz w:val="22"/>
          <w:szCs w:val="22"/>
        </w:rPr>
        <w:t>ust. 6</w:t>
      </w:r>
      <w:r w:rsidR="00DF0B21" w:rsidRPr="00BF3A32">
        <w:rPr>
          <w:rStyle w:val="FontStyle34"/>
          <w:rFonts w:asciiTheme="minorHAnsi" w:hAnsiTheme="minorHAnsi" w:cstheme="minorHAnsi"/>
          <w:color w:val="auto"/>
          <w:sz w:val="22"/>
          <w:szCs w:val="22"/>
        </w:rPr>
        <w:t xml:space="preserve">. </w:t>
      </w:r>
      <w:r w:rsidR="00923B44" w:rsidRPr="00BF3A32">
        <w:rPr>
          <w:rStyle w:val="FontStyle34"/>
          <w:rFonts w:asciiTheme="minorHAnsi" w:hAnsiTheme="minorHAnsi" w:cstheme="minorHAnsi"/>
          <w:color w:val="auto"/>
          <w:sz w:val="22"/>
          <w:szCs w:val="22"/>
        </w:rPr>
        <w:t xml:space="preserve">lub dostarczył go niezgodnie z dyspozycją § </w:t>
      </w:r>
      <w:r w:rsidR="005A41A5" w:rsidRPr="00BF3A32">
        <w:rPr>
          <w:rStyle w:val="FontStyle34"/>
          <w:rFonts w:asciiTheme="minorHAnsi" w:hAnsiTheme="minorHAnsi" w:cstheme="minorHAnsi"/>
          <w:color w:val="auto"/>
          <w:sz w:val="22"/>
          <w:szCs w:val="22"/>
        </w:rPr>
        <w:t>7</w:t>
      </w:r>
      <w:r w:rsidR="00923B44" w:rsidRPr="00BF3A32">
        <w:rPr>
          <w:rStyle w:val="FontStyle34"/>
          <w:rFonts w:asciiTheme="minorHAnsi" w:hAnsiTheme="minorHAnsi" w:cstheme="minorHAnsi"/>
          <w:color w:val="auto"/>
          <w:sz w:val="22"/>
          <w:szCs w:val="22"/>
        </w:rPr>
        <w:t xml:space="preserve"> ust. 4. </w:t>
      </w:r>
      <w:r w:rsidRPr="00BF3A32">
        <w:rPr>
          <w:rStyle w:val="FontStyle34"/>
          <w:rFonts w:asciiTheme="minorHAnsi" w:hAnsiTheme="minorHAnsi" w:cstheme="minorHAnsi"/>
          <w:color w:val="auto"/>
          <w:sz w:val="22"/>
          <w:szCs w:val="22"/>
        </w:rPr>
        <w:t>Zamawiający niezwłocznie powiadomi Wykonawcę pisemnie o wstrzymaniu zapłaty, wzywając jednocześnie do uzupełnienia dokument</w:t>
      </w:r>
      <w:r w:rsidR="00DF0B21" w:rsidRPr="00BF3A32">
        <w:rPr>
          <w:rStyle w:val="FontStyle34"/>
          <w:rFonts w:asciiTheme="minorHAnsi" w:hAnsiTheme="minorHAnsi" w:cstheme="minorHAnsi"/>
          <w:color w:val="auto"/>
          <w:sz w:val="22"/>
          <w:szCs w:val="22"/>
        </w:rPr>
        <w:t>u</w:t>
      </w:r>
      <w:r w:rsidRPr="00BF3A32">
        <w:rPr>
          <w:rFonts w:asciiTheme="minorHAnsi" w:hAnsiTheme="minorHAnsi" w:cstheme="minorHAnsi"/>
          <w:sz w:val="22"/>
          <w:szCs w:val="22"/>
        </w:rPr>
        <w:t xml:space="preserve">, </w:t>
      </w:r>
      <w:r w:rsidR="007303F8">
        <w:rPr>
          <w:rFonts w:asciiTheme="minorHAnsi" w:hAnsiTheme="minorHAnsi" w:cstheme="minorHAnsi"/>
          <w:sz w:val="22"/>
          <w:szCs w:val="22"/>
        </w:rPr>
        <w:t xml:space="preserve">               </w:t>
      </w:r>
      <w:r w:rsidRPr="00BF3A32">
        <w:rPr>
          <w:rFonts w:asciiTheme="minorHAnsi" w:hAnsiTheme="minorHAnsi" w:cstheme="minorHAnsi"/>
          <w:sz w:val="22"/>
          <w:szCs w:val="22"/>
        </w:rPr>
        <w:t>o który</w:t>
      </w:r>
      <w:r w:rsidR="00DF0B21" w:rsidRPr="00BF3A32">
        <w:rPr>
          <w:rFonts w:asciiTheme="minorHAnsi" w:hAnsiTheme="minorHAnsi" w:cstheme="minorHAnsi"/>
          <w:sz w:val="22"/>
          <w:szCs w:val="22"/>
        </w:rPr>
        <w:t>m</w:t>
      </w:r>
      <w:r w:rsidRPr="00BF3A32">
        <w:rPr>
          <w:rFonts w:asciiTheme="minorHAnsi" w:hAnsiTheme="minorHAnsi" w:cstheme="minorHAnsi"/>
          <w:sz w:val="22"/>
          <w:szCs w:val="22"/>
        </w:rPr>
        <w:t xml:space="preserve"> mowa w </w:t>
      </w:r>
      <w:r w:rsidRPr="00BF3A32">
        <w:rPr>
          <w:rStyle w:val="FontStyle34"/>
          <w:rFonts w:asciiTheme="minorHAnsi" w:hAnsiTheme="minorHAnsi" w:cstheme="minorHAnsi"/>
          <w:color w:val="auto"/>
          <w:sz w:val="22"/>
          <w:szCs w:val="22"/>
        </w:rPr>
        <w:t>ust. 6</w:t>
      </w:r>
      <w:r w:rsidR="00923B44" w:rsidRPr="00BF3A32">
        <w:rPr>
          <w:rStyle w:val="FontStyle34"/>
          <w:rFonts w:asciiTheme="minorHAnsi" w:hAnsiTheme="minorHAnsi" w:cstheme="minorHAnsi"/>
          <w:color w:val="auto"/>
          <w:sz w:val="22"/>
          <w:szCs w:val="22"/>
        </w:rPr>
        <w:t xml:space="preserve"> lub przesłania go zgodnie z dyspozycją § </w:t>
      </w:r>
      <w:r w:rsidR="005A41A5" w:rsidRPr="00BF3A32">
        <w:rPr>
          <w:rStyle w:val="FontStyle34"/>
          <w:rFonts w:asciiTheme="minorHAnsi" w:hAnsiTheme="minorHAnsi" w:cstheme="minorHAnsi"/>
          <w:color w:val="auto"/>
          <w:sz w:val="22"/>
          <w:szCs w:val="22"/>
        </w:rPr>
        <w:t>7</w:t>
      </w:r>
      <w:r w:rsidR="00923B44" w:rsidRPr="00BF3A32">
        <w:rPr>
          <w:rStyle w:val="FontStyle34"/>
          <w:rFonts w:asciiTheme="minorHAnsi" w:hAnsiTheme="minorHAnsi" w:cstheme="minorHAnsi"/>
          <w:color w:val="auto"/>
          <w:sz w:val="22"/>
          <w:szCs w:val="22"/>
        </w:rPr>
        <w:t xml:space="preserve"> ust. 4, </w:t>
      </w:r>
      <w:r w:rsidRPr="00BF3A32">
        <w:rPr>
          <w:rStyle w:val="FontStyle34"/>
          <w:rFonts w:asciiTheme="minorHAnsi" w:hAnsiTheme="minorHAnsi" w:cstheme="minorHAnsi"/>
          <w:color w:val="auto"/>
          <w:sz w:val="22"/>
          <w:szCs w:val="22"/>
        </w:rPr>
        <w:t>w terminie nie krótszym niż 7</w:t>
      </w:r>
      <w:r w:rsidR="0079167E" w:rsidRPr="00BF3A32">
        <w:rPr>
          <w:rStyle w:val="FontStyle34"/>
          <w:rFonts w:asciiTheme="minorHAnsi" w:hAnsiTheme="minorHAnsi" w:cstheme="minorHAnsi"/>
          <w:color w:val="auto"/>
          <w:sz w:val="22"/>
          <w:szCs w:val="22"/>
        </w:rPr>
        <w:t> </w:t>
      </w:r>
      <w:r w:rsidRPr="00BF3A32">
        <w:rPr>
          <w:rStyle w:val="FontStyle34"/>
          <w:rFonts w:asciiTheme="minorHAnsi" w:hAnsiTheme="minorHAnsi" w:cstheme="minorHAnsi"/>
          <w:color w:val="auto"/>
          <w:sz w:val="22"/>
          <w:szCs w:val="22"/>
        </w:rPr>
        <w:t>dni</w:t>
      </w:r>
      <w:r w:rsidR="00AB0ED7" w:rsidRPr="00BF3A32">
        <w:rPr>
          <w:rStyle w:val="FontStyle34"/>
          <w:rFonts w:asciiTheme="minorHAnsi" w:hAnsiTheme="minorHAnsi" w:cstheme="minorHAnsi"/>
          <w:color w:val="auto"/>
          <w:sz w:val="22"/>
          <w:szCs w:val="22"/>
        </w:rPr>
        <w:t xml:space="preserve"> </w:t>
      </w:r>
      <w:r w:rsidRPr="00BF3A32">
        <w:rPr>
          <w:rStyle w:val="FontStyle34"/>
          <w:rFonts w:asciiTheme="minorHAnsi" w:hAnsiTheme="minorHAnsi" w:cstheme="minorHAnsi"/>
          <w:color w:val="auto"/>
          <w:sz w:val="22"/>
          <w:szCs w:val="22"/>
        </w:rPr>
        <w:t>roboczych. Zapłata nastąpi niezwłocznie po dostarczeniu dokument</w:t>
      </w:r>
      <w:r w:rsidR="00DF0B21" w:rsidRPr="00BF3A32">
        <w:rPr>
          <w:rStyle w:val="FontStyle34"/>
          <w:rFonts w:asciiTheme="minorHAnsi" w:hAnsiTheme="minorHAnsi" w:cstheme="minorHAnsi"/>
          <w:color w:val="auto"/>
          <w:sz w:val="22"/>
          <w:szCs w:val="22"/>
        </w:rPr>
        <w:t xml:space="preserve">u. </w:t>
      </w:r>
      <w:r w:rsidRPr="00BF3A32">
        <w:rPr>
          <w:rStyle w:val="FontStyle34"/>
          <w:rFonts w:asciiTheme="minorHAnsi" w:hAnsiTheme="minorHAnsi" w:cstheme="minorHAnsi"/>
          <w:color w:val="auto"/>
          <w:sz w:val="22"/>
          <w:szCs w:val="22"/>
        </w:rPr>
        <w:t>W</w:t>
      </w:r>
      <w:r w:rsidR="006029AE" w:rsidRPr="00BF3A32">
        <w:rPr>
          <w:rStyle w:val="FontStyle34"/>
          <w:rFonts w:asciiTheme="minorHAnsi" w:hAnsiTheme="minorHAnsi" w:cstheme="minorHAnsi"/>
          <w:color w:val="auto"/>
          <w:sz w:val="22"/>
          <w:szCs w:val="22"/>
        </w:rPr>
        <w:t> </w:t>
      </w:r>
      <w:r w:rsidRPr="00BF3A32">
        <w:rPr>
          <w:rStyle w:val="FontStyle34"/>
          <w:rFonts w:asciiTheme="minorHAnsi" w:hAnsiTheme="minorHAnsi" w:cstheme="minorHAnsi"/>
          <w:color w:val="auto"/>
          <w:sz w:val="22"/>
          <w:szCs w:val="22"/>
        </w:rPr>
        <w:t xml:space="preserve">przypadku </w:t>
      </w:r>
      <w:r w:rsidRPr="00923B44">
        <w:rPr>
          <w:rStyle w:val="FontStyle34"/>
          <w:rFonts w:asciiTheme="minorHAnsi" w:hAnsiTheme="minorHAnsi" w:cstheme="minorHAnsi"/>
          <w:color w:val="auto"/>
          <w:sz w:val="22"/>
          <w:szCs w:val="22"/>
        </w:rPr>
        <w:t>niedostarczenia dokument</w:t>
      </w:r>
      <w:r w:rsidR="00DF0B21" w:rsidRPr="00923B44">
        <w:rPr>
          <w:rStyle w:val="FontStyle34"/>
          <w:rFonts w:asciiTheme="minorHAnsi" w:hAnsiTheme="minorHAnsi" w:cstheme="minorHAnsi"/>
          <w:color w:val="auto"/>
          <w:sz w:val="22"/>
          <w:szCs w:val="22"/>
        </w:rPr>
        <w:t>u</w:t>
      </w:r>
      <w:r w:rsidRPr="00923B44">
        <w:rPr>
          <w:rStyle w:val="FontStyle34"/>
          <w:rFonts w:asciiTheme="minorHAnsi" w:hAnsiTheme="minorHAnsi" w:cstheme="minorHAnsi"/>
          <w:color w:val="auto"/>
          <w:sz w:val="22"/>
          <w:szCs w:val="22"/>
        </w:rPr>
        <w:t xml:space="preserve"> Wykonawca zobowiązany jest </w:t>
      </w:r>
      <w:r w:rsidRPr="00923B44">
        <w:rPr>
          <w:rFonts w:asciiTheme="minorHAnsi" w:hAnsiTheme="minorHAnsi" w:cstheme="minorHAnsi"/>
          <w:sz w:val="22"/>
          <w:szCs w:val="22"/>
        </w:rPr>
        <w:t xml:space="preserve">odebrać </w:t>
      </w:r>
      <w:r w:rsidR="007303F8">
        <w:rPr>
          <w:rFonts w:asciiTheme="minorHAnsi" w:hAnsiTheme="minorHAnsi" w:cstheme="minorHAnsi"/>
          <w:sz w:val="22"/>
          <w:szCs w:val="22"/>
        </w:rPr>
        <w:t>miał węglowy</w:t>
      </w:r>
      <w:r w:rsidRPr="00923B44">
        <w:rPr>
          <w:rFonts w:asciiTheme="minorHAnsi" w:hAnsiTheme="minorHAnsi" w:cstheme="minorHAnsi"/>
          <w:sz w:val="22"/>
          <w:szCs w:val="22"/>
        </w:rPr>
        <w:t xml:space="preserve"> na własny koszt powiększony o koszt załadunku przez Zamawiającego.</w:t>
      </w:r>
    </w:p>
    <w:p w14:paraId="3CCB74CD" w14:textId="77777777" w:rsidR="00923B44" w:rsidRPr="00BF3A32" w:rsidRDefault="00923B44" w:rsidP="00923B44">
      <w:pPr>
        <w:pStyle w:val="Akapitzlist"/>
        <w:widowControl/>
        <w:numPr>
          <w:ilvl w:val="0"/>
          <w:numId w:val="5"/>
        </w:numPr>
        <w:tabs>
          <w:tab w:val="left" w:pos="-1985"/>
          <w:tab w:val="left" w:pos="-1843"/>
        </w:tabs>
        <w:spacing w:line="252" w:lineRule="auto"/>
        <w:ind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Zamawiający oświadcza, że jest podatnikiem podatku od towarów i usług zarejestrowanym jako podatnik VAT czynny pod numerem NIP: 734-17-87-660.</w:t>
      </w:r>
    </w:p>
    <w:p w14:paraId="561F1FD3" w14:textId="7B21050B" w:rsidR="00923B44" w:rsidRPr="00BF3A32" w:rsidRDefault="00923B44" w:rsidP="00923B44">
      <w:pPr>
        <w:pStyle w:val="Akapitzlist"/>
        <w:widowControl/>
        <w:numPr>
          <w:ilvl w:val="0"/>
          <w:numId w:val="5"/>
        </w:numPr>
        <w:tabs>
          <w:tab w:val="left" w:pos="-1985"/>
          <w:tab w:val="left" w:pos="-1843"/>
        </w:tabs>
        <w:spacing w:line="252" w:lineRule="auto"/>
        <w:ind w:right="19"/>
        <w:jc w:val="both"/>
        <w:rPr>
          <w:rStyle w:val="FontStyle43"/>
          <w:rFonts w:asciiTheme="minorHAnsi" w:hAnsiTheme="minorHAnsi" w:cstheme="minorHAnsi"/>
          <w:b w:val="0"/>
          <w:bCs w:val="0"/>
          <w:color w:val="auto"/>
        </w:rPr>
      </w:pPr>
      <w:r w:rsidRPr="00BF3A32">
        <w:rPr>
          <w:rStyle w:val="FontStyle34"/>
          <w:rFonts w:asciiTheme="minorHAnsi" w:hAnsiTheme="minorHAnsi" w:cstheme="minorHAnsi"/>
          <w:color w:val="auto"/>
          <w:sz w:val="22"/>
          <w:szCs w:val="22"/>
        </w:rPr>
        <w:t>Wykonawca oświadcza, że jest podatnikiem podatku od towarów i usług zarejestrowanym jako podatnik VAT czynny pod numerem NIP</w:t>
      </w:r>
      <w:r w:rsidRPr="00BF3A32" w:rsidDel="0083773A">
        <w:rPr>
          <w:rStyle w:val="FontStyle34"/>
          <w:rFonts w:asciiTheme="minorHAnsi" w:hAnsiTheme="minorHAnsi" w:cstheme="minorHAnsi"/>
          <w:color w:val="auto"/>
          <w:sz w:val="22"/>
          <w:szCs w:val="22"/>
        </w:rPr>
        <w:t xml:space="preserve"> </w:t>
      </w:r>
      <w:r w:rsidRPr="00BF3A32">
        <w:rPr>
          <w:rStyle w:val="FontStyle34"/>
          <w:rFonts w:asciiTheme="minorHAnsi" w:hAnsiTheme="minorHAnsi" w:cstheme="minorHAnsi"/>
          <w:color w:val="auto"/>
          <w:sz w:val="22"/>
          <w:szCs w:val="22"/>
        </w:rPr>
        <w:t xml:space="preserve"> …………………………….</w:t>
      </w:r>
    </w:p>
    <w:p w14:paraId="04109EEC" w14:textId="77777777" w:rsidR="00C16874" w:rsidRDefault="00C16874" w:rsidP="00FF126B">
      <w:pPr>
        <w:pStyle w:val="Style7"/>
        <w:widowControl/>
        <w:spacing w:line="252" w:lineRule="auto"/>
        <w:rPr>
          <w:rStyle w:val="FontStyle43"/>
          <w:rFonts w:asciiTheme="minorHAnsi" w:hAnsiTheme="minorHAnsi" w:cstheme="minorHAnsi"/>
        </w:rPr>
      </w:pPr>
    </w:p>
    <w:p w14:paraId="381C32A7" w14:textId="2C66023B" w:rsidR="00923B44" w:rsidRPr="00BF3A32" w:rsidRDefault="00923B44" w:rsidP="00923B44">
      <w:pPr>
        <w:pStyle w:val="Style7"/>
        <w:widowControl/>
        <w:spacing w:line="252" w:lineRule="auto"/>
        <w:rPr>
          <w:rStyle w:val="FontStyle43"/>
          <w:rFonts w:asciiTheme="minorHAnsi" w:hAnsiTheme="minorHAnsi" w:cstheme="minorHAnsi"/>
          <w:color w:val="auto"/>
        </w:rPr>
      </w:pPr>
      <w:r w:rsidRPr="00BF3A32">
        <w:rPr>
          <w:rStyle w:val="FontStyle43"/>
          <w:rFonts w:asciiTheme="minorHAnsi" w:hAnsiTheme="minorHAnsi" w:cstheme="minorHAnsi"/>
          <w:color w:val="auto"/>
        </w:rPr>
        <w:t xml:space="preserve">§ </w:t>
      </w:r>
      <w:r w:rsidR="005A41A5" w:rsidRPr="00BF3A32">
        <w:rPr>
          <w:rStyle w:val="FontStyle43"/>
          <w:rFonts w:asciiTheme="minorHAnsi" w:hAnsiTheme="minorHAnsi" w:cstheme="minorHAnsi"/>
          <w:color w:val="auto"/>
        </w:rPr>
        <w:t>7</w:t>
      </w:r>
    </w:p>
    <w:p w14:paraId="2CCFF3A8" w14:textId="77777777" w:rsidR="00923B44" w:rsidRPr="00BF3A32" w:rsidRDefault="00923B44" w:rsidP="00923B44">
      <w:pPr>
        <w:pStyle w:val="Style7"/>
        <w:widowControl/>
        <w:spacing w:line="252" w:lineRule="auto"/>
        <w:rPr>
          <w:rStyle w:val="FontStyle43"/>
          <w:rFonts w:asciiTheme="minorHAnsi" w:hAnsiTheme="minorHAnsi" w:cstheme="minorHAnsi"/>
          <w:color w:val="auto"/>
        </w:rPr>
      </w:pPr>
      <w:r w:rsidRPr="00BF3A32">
        <w:rPr>
          <w:rStyle w:val="FontStyle43"/>
          <w:rFonts w:asciiTheme="minorHAnsi" w:hAnsiTheme="minorHAnsi" w:cstheme="minorHAnsi"/>
          <w:color w:val="auto"/>
        </w:rPr>
        <w:t>Zasady fakturowania, w tym prawa i obowiązki Strony związane z Krajowym Systemem e-Faktur.</w:t>
      </w:r>
    </w:p>
    <w:p w14:paraId="1C089E4B"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 związku z wejściem w życie obowiązku wystawiania faktur ustrukturyzowanych rozumieniu Ustawy o VAT przy użyciu Krajowego Systemu e-Faktur (zwanego dalej: KSeF) Wykonawca zobowiązuje się - w odniesieniu do faktur wystawianych dla Zamawiającego na podstawie niniejszej umowy - wystawiać faktury zgodnie z przepisami Ustawy o VAT obowiązującymi w tym zakresie oraz wykonywać inne towarzyszące temu obowiązki, w szczególności Wykonawca zobowiązany jest rozpocząć wystawianie faktur ustrukturyzowanych dla Zamawiającego w terminie go obowiązującym, określonym w Ustawie o VAT.</w:t>
      </w:r>
    </w:p>
    <w:p w14:paraId="11AD724C" w14:textId="351534CA"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 xml:space="preserve">Strony zgodnie postanawiają, że w odniesieniu do sposobu udostępniania faktur przez Wykonawcę Zamawiającemu, Wykonawca wystawiał będzie faktury ustrukturyzowane przy użyciu KSeF </w:t>
      </w:r>
      <w:r w:rsidR="007303F8">
        <w:rPr>
          <w:rStyle w:val="FontStyle34"/>
          <w:rFonts w:asciiTheme="minorHAnsi" w:hAnsiTheme="minorHAnsi" w:cstheme="minorHAnsi"/>
          <w:color w:val="auto"/>
          <w:sz w:val="22"/>
          <w:szCs w:val="22"/>
        </w:rPr>
        <w:t xml:space="preserve">                                  </w:t>
      </w:r>
      <w:r w:rsidRPr="00BF3A32">
        <w:rPr>
          <w:rStyle w:val="FontStyle34"/>
          <w:rFonts w:asciiTheme="minorHAnsi" w:hAnsiTheme="minorHAnsi" w:cstheme="minorHAnsi"/>
          <w:color w:val="auto"/>
          <w:sz w:val="22"/>
          <w:szCs w:val="22"/>
        </w:rPr>
        <w:t>a Zamawiający będzie je otrzymywał przy użyciu KSeF. Oznacza to, że Wykonawca nie będzie udostępniał Zamawiającemu faktury ustrukturyzowanej w inny sposób, w szczególności nie będzie jej przesyłał na adres poczty elektronicznej ani pocztą tradycyjną.</w:t>
      </w:r>
    </w:p>
    <w:p w14:paraId="46069949"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lastRenderedPageBreak/>
        <w:t>Począwszy od dnia, w którym Wykonawca zostanie objęty obowiązkiem wystawania faktur ustrukturyzowanych przy użyciu KSeF za datę otrzymania faktury przez Zamawiającego, o której mowa w § 6 ust. 5 uważa się datę nadania fakturze wystawionej dla Zamawiającego numeru identyfikującego tę fakturę w KSeF (tzw. numer KSeF). Zdanie pierwsze ma zastosowanie także do faktur elektronicznych wystawanych przez Wykonawcę w trybie: offline24 (§ 7 ust.7), niedostępności KSeF (§ 7 ust. 8) oraz awarii, o której mowa w art. 106nf Ustawy o VAT (§ 7 ust. 9).</w:t>
      </w:r>
    </w:p>
    <w:p w14:paraId="063370E5"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 xml:space="preserve">Strony zgodnie postanawiają, że dokumenty (załączniki), które na podstawie niniejszej umowy Wykonawca zobowiązany jest dołączać do faktury – w przypadku, w którym taki dokument (załącznik) będzie udostępniany w formie elektronicznej – Wykonawca zobowiązuje się przesyłać na adres poczty elektronicznej: </w:t>
      </w:r>
      <w:hyperlink r:id="rId9" w:history="1">
        <w:r w:rsidRPr="00BF3A32">
          <w:rPr>
            <w:rStyle w:val="Hipercze"/>
            <w:rFonts w:asciiTheme="minorHAnsi" w:hAnsiTheme="minorHAnsi" w:cstheme="minorHAnsi"/>
            <w:color w:val="auto"/>
            <w:sz w:val="22"/>
            <w:szCs w:val="22"/>
          </w:rPr>
          <w:t>zakupy.ksef@mpecns.pl</w:t>
        </w:r>
      </w:hyperlink>
      <w:r w:rsidRPr="00BF3A32">
        <w:rPr>
          <w:rStyle w:val="FontStyle34"/>
          <w:rFonts w:asciiTheme="minorHAnsi" w:hAnsiTheme="minorHAnsi" w:cstheme="minorHAnsi"/>
          <w:color w:val="auto"/>
          <w:sz w:val="22"/>
          <w:szCs w:val="22"/>
        </w:rPr>
        <w:t>, a w tytule wiadomości podać numer faktury dotyczącej tych dokumentów (załączników).</w:t>
      </w:r>
    </w:p>
    <w:p w14:paraId="7E7EBFD4"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Wykonawca oświadcza, że ma świadomość, że z dniem 1 lutego 2026 r. uchylany jest art. 106k Ustawy o VAT przewidujący możliwość wystawiania not korygujących. W związku z powyższym Wykonawca oświadcza,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 W szczególności weryfikacji przed wystawieniem faktury powinny podlegać: nazwa, adres i numer NIP Zamawiającego, miara, ilość i cena dostarczanych towarów oraz termin i forma płatności. Zamawiający zobowiązuje się niezwłocznie przekazywać Wykonawcy informacje o zmianie danych mających wpływ na prawidłową treść faktury.</w:t>
      </w:r>
    </w:p>
    <w:p w14:paraId="5F922286"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 przypadku, w którym Wykonawca wystawi fakturę zawierającą pomyłkę w zakresie danych, które do dnia 31 stycznia 2026 r. mogły być korygowane notą korygującą, Wykonawca zobowiązuje się wystawić Zamawiającemu fakturę korygującą tylko na tę pomyłkę, tj. w sposób, który nie spowoduje wystawienia faktury korygującej „do zera”.</w:t>
      </w:r>
    </w:p>
    <w:p w14:paraId="044347EC"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Wykonawca oświadcza, że zna zasady wystawiania faktur w sytuacji występowania awarii po stronie Wykonawcy, tj. zna zasady wystawiania faktur elektronicznych w trybie offline24, o którym mowa w art. 106nda Ustawy o VAT. W tym zakresie Wykonawca zobowiązuje się takie faktury wystawione dla Zamawiającego przesyłać do KSeF nie później niż następnego dnia roboczego od daty wystawienia faktury, o której mowa w art. 106e ust. 1 pkt 1 Ustawy o VAT (P_1), a Zamawiający zobowiązuje się te faktury odbierać przy użyciu KSeF. Wykonawca nie będzie udostępniał Zamawiającemu faktury elektronicznej wystawionej w trybie offline24 w inny sposób, w szczególności nie będzie jej przesyłał na adres poczty elektronicznej ani pocztą tradycyjną.</w:t>
      </w:r>
    </w:p>
    <w:p w14:paraId="242AE906"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Wykonawca oświadcza, że zna zasady wystawiania faktur w okresie niedostępności KSeF, o której mowa w art. 106nh Ustawy o VAT. W tym zakresie Wykonawca zobowiązuje się takie faktury wystawione dla Zamawiającego przesyłać do KSeF nie później niż następnego dnia roboczego po dniu zakończenia okresu trwania niedostępności KSeF, a Zamawiający zobowiązuje się te faktury odbierać przy użyciu KSeF. Wykonawca nie będzie udostępniał Zamawiającemu faktury elektronicznej wystawionej w okresie niedostępności KSeF w inny sposób, w szczególności nie będzie jej przesyłał na adres poczty elektronicznej ani pocztą tradycyjną.</w:t>
      </w:r>
    </w:p>
    <w:p w14:paraId="1D3A5F2D"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color w:val="auto"/>
          <w:sz w:val="22"/>
          <w:szCs w:val="22"/>
        </w:rPr>
      </w:pPr>
      <w:r w:rsidRPr="00BF3A32">
        <w:rPr>
          <w:rStyle w:val="FontStyle34"/>
          <w:rFonts w:asciiTheme="minorHAnsi" w:hAnsiTheme="minorHAnsi" w:cstheme="minorHAnsi"/>
          <w:color w:val="auto"/>
          <w:sz w:val="22"/>
          <w:szCs w:val="22"/>
        </w:rPr>
        <w:t>Wykonawca oświadcza, że zna zasady wystawiania faktur w okresie awarii KSeF, o której mowa w art. 106nf Ustawy o VAT. W tym zakresie Wykonawca zobowiązuje się takie faktury wystawione dla Zamawiającego przesyłać do KSeF w terminie 7 dni roboczych od dnia zakończenia awarii KSeF, wskazanego w komunikacie o zakończeniu tej awarii, a Zamawiający zobowiązuje się te faktury odbierać przy użyciu KSeF. Strony uzgadniają, że faktury wystawione w okresie awarii KSeF, o której mowa w art. 106nf Ustawy o VAT Wykonawca będzie udostępniał Zamawiającemu przy użyciu KSeF i nie będą one przesyłane na adres poczty elektronicznej ani pocztą tradycyjną.</w:t>
      </w:r>
    </w:p>
    <w:p w14:paraId="63620C93"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b/>
          <w:bCs/>
          <w:color w:val="auto"/>
          <w:sz w:val="22"/>
          <w:szCs w:val="22"/>
        </w:rPr>
      </w:pPr>
      <w:r w:rsidRPr="00BF3A32">
        <w:rPr>
          <w:rStyle w:val="FontStyle34"/>
          <w:rFonts w:asciiTheme="minorHAnsi" w:hAnsiTheme="minorHAnsi" w:cstheme="minorHAnsi"/>
          <w:color w:val="auto"/>
          <w:sz w:val="22"/>
          <w:szCs w:val="22"/>
        </w:rPr>
        <w:t xml:space="preserve">W przypadku wystąpienia awarii KSeF, o której mowa w art. 106ne ust. 3 Ustawy o VAT, tj. awarii, której wystąpienie będzie komunikowane w środkach społecznego przekazu Wykonawca w okresie trwania tej awarii wystawia Zamawiającemu faktury elektroniczne w formacie „pdf” i przesyła je na adres poczty elektronicznej </w:t>
      </w:r>
      <w:hyperlink r:id="rId10" w:history="1">
        <w:r w:rsidRPr="00BF3A32">
          <w:rPr>
            <w:rStyle w:val="Hipercze"/>
            <w:rFonts w:asciiTheme="minorHAnsi" w:hAnsiTheme="minorHAnsi" w:cstheme="minorHAnsi"/>
            <w:color w:val="auto"/>
            <w:sz w:val="22"/>
            <w:szCs w:val="22"/>
          </w:rPr>
          <w:t>zakupy.ksef@mpecns.pl</w:t>
        </w:r>
      </w:hyperlink>
      <w:r w:rsidRPr="00BF3A32">
        <w:rPr>
          <w:rStyle w:val="FontStyle34"/>
          <w:rFonts w:asciiTheme="minorHAnsi" w:hAnsiTheme="minorHAnsi" w:cstheme="minorHAnsi"/>
          <w:color w:val="auto"/>
          <w:sz w:val="22"/>
          <w:szCs w:val="22"/>
        </w:rPr>
        <w:t xml:space="preserve">. W tym przypadku za datę otrzymania faktury, o której mowa w § 6 ust. 5 uznaje się datę otrzymania przez Zamawiającego wiadomości e-mail </w:t>
      </w:r>
      <w:r w:rsidRPr="00BF3A32">
        <w:rPr>
          <w:rStyle w:val="FontStyle34"/>
          <w:rFonts w:asciiTheme="minorHAnsi" w:hAnsiTheme="minorHAnsi" w:cstheme="minorHAnsi"/>
          <w:color w:val="auto"/>
          <w:sz w:val="22"/>
          <w:szCs w:val="22"/>
        </w:rPr>
        <w:lastRenderedPageBreak/>
        <w:t xml:space="preserve">zawierającej fakturę. Faktur wystawionych w okresie trwania awarii, o której mowa w art. 106ne ust. 3 Ustawy o VAT i przesłanych na adres poczty elektronicznej </w:t>
      </w:r>
      <w:hyperlink r:id="rId11" w:history="1">
        <w:r w:rsidRPr="00BF3A32">
          <w:rPr>
            <w:rStyle w:val="Hipercze"/>
            <w:rFonts w:asciiTheme="minorHAnsi" w:hAnsiTheme="minorHAnsi" w:cstheme="minorHAnsi"/>
            <w:color w:val="auto"/>
            <w:sz w:val="22"/>
            <w:szCs w:val="22"/>
          </w:rPr>
          <w:t>zakupy.ksef@mpecns.pl</w:t>
        </w:r>
      </w:hyperlink>
      <w:r w:rsidRPr="00BF3A32">
        <w:rPr>
          <w:rStyle w:val="FontStyle34"/>
          <w:rFonts w:asciiTheme="minorHAnsi" w:hAnsiTheme="minorHAnsi" w:cstheme="minorHAnsi"/>
          <w:color w:val="auto"/>
          <w:sz w:val="22"/>
          <w:szCs w:val="22"/>
        </w:rPr>
        <w:t xml:space="preserve"> Wykonawca nie przesyła do KSeF.</w:t>
      </w:r>
    </w:p>
    <w:p w14:paraId="43894B54" w14:textId="77777777"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b/>
          <w:bCs/>
          <w:color w:val="auto"/>
          <w:sz w:val="22"/>
          <w:szCs w:val="22"/>
        </w:rPr>
      </w:pPr>
      <w:r w:rsidRPr="00BF3A32">
        <w:rPr>
          <w:rStyle w:val="FontStyle34"/>
          <w:rFonts w:asciiTheme="minorHAnsi" w:hAnsiTheme="minorHAnsi" w:cstheme="minorHAnsi"/>
          <w:color w:val="auto"/>
          <w:sz w:val="22"/>
          <w:szCs w:val="22"/>
        </w:rPr>
        <w:t>Wykonawca zobowiązuje się dochować należytej staranności w celu przeciwdziałania sytuacji, w której uprawnienia do wystawiania faktur przy użyciu KSeF w jego imieniu wejdą w posiadanie podmiotu nieuprawnionego, co będzie narażało Zamawiającego na wyłudzenie i szkodę wskutek otrzymania przy użyciu KSeF faktury zawierającej dane Wykonawcy, lecz wystawionej przez podmiot inny niż Wykonawca. Wykonawca ponosi w tym zakresie odpowiedzialność na zasadach przewidzianych w Kodeksie cywilnym.</w:t>
      </w:r>
    </w:p>
    <w:p w14:paraId="051BACE3" w14:textId="15F38FDD" w:rsidR="00923B44" w:rsidRPr="00BF3A32" w:rsidRDefault="00923B44" w:rsidP="00923B44">
      <w:pPr>
        <w:pStyle w:val="Style11"/>
        <w:widowControl/>
        <w:numPr>
          <w:ilvl w:val="6"/>
          <w:numId w:val="5"/>
        </w:numPr>
        <w:tabs>
          <w:tab w:val="left" w:pos="-1843"/>
        </w:tabs>
        <w:spacing w:line="252" w:lineRule="auto"/>
        <w:ind w:left="426" w:right="19"/>
        <w:jc w:val="both"/>
        <w:rPr>
          <w:rStyle w:val="FontStyle34"/>
          <w:rFonts w:asciiTheme="minorHAnsi" w:hAnsiTheme="minorHAnsi" w:cstheme="minorHAnsi"/>
          <w:b/>
          <w:bCs/>
          <w:color w:val="auto"/>
          <w:sz w:val="22"/>
          <w:szCs w:val="22"/>
        </w:rPr>
      </w:pPr>
      <w:r w:rsidRPr="00BF3A32">
        <w:rPr>
          <w:rStyle w:val="FontStyle34"/>
          <w:rFonts w:asciiTheme="minorHAnsi" w:hAnsiTheme="minorHAnsi" w:cstheme="minorHAnsi"/>
          <w:color w:val="auto"/>
          <w:sz w:val="22"/>
          <w:szCs w:val="22"/>
        </w:rPr>
        <w:t xml:space="preserve">Wykonawca oświadcza, że ma świadomość, że wystawienie faktury zawierającej pomyłkę w numerze NIP Zamawiającego uniemożliwi Zamawiającemu otrzymanie faktury. Dla uniknięcia wątpliwości, </w:t>
      </w:r>
      <w:r w:rsidR="007303F8">
        <w:rPr>
          <w:rStyle w:val="FontStyle34"/>
          <w:rFonts w:asciiTheme="minorHAnsi" w:hAnsiTheme="minorHAnsi" w:cstheme="minorHAnsi"/>
          <w:color w:val="auto"/>
          <w:sz w:val="22"/>
          <w:szCs w:val="22"/>
        </w:rPr>
        <w:t xml:space="preserve">                </w:t>
      </w:r>
      <w:r w:rsidRPr="00BF3A32">
        <w:rPr>
          <w:rStyle w:val="FontStyle34"/>
          <w:rFonts w:asciiTheme="minorHAnsi" w:hAnsiTheme="minorHAnsi" w:cstheme="minorHAnsi"/>
          <w:color w:val="auto"/>
          <w:sz w:val="22"/>
          <w:szCs w:val="22"/>
        </w:rPr>
        <w:t xml:space="preserve">w takim przypadku Strony potwierdzają, że termin płatności będzie rozpoczynał swój bieg od dnia otrzymania przez Zamawiającego przy użyciu KSeF skorygowanej faktury zawierającej poprawny numer NIP Zamawiającego. </w:t>
      </w:r>
    </w:p>
    <w:p w14:paraId="11C42C00" w14:textId="661CC829" w:rsidR="00923B44" w:rsidRPr="00BF3A32" w:rsidRDefault="00923B44" w:rsidP="00923B44">
      <w:pPr>
        <w:pStyle w:val="Style11"/>
        <w:widowControl/>
        <w:numPr>
          <w:ilvl w:val="6"/>
          <w:numId w:val="5"/>
        </w:numPr>
        <w:tabs>
          <w:tab w:val="left" w:pos="-1843"/>
        </w:tabs>
        <w:spacing w:line="252" w:lineRule="auto"/>
        <w:ind w:left="426" w:right="19"/>
        <w:jc w:val="both"/>
        <w:rPr>
          <w:rStyle w:val="FontStyle43"/>
          <w:rFonts w:asciiTheme="minorHAnsi" w:hAnsiTheme="minorHAnsi" w:cstheme="minorHAnsi"/>
          <w:color w:val="auto"/>
        </w:rPr>
      </w:pPr>
      <w:r w:rsidRPr="00BF3A32">
        <w:rPr>
          <w:rStyle w:val="FontStyle34"/>
          <w:rFonts w:asciiTheme="minorHAnsi" w:hAnsiTheme="minorHAnsi" w:cstheme="minorHAnsi"/>
          <w:color w:val="auto"/>
          <w:sz w:val="22"/>
          <w:szCs w:val="22"/>
        </w:rPr>
        <w:t xml:space="preserve">W zakresie nieuregulowanym w niniejszym paragrafie w stosunku do obowiązków związanych </w:t>
      </w:r>
      <w:r w:rsidR="007303F8">
        <w:rPr>
          <w:rStyle w:val="FontStyle34"/>
          <w:rFonts w:asciiTheme="minorHAnsi" w:hAnsiTheme="minorHAnsi" w:cstheme="minorHAnsi"/>
          <w:color w:val="auto"/>
          <w:sz w:val="22"/>
          <w:szCs w:val="22"/>
        </w:rPr>
        <w:t xml:space="preserve">                          </w:t>
      </w:r>
      <w:r w:rsidRPr="00BF3A32">
        <w:rPr>
          <w:rStyle w:val="FontStyle34"/>
          <w:rFonts w:asciiTheme="minorHAnsi" w:hAnsiTheme="minorHAnsi" w:cstheme="minorHAnsi"/>
          <w:color w:val="auto"/>
          <w:sz w:val="22"/>
          <w:szCs w:val="22"/>
        </w:rPr>
        <w:t>z fakturowaniem oraz innych towarzyszących temu obowiązków stosuje się przepisy Ustawy o VAT oraz przepisy aktów wykonawczych.</w:t>
      </w:r>
    </w:p>
    <w:p w14:paraId="2148A254" w14:textId="77777777" w:rsidR="00923B44" w:rsidRDefault="00923B44" w:rsidP="00923B44">
      <w:pPr>
        <w:pStyle w:val="Style7"/>
        <w:widowControl/>
        <w:spacing w:line="252" w:lineRule="auto"/>
        <w:jc w:val="left"/>
        <w:rPr>
          <w:rStyle w:val="FontStyle43"/>
          <w:rFonts w:asciiTheme="minorHAnsi" w:hAnsiTheme="minorHAnsi" w:cstheme="minorHAnsi"/>
        </w:rPr>
      </w:pPr>
    </w:p>
    <w:p w14:paraId="3CDE915B" w14:textId="50E4CFBA" w:rsidR="00FF126B" w:rsidRDefault="00FF126B" w:rsidP="00FF126B">
      <w:pPr>
        <w:pStyle w:val="Style7"/>
        <w:widowControl/>
        <w:spacing w:line="252" w:lineRule="auto"/>
        <w:rPr>
          <w:rStyle w:val="FontStyle43"/>
          <w:rFonts w:asciiTheme="minorHAnsi" w:hAnsiTheme="minorHAnsi" w:cstheme="minorHAnsi"/>
        </w:rPr>
      </w:pPr>
      <w:r>
        <w:rPr>
          <w:rStyle w:val="FontStyle43"/>
          <w:rFonts w:asciiTheme="minorHAnsi" w:hAnsiTheme="minorHAnsi" w:cstheme="minorHAnsi"/>
        </w:rPr>
        <w:t xml:space="preserve">§ </w:t>
      </w:r>
      <w:r w:rsidR="005A41A5">
        <w:rPr>
          <w:rStyle w:val="FontStyle43"/>
          <w:rFonts w:asciiTheme="minorHAnsi" w:hAnsiTheme="minorHAnsi" w:cstheme="minorHAnsi"/>
        </w:rPr>
        <w:t>8</w:t>
      </w:r>
      <w:r>
        <w:rPr>
          <w:rStyle w:val="FontStyle43"/>
          <w:rFonts w:asciiTheme="minorHAnsi" w:hAnsiTheme="minorHAnsi" w:cstheme="minorHAnsi"/>
        </w:rPr>
        <w:t>.</w:t>
      </w:r>
    </w:p>
    <w:p w14:paraId="417B1CDC" w14:textId="77777777" w:rsidR="00FF126B" w:rsidRPr="0023796E" w:rsidRDefault="00FF126B" w:rsidP="00FF126B">
      <w:pPr>
        <w:pStyle w:val="Style10"/>
        <w:widowControl/>
        <w:tabs>
          <w:tab w:val="left" w:pos="355"/>
        </w:tabs>
        <w:spacing w:line="252" w:lineRule="auto"/>
        <w:ind w:firstLine="0"/>
        <w:jc w:val="center"/>
        <w:rPr>
          <w:rStyle w:val="FontStyle42"/>
          <w:rFonts w:asciiTheme="minorHAnsi" w:hAnsiTheme="minorHAnsi" w:cstheme="minorHAnsi"/>
          <w:b/>
          <w:strike/>
        </w:rPr>
      </w:pPr>
      <w:r>
        <w:rPr>
          <w:rStyle w:val="FontStyle42"/>
          <w:rFonts w:asciiTheme="minorHAnsi" w:hAnsiTheme="minorHAnsi" w:cstheme="minorHAnsi"/>
          <w:b/>
        </w:rPr>
        <w:t xml:space="preserve">Odpowiedzialność. </w:t>
      </w:r>
      <w:r w:rsidRPr="004D7710">
        <w:rPr>
          <w:rStyle w:val="FontStyle42"/>
          <w:rFonts w:asciiTheme="minorHAnsi" w:hAnsiTheme="minorHAnsi" w:cstheme="minorHAnsi"/>
          <w:b/>
        </w:rPr>
        <w:t>Kary umowne.</w:t>
      </w:r>
    </w:p>
    <w:p w14:paraId="7A35477B" w14:textId="77777777" w:rsidR="00FF126B" w:rsidRPr="007A2443" w:rsidRDefault="00FF126B" w:rsidP="00585B77">
      <w:pPr>
        <w:widowControl/>
        <w:numPr>
          <w:ilvl w:val="0"/>
          <w:numId w:val="16"/>
        </w:numPr>
        <w:spacing w:line="252" w:lineRule="auto"/>
        <w:ind w:left="426" w:hanging="426"/>
        <w:jc w:val="both"/>
        <w:rPr>
          <w:rFonts w:asciiTheme="minorHAnsi" w:hAnsiTheme="minorHAnsi" w:cstheme="minorHAnsi"/>
          <w:sz w:val="22"/>
          <w:szCs w:val="22"/>
        </w:rPr>
      </w:pPr>
      <w:r w:rsidRPr="007A2443">
        <w:rPr>
          <w:rFonts w:asciiTheme="minorHAnsi" w:hAnsiTheme="minorHAnsi" w:cstheme="minorHAnsi"/>
          <w:sz w:val="22"/>
          <w:szCs w:val="22"/>
        </w:rPr>
        <w:t>Każda ze Stron ponosi odpowiedzialność za szkody wyrządzone drugiej Stronie na skutek niewykonania lub nienależytego wykonania w całości lub w części zobowiązań wynikających z umowy, za wyjątkiem przypadku siły wyższej.</w:t>
      </w:r>
    </w:p>
    <w:p w14:paraId="6FE90B3F" w14:textId="422F70F4" w:rsidR="00776164" w:rsidRDefault="00FF126B" w:rsidP="00776164">
      <w:pPr>
        <w:widowControl/>
        <w:numPr>
          <w:ilvl w:val="0"/>
          <w:numId w:val="16"/>
        </w:numPr>
        <w:spacing w:line="252" w:lineRule="auto"/>
        <w:ind w:left="426" w:hanging="426"/>
        <w:jc w:val="both"/>
        <w:rPr>
          <w:rFonts w:asciiTheme="minorHAnsi" w:hAnsiTheme="minorHAnsi" w:cstheme="minorHAnsi"/>
          <w:sz w:val="22"/>
          <w:szCs w:val="22"/>
        </w:rPr>
      </w:pPr>
      <w:r w:rsidRPr="007A2443">
        <w:rPr>
          <w:rFonts w:asciiTheme="minorHAnsi" w:hAnsiTheme="minorHAnsi" w:cstheme="minorHAnsi"/>
          <w:sz w:val="22"/>
          <w:szCs w:val="22"/>
        </w:rPr>
        <w:t>Przez siłę wyższą Strony rozumieją okoliczności niezależne od woli i działań Stron, których powstania żadna ze Stron nie mogła przewidzieć i których powstaniu lub skutkom nie mogła zapobiec przy zachowaniu należytej staranności. Strona dotknięta działaniem siły wyższej jest zobowiązana do</w:t>
      </w:r>
      <w:r w:rsidR="00776164">
        <w:rPr>
          <w:rFonts w:asciiTheme="minorHAnsi" w:hAnsiTheme="minorHAnsi" w:cstheme="minorHAnsi"/>
          <w:sz w:val="22"/>
          <w:szCs w:val="22"/>
        </w:rPr>
        <w:t> </w:t>
      </w:r>
      <w:r w:rsidRPr="007A2443">
        <w:rPr>
          <w:rFonts w:asciiTheme="minorHAnsi" w:hAnsiTheme="minorHAnsi" w:cstheme="minorHAnsi"/>
          <w:sz w:val="22"/>
          <w:szCs w:val="22"/>
        </w:rPr>
        <w:t>powiadomienia o tym fakcie drogą elektroniczną, bez zbędnej zwłoki jednak nie później niż</w:t>
      </w:r>
      <w:r w:rsidR="00776164">
        <w:rPr>
          <w:rFonts w:asciiTheme="minorHAnsi" w:hAnsiTheme="minorHAnsi" w:cstheme="minorHAnsi"/>
          <w:sz w:val="22"/>
          <w:szCs w:val="22"/>
        </w:rPr>
        <w:t> </w:t>
      </w:r>
      <w:r w:rsidRPr="007A2443">
        <w:rPr>
          <w:rFonts w:asciiTheme="minorHAnsi" w:hAnsiTheme="minorHAnsi" w:cstheme="minorHAnsi"/>
          <w:sz w:val="22"/>
          <w:szCs w:val="22"/>
        </w:rPr>
        <w:t>w</w:t>
      </w:r>
      <w:r w:rsidR="00CC2199">
        <w:rPr>
          <w:rFonts w:asciiTheme="minorHAnsi" w:hAnsiTheme="minorHAnsi" w:cstheme="minorHAnsi"/>
          <w:sz w:val="22"/>
          <w:szCs w:val="22"/>
        </w:rPr>
        <w:t> </w:t>
      </w:r>
      <w:r w:rsidRPr="007A2443">
        <w:rPr>
          <w:rFonts w:asciiTheme="minorHAnsi" w:hAnsiTheme="minorHAnsi" w:cstheme="minorHAnsi"/>
          <w:sz w:val="22"/>
          <w:szCs w:val="22"/>
        </w:rPr>
        <w:t>terminie 2 dni roboczych, drugiej Strony, pod rygorem braku możliwości powoływania się na</w:t>
      </w:r>
      <w:r w:rsidR="00776164">
        <w:rPr>
          <w:rFonts w:asciiTheme="minorHAnsi" w:hAnsiTheme="minorHAnsi" w:cstheme="minorHAnsi"/>
          <w:sz w:val="22"/>
          <w:szCs w:val="22"/>
        </w:rPr>
        <w:t> </w:t>
      </w:r>
      <w:r w:rsidRPr="007A2443">
        <w:rPr>
          <w:rFonts w:asciiTheme="minorHAnsi" w:hAnsiTheme="minorHAnsi" w:cstheme="minorHAnsi"/>
          <w:sz w:val="22"/>
          <w:szCs w:val="22"/>
        </w:rPr>
        <w:t xml:space="preserve">przypadek siły wyższej. </w:t>
      </w:r>
    </w:p>
    <w:p w14:paraId="0FF874E1" w14:textId="16934FE1" w:rsidR="00776164" w:rsidRDefault="00FF126B" w:rsidP="00776164">
      <w:pPr>
        <w:widowControl/>
        <w:numPr>
          <w:ilvl w:val="0"/>
          <w:numId w:val="16"/>
        </w:numPr>
        <w:spacing w:line="252" w:lineRule="auto"/>
        <w:ind w:left="426" w:hanging="426"/>
        <w:jc w:val="both"/>
        <w:rPr>
          <w:rStyle w:val="FontStyle34"/>
          <w:rFonts w:asciiTheme="minorHAnsi" w:hAnsiTheme="minorHAnsi" w:cstheme="minorHAnsi"/>
          <w:color w:val="auto"/>
          <w:sz w:val="22"/>
          <w:szCs w:val="22"/>
        </w:rPr>
      </w:pPr>
      <w:r w:rsidRPr="00776164">
        <w:rPr>
          <w:rStyle w:val="FontStyle34"/>
          <w:rFonts w:asciiTheme="minorHAnsi" w:hAnsiTheme="minorHAnsi" w:cstheme="minorHAnsi"/>
          <w:color w:val="auto"/>
          <w:sz w:val="22"/>
          <w:szCs w:val="22"/>
        </w:rPr>
        <w:t>Zamawiający może żądać od Wykonawcy zapłaty kary umownej za nie zrealizowanie</w:t>
      </w:r>
      <w:r w:rsidR="007A2443" w:rsidRPr="00776164">
        <w:rPr>
          <w:rStyle w:val="FontStyle34"/>
          <w:rFonts w:asciiTheme="minorHAnsi" w:hAnsiTheme="minorHAnsi" w:cstheme="minorHAnsi"/>
          <w:color w:val="auto"/>
          <w:sz w:val="22"/>
          <w:szCs w:val="22"/>
        </w:rPr>
        <w:t xml:space="preserve"> </w:t>
      </w:r>
      <w:r w:rsidR="008420B9" w:rsidRPr="00776164">
        <w:rPr>
          <w:rStyle w:val="FontStyle34"/>
          <w:rFonts w:asciiTheme="minorHAnsi" w:hAnsiTheme="minorHAnsi" w:cstheme="minorHAnsi"/>
          <w:color w:val="auto"/>
          <w:sz w:val="22"/>
          <w:szCs w:val="22"/>
        </w:rPr>
        <w:t>bez pisemnej</w:t>
      </w:r>
      <w:r w:rsidR="00776164" w:rsidRPr="00776164">
        <w:rPr>
          <w:rStyle w:val="FontStyle34"/>
          <w:rFonts w:asciiTheme="minorHAnsi" w:hAnsiTheme="minorHAnsi" w:cstheme="minorHAnsi"/>
          <w:color w:val="auto"/>
          <w:sz w:val="22"/>
          <w:szCs w:val="22"/>
        </w:rPr>
        <w:t xml:space="preserve"> </w:t>
      </w:r>
      <w:r w:rsidR="008420B9" w:rsidRPr="00776164">
        <w:rPr>
          <w:rStyle w:val="FontStyle34"/>
          <w:rFonts w:asciiTheme="minorHAnsi" w:hAnsiTheme="minorHAnsi" w:cstheme="minorHAnsi"/>
          <w:color w:val="auto"/>
          <w:sz w:val="22"/>
          <w:szCs w:val="22"/>
        </w:rPr>
        <w:t>zgody Zamawiającego (</w:t>
      </w:r>
      <w:r w:rsidR="002D012E" w:rsidRPr="00776164">
        <w:rPr>
          <w:rStyle w:val="FontStyle34"/>
          <w:rFonts w:asciiTheme="minorHAnsi" w:hAnsiTheme="minorHAnsi" w:cstheme="minorHAnsi"/>
          <w:color w:val="auto"/>
          <w:sz w:val="22"/>
          <w:szCs w:val="22"/>
        </w:rPr>
        <w:t xml:space="preserve">lub </w:t>
      </w:r>
      <w:r w:rsidR="008420B9" w:rsidRPr="00776164">
        <w:rPr>
          <w:rStyle w:val="FontStyle34"/>
          <w:rFonts w:asciiTheme="minorHAnsi" w:hAnsiTheme="minorHAnsi" w:cstheme="minorHAnsi"/>
          <w:color w:val="auto"/>
          <w:sz w:val="22"/>
          <w:szCs w:val="22"/>
        </w:rPr>
        <w:t>drogą elektroniczną,)</w:t>
      </w:r>
      <w:r w:rsidR="00776164">
        <w:rPr>
          <w:rStyle w:val="FontStyle34"/>
          <w:rFonts w:asciiTheme="minorHAnsi" w:hAnsiTheme="minorHAnsi" w:cstheme="minorHAnsi"/>
          <w:color w:val="auto"/>
          <w:sz w:val="22"/>
          <w:szCs w:val="22"/>
        </w:rPr>
        <w:t xml:space="preserve"> </w:t>
      </w:r>
      <w:r w:rsidR="007303F8">
        <w:rPr>
          <w:rStyle w:val="FontStyle34"/>
          <w:rFonts w:asciiTheme="minorHAnsi" w:hAnsiTheme="minorHAnsi" w:cstheme="minorHAnsi"/>
          <w:color w:val="auto"/>
          <w:sz w:val="22"/>
          <w:szCs w:val="22"/>
        </w:rPr>
        <w:t xml:space="preserve">każdorazowej </w:t>
      </w:r>
      <w:r w:rsidR="0033233E" w:rsidRPr="00776164">
        <w:rPr>
          <w:rStyle w:val="FontStyle34"/>
          <w:rFonts w:asciiTheme="minorHAnsi" w:hAnsiTheme="minorHAnsi" w:cstheme="minorHAnsi"/>
          <w:color w:val="auto"/>
          <w:sz w:val="22"/>
          <w:szCs w:val="22"/>
        </w:rPr>
        <w:t xml:space="preserve">ilości dostawy </w:t>
      </w:r>
      <w:r w:rsidR="00550140">
        <w:rPr>
          <w:rStyle w:val="FontStyle34"/>
          <w:rFonts w:asciiTheme="minorHAnsi" w:hAnsiTheme="minorHAnsi" w:cstheme="minorHAnsi"/>
          <w:color w:val="auto"/>
          <w:sz w:val="22"/>
          <w:szCs w:val="22"/>
        </w:rPr>
        <w:t>miału węglowego</w:t>
      </w:r>
      <w:r w:rsidR="0033233E" w:rsidRPr="00776164">
        <w:rPr>
          <w:rStyle w:val="FontStyle34"/>
          <w:rFonts w:asciiTheme="minorHAnsi" w:hAnsiTheme="minorHAnsi" w:cstheme="minorHAnsi"/>
          <w:color w:val="auto"/>
          <w:sz w:val="22"/>
          <w:szCs w:val="22"/>
        </w:rPr>
        <w:t xml:space="preserve"> </w:t>
      </w:r>
      <w:r w:rsidR="007303F8">
        <w:rPr>
          <w:rStyle w:val="FontStyle34"/>
          <w:rFonts w:asciiTheme="minorHAnsi" w:hAnsiTheme="minorHAnsi" w:cstheme="minorHAnsi"/>
          <w:color w:val="auto"/>
          <w:sz w:val="22"/>
          <w:szCs w:val="22"/>
        </w:rPr>
        <w:t xml:space="preserve">                     </w:t>
      </w:r>
      <w:r w:rsidR="00724088">
        <w:rPr>
          <w:rStyle w:val="FontStyle34"/>
          <w:rFonts w:asciiTheme="minorHAnsi" w:hAnsiTheme="minorHAnsi" w:cstheme="minorHAnsi"/>
          <w:color w:val="auto"/>
          <w:sz w:val="22"/>
          <w:szCs w:val="22"/>
        </w:rPr>
        <w:t>w</w:t>
      </w:r>
      <w:r w:rsidR="007303F8">
        <w:rPr>
          <w:rStyle w:val="FontStyle34"/>
          <w:rFonts w:asciiTheme="minorHAnsi" w:hAnsiTheme="minorHAnsi" w:cstheme="minorHAnsi"/>
          <w:color w:val="auto"/>
          <w:sz w:val="22"/>
          <w:szCs w:val="22"/>
        </w:rPr>
        <w:t>e</w:t>
      </w:r>
      <w:r w:rsidR="00724088">
        <w:rPr>
          <w:rStyle w:val="FontStyle34"/>
          <w:rFonts w:asciiTheme="minorHAnsi" w:hAnsiTheme="minorHAnsi" w:cstheme="minorHAnsi"/>
          <w:color w:val="auto"/>
          <w:sz w:val="22"/>
          <w:szCs w:val="22"/>
        </w:rPr>
        <w:t xml:space="preserve"> w</w:t>
      </w:r>
      <w:r w:rsidR="007303F8">
        <w:rPr>
          <w:rStyle w:val="FontStyle34"/>
          <w:rFonts w:asciiTheme="minorHAnsi" w:hAnsiTheme="minorHAnsi" w:cstheme="minorHAnsi"/>
          <w:color w:val="auto"/>
          <w:sz w:val="22"/>
          <w:szCs w:val="22"/>
        </w:rPr>
        <w:t>skazanych</w:t>
      </w:r>
      <w:r w:rsidR="00724088">
        <w:rPr>
          <w:rStyle w:val="FontStyle34"/>
          <w:rFonts w:asciiTheme="minorHAnsi" w:hAnsiTheme="minorHAnsi" w:cstheme="minorHAnsi"/>
          <w:color w:val="auto"/>
          <w:sz w:val="22"/>
          <w:szCs w:val="22"/>
        </w:rPr>
        <w:t xml:space="preserve"> termin</w:t>
      </w:r>
      <w:r w:rsidR="007303F8">
        <w:rPr>
          <w:rStyle w:val="FontStyle34"/>
          <w:rFonts w:asciiTheme="minorHAnsi" w:hAnsiTheme="minorHAnsi" w:cstheme="minorHAnsi"/>
          <w:color w:val="auto"/>
          <w:sz w:val="22"/>
          <w:szCs w:val="22"/>
        </w:rPr>
        <w:t>ach</w:t>
      </w:r>
      <w:r w:rsidR="00724088">
        <w:rPr>
          <w:rStyle w:val="FontStyle34"/>
          <w:rFonts w:asciiTheme="minorHAnsi" w:hAnsiTheme="minorHAnsi" w:cstheme="minorHAnsi"/>
          <w:color w:val="auto"/>
          <w:sz w:val="22"/>
          <w:szCs w:val="22"/>
        </w:rPr>
        <w:t xml:space="preserve">, w wysokości </w:t>
      </w:r>
      <w:r w:rsidR="00BF3A32">
        <w:rPr>
          <w:rStyle w:val="FontStyle34"/>
          <w:rFonts w:asciiTheme="minorHAnsi" w:hAnsiTheme="minorHAnsi" w:cstheme="minorHAnsi"/>
          <w:color w:val="auto"/>
          <w:sz w:val="22"/>
          <w:szCs w:val="22"/>
        </w:rPr>
        <w:t>5%</w:t>
      </w:r>
      <w:r w:rsidR="007303F8">
        <w:rPr>
          <w:rStyle w:val="FontStyle34"/>
          <w:rFonts w:asciiTheme="minorHAnsi" w:hAnsiTheme="minorHAnsi" w:cstheme="minorHAnsi"/>
          <w:color w:val="auto"/>
          <w:sz w:val="22"/>
          <w:szCs w:val="22"/>
        </w:rPr>
        <w:t xml:space="preserve"> </w:t>
      </w:r>
      <w:r w:rsidR="008F4062">
        <w:rPr>
          <w:rStyle w:val="FontStyle34"/>
          <w:rFonts w:asciiTheme="minorHAnsi" w:hAnsiTheme="minorHAnsi" w:cstheme="minorHAnsi"/>
          <w:color w:val="auto"/>
          <w:sz w:val="22"/>
          <w:szCs w:val="22"/>
        </w:rPr>
        <w:t xml:space="preserve">szacunkowej </w:t>
      </w:r>
      <w:r w:rsidR="007303F8">
        <w:rPr>
          <w:rStyle w:val="FontStyle34"/>
          <w:rFonts w:asciiTheme="minorHAnsi" w:hAnsiTheme="minorHAnsi" w:cstheme="minorHAnsi"/>
          <w:color w:val="auto"/>
          <w:sz w:val="22"/>
          <w:szCs w:val="22"/>
        </w:rPr>
        <w:t>wartości umowy brutto.</w:t>
      </w:r>
    </w:p>
    <w:p w14:paraId="0DA56D1D" w14:textId="4BCFE4ED" w:rsidR="007A60CA" w:rsidRDefault="005412F4" w:rsidP="00F71056">
      <w:pPr>
        <w:spacing w:line="252" w:lineRule="auto"/>
        <w:ind w:left="426" w:hanging="426"/>
        <w:jc w:val="both"/>
        <w:rPr>
          <w:rStyle w:val="FontStyle34"/>
          <w:rFonts w:asciiTheme="minorHAnsi" w:hAnsiTheme="minorHAnsi" w:cstheme="minorHAnsi"/>
          <w:color w:val="auto"/>
          <w:sz w:val="22"/>
          <w:szCs w:val="22"/>
        </w:rPr>
      </w:pPr>
      <w:r w:rsidRPr="00F71056">
        <w:rPr>
          <w:rStyle w:val="FontStyle34"/>
          <w:rFonts w:asciiTheme="minorHAnsi" w:hAnsiTheme="minorHAnsi" w:cstheme="minorHAnsi"/>
          <w:color w:val="auto"/>
          <w:sz w:val="22"/>
          <w:szCs w:val="22"/>
        </w:rPr>
        <w:t>5.</w:t>
      </w:r>
      <w:r w:rsidR="009B181F" w:rsidRPr="00F71056">
        <w:rPr>
          <w:rStyle w:val="FontStyle34"/>
          <w:rFonts w:asciiTheme="minorHAnsi" w:hAnsiTheme="minorHAnsi" w:cstheme="minorHAnsi"/>
          <w:color w:val="auto"/>
          <w:sz w:val="22"/>
          <w:szCs w:val="22"/>
        </w:rPr>
        <w:t xml:space="preserve"> </w:t>
      </w:r>
      <w:r w:rsidRPr="00F71056">
        <w:rPr>
          <w:rStyle w:val="FontStyle34"/>
          <w:rFonts w:asciiTheme="minorHAnsi" w:hAnsiTheme="minorHAnsi" w:cstheme="minorHAnsi"/>
          <w:color w:val="auto"/>
          <w:sz w:val="22"/>
          <w:szCs w:val="22"/>
        </w:rPr>
        <w:t xml:space="preserve"> </w:t>
      </w:r>
      <w:r w:rsidR="008F4062">
        <w:rPr>
          <w:rStyle w:val="FontStyle34"/>
          <w:rFonts w:asciiTheme="minorHAnsi" w:hAnsiTheme="minorHAnsi" w:cstheme="minorHAnsi"/>
          <w:color w:val="auto"/>
          <w:sz w:val="22"/>
          <w:szCs w:val="22"/>
        </w:rPr>
        <w:t xml:space="preserve">  </w:t>
      </w:r>
      <w:r w:rsidR="007A60CA" w:rsidRPr="00F71056">
        <w:rPr>
          <w:rStyle w:val="FontStyle34"/>
          <w:rFonts w:asciiTheme="minorHAnsi" w:hAnsiTheme="minorHAnsi" w:cstheme="minorHAnsi"/>
          <w:color w:val="auto"/>
          <w:sz w:val="22"/>
          <w:szCs w:val="22"/>
        </w:rPr>
        <w:t xml:space="preserve">Wykonawca zapłaci Zamawiającemu karę umowną wysokości 5% </w:t>
      </w:r>
      <w:r w:rsidR="008F4062">
        <w:rPr>
          <w:rStyle w:val="FontStyle34"/>
          <w:rFonts w:asciiTheme="minorHAnsi" w:hAnsiTheme="minorHAnsi" w:cstheme="minorHAnsi"/>
          <w:color w:val="auto"/>
          <w:sz w:val="22"/>
          <w:szCs w:val="22"/>
        </w:rPr>
        <w:t>szacunkowej wartości umowy brutto</w:t>
      </w:r>
      <w:r w:rsidR="00935D43">
        <w:rPr>
          <w:rStyle w:val="FontStyle34"/>
          <w:rFonts w:asciiTheme="minorHAnsi" w:hAnsiTheme="minorHAnsi" w:cstheme="minorHAnsi"/>
          <w:color w:val="auto"/>
          <w:sz w:val="22"/>
          <w:szCs w:val="22"/>
        </w:rPr>
        <w:br/>
      </w:r>
      <w:r w:rsidR="007A60CA" w:rsidRPr="00F71056">
        <w:rPr>
          <w:rStyle w:val="FontStyle34"/>
          <w:rFonts w:asciiTheme="minorHAnsi" w:hAnsiTheme="minorHAnsi" w:cstheme="minorHAnsi"/>
          <w:color w:val="auto"/>
          <w:sz w:val="22"/>
          <w:szCs w:val="22"/>
        </w:rPr>
        <w:t>za odstąpienie od umowy z przyczyn za które odpowiedzialność ponosi Wykonawca.</w:t>
      </w:r>
    </w:p>
    <w:p w14:paraId="7FFF748B" w14:textId="7DA625F6" w:rsidR="00F71056" w:rsidRPr="00F71056" w:rsidRDefault="007A60CA" w:rsidP="00F71056">
      <w:pPr>
        <w:spacing w:line="252" w:lineRule="auto"/>
        <w:ind w:left="426" w:hanging="426"/>
        <w:jc w:val="both"/>
        <w:rPr>
          <w:rStyle w:val="FontStyle34"/>
          <w:rFonts w:asciiTheme="minorHAnsi" w:hAnsiTheme="minorHAnsi" w:cstheme="minorHAnsi"/>
          <w:color w:val="auto"/>
          <w:sz w:val="22"/>
          <w:szCs w:val="22"/>
        </w:rPr>
      </w:pPr>
      <w:r>
        <w:rPr>
          <w:rStyle w:val="FontStyle34"/>
          <w:rFonts w:asciiTheme="minorHAnsi" w:hAnsiTheme="minorHAnsi" w:cstheme="minorHAnsi"/>
          <w:color w:val="auto"/>
          <w:sz w:val="22"/>
          <w:szCs w:val="22"/>
        </w:rPr>
        <w:t xml:space="preserve">6.  </w:t>
      </w:r>
      <w:r w:rsidR="00D11226" w:rsidRPr="00F71056">
        <w:rPr>
          <w:rStyle w:val="FontStyle34"/>
          <w:rFonts w:asciiTheme="minorHAnsi" w:hAnsiTheme="minorHAnsi" w:cstheme="minorHAnsi"/>
          <w:color w:val="auto"/>
          <w:sz w:val="22"/>
          <w:szCs w:val="22"/>
        </w:rPr>
        <w:t xml:space="preserve">Naliczenie </w:t>
      </w:r>
      <w:r w:rsidR="00FF126B" w:rsidRPr="00F71056">
        <w:rPr>
          <w:rStyle w:val="FontStyle34"/>
          <w:rFonts w:asciiTheme="minorHAnsi" w:hAnsiTheme="minorHAnsi" w:cstheme="minorHAnsi"/>
          <w:color w:val="auto"/>
          <w:sz w:val="22"/>
          <w:szCs w:val="22"/>
        </w:rPr>
        <w:t>kar</w:t>
      </w:r>
      <w:r w:rsidR="00183B2E" w:rsidRPr="00F71056">
        <w:rPr>
          <w:rStyle w:val="FontStyle34"/>
          <w:rFonts w:asciiTheme="minorHAnsi" w:hAnsiTheme="minorHAnsi" w:cstheme="minorHAnsi"/>
          <w:color w:val="auto"/>
          <w:sz w:val="22"/>
          <w:szCs w:val="22"/>
        </w:rPr>
        <w:t>y</w:t>
      </w:r>
      <w:r w:rsidR="00FF126B" w:rsidRPr="00F71056">
        <w:rPr>
          <w:rStyle w:val="FontStyle34"/>
          <w:rFonts w:asciiTheme="minorHAnsi" w:hAnsiTheme="minorHAnsi" w:cstheme="minorHAnsi"/>
          <w:color w:val="auto"/>
          <w:sz w:val="22"/>
          <w:szCs w:val="22"/>
        </w:rPr>
        <w:t xml:space="preserve"> umown</w:t>
      </w:r>
      <w:r w:rsidR="00183B2E" w:rsidRPr="00F71056">
        <w:rPr>
          <w:rStyle w:val="FontStyle34"/>
          <w:rFonts w:asciiTheme="minorHAnsi" w:hAnsiTheme="minorHAnsi" w:cstheme="minorHAnsi"/>
          <w:color w:val="auto"/>
          <w:sz w:val="22"/>
          <w:szCs w:val="22"/>
        </w:rPr>
        <w:t>ej</w:t>
      </w:r>
      <w:r w:rsidR="00FF126B" w:rsidRPr="00F71056">
        <w:rPr>
          <w:rStyle w:val="FontStyle34"/>
          <w:rFonts w:asciiTheme="minorHAnsi" w:hAnsiTheme="minorHAnsi" w:cstheme="minorHAnsi"/>
          <w:color w:val="auto"/>
          <w:sz w:val="22"/>
          <w:szCs w:val="22"/>
        </w:rPr>
        <w:t>, nie wyłącza dochodzenia odszkodowania</w:t>
      </w:r>
      <w:r w:rsidR="005412F4" w:rsidRPr="00F71056">
        <w:rPr>
          <w:rStyle w:val="FontStyle34"/>
          <w:rFonts w:asciiTheme="minorHAnsi" w:hAnsiTheme="minorHAnsi" w:cstheme="minorHAnsi"/>
          <w:color w:val="auto"/>
          <w:sz w:val="22"/>
          <w:szCs w:val="22"/>
        </w:rPr>
        <w:t xml:space="preserve"> </w:t>
      </w:r>
      <w:r w:rsidR="00FF126B" w:rsidRPr="00F71056">
        <w:rPr>
          <w:rStyle w:val="FontStyle34"/>
          <w:rFonts w:asciiTheme="minorHAnsi" w:hAnsiTheme="minorHAnsi" w:cstheme="minorHAnsi"/>
          <w:color w:val="auto"/>
          <w:sz w:val="22"/>
          <w:szCs w:val="22"/>
        </w:rPr>
        <w:t xml:space="preserve">uzupełniającego z tytułu </w:t>
      </w:r>
      <w:r w:rsidR="00F71056" w:rsidRPr="00F71056">
        <w:rPr>
          <w:rStyle w:val="FontStyle34"/>
          <w:rFonts w:asciiTheme="minorHAnsi" w:hAnsiTheme="minorHAnsi" w:cstheme="minorHAnsi"/>
          <w:color w:val="auto"/>
          <w:sz w:val="22"/>
          <w:szCs w:val="22"/>
        </w:rPr>
        <w:t>n</w:t>
      </w:r>
      <w:r w:rsidR="00FF126B" w:rsidRPr="00F71056">
        <w:rPr>
          <w:rStyle w:val="FontStyle34"/>
          <w:rFonts w:asciiTheme="minorHAnsi" w:hAnsiTheme="minorHAnsi" w:cstheme="minorHAnsi"/>
          <w:color w:val="auto"/>
          <w:sz w:val="22"/>
          <w:szCs w:val="22"/>
        </w:rPr>
        <w:t>iewykonania lub nienależytego wykonania umowy na zasadach ogólnych</w:t>
      </w:r>
      <w:r w:rsidR="00F71056" w:rsidRPr="00F71056">
        <w:rPr>
          <w:rStyle w:val="FontStyle34"/>
          <w:rFonts w:asciiTheme="minorHAnsi" w:hAnsiTheme="minorHAnsi" w:cstheme="minorHAnsi"/>
          <w:color w:val="auto"/>
          <w:sz w:val="22"/>
          <w:szCs w:val="22"/>
        </w:rPr>
        <w:t xml:space="preserve"> </w:t>
      </w:r>
      <w:r w:rsidR="00FF126B" w:rsidRPr="00F71056">
        <w:rPr>
          <w:rStyle w:val="FontStyle34"/>
          <w:rFonts w:asciiTheme="minorHAnsi" w:hAnsiTheme="minorHAnsi" w:cstheme="minorHAnsi"/>
          <w:color w:val="auto"/>
          <w:sz w:val="22"/>
          <w:szCs w:val="22"/>
        </w:rPr>
        <w:t>kodeksu cywilnego.</w:t>
      </w:r>
    </w:p>
    <w:p w14:paraId="4A5799AD" w14:textId="03028868" w:rsidR="0033233E" w:rsidRDefault="007A60CA" w:rsidP="00776164">
      <w:pPr>
        <w:spacing w:line="252" w:lineRule="auto"/>
        <w:ind w:left="426" w:hanging="426"/>
        <w:jc w:val="both"/>
        <w:rPr>
          <w:rStyle w:val="FontStyle34"/>
          <w:rFonts w:asciiTheme="minorHAnsi" w:hAnsiTheme="minorHAnsi" w:cstheme="minorHAnsi"/>
          <w:color w:val="auto"/>
          <w:sz w:val="22"/>
          <w:szCs w:val="22"/>
        </w:rPr>
      </w:pPr>
      <w:r>
        <w:rPr>
          <w:rStyle w:val="FontStyle34"/>
          <w:rFonts w:asciiTheme="minorHAnsi" w:hAnsiTheme="minorHAnsi" w:cstheme="minorHAnsi"/>
          <w:color w:val="auto"/>
          <w:sz w:val="22"/>
          <w:szCs w:val="22"/>
        </w:rPr>
        <w:t xml:space="preserve">7.      </w:t>
      </w:r>
      <w:r w:rsidR="00FF126B" w:rsidRPr="00F71056">
        <w:rPr>
          <w:rStyle w:val="FontStyle34"/>
          <w:rFonts w:asciiTheme="minorHAnsi" w:hAnsiTheme="minorHAnsi" w:cstheme="minorHAnsi"/>
          <w:color w:val="auto"/>
          <w:sz w:val="22"/>
          <w:szCs w:val="22"/>
        </w:rPr>
        <w:t>Zamawiający ma prawo potrącenia kar umownych z przysługującego Wykonawcy wynagrodzenia bez dalszych wezwań.</w:t>
      </w:r>
    </w:p>
    <w:p w14:paraId="587B9AF6" w14:textId="77777777" w:rsidR="00776164" w:rsidRPr="00776164" w:rsidRDefault="00776164" w:rsidP="00776164">
      <w:pPr>
        <w:spacing w:line="252" w:lineRule="auto"/>
        <w:ind w:left="426" w:hanging="426"/>
        <w:jc w:val="both"/>
        <w:rPr>
          <w:rStyle w:val="FontStyle43"/>
          <w:rFonts w:asciiTheme="minorHAnsi" w:hAnsiTheme="minorHAnsi" w:cstheme="minorHAnsi"/>
          <w:b w:val="0"/>
          <w:bCs w:val="0"/>
          <w:color w:val="auto"/>
        </w:rPr>
      </w:pPr>
    </w:p>
    <w:p w14:paraId="5380FCE0" w14:textId="069A6557" w:rsidR="00FF126B" w:rsidRDefault="00FF126B" w:rsidP="00FF126B">
      <w:pPr>
        <w:pStyle w:val="Style11"/>
        <w:spacing w:line="252" w:lineRule="auto"/>
        <w:ind w:left="142" w:right="23" w:hanging="142"/>
        <w:jc w:val="center"/>
        <w:rPr>
          <w:rStyle w:val="FontStyle43"/>
          <w:rFonts w:asciiTheme="minorHAnsi" w:hAnsiTheme="minorHAnsi" w:cstheme="minorHAnsi"/>
        </w:rPr>
      </w:pPr>
      <w:r>
        <w:rPr>
          <w:rStyle w:val="FontStyle43"/>
          <w:rFonts w:asciiTheme="minorHAnsi" w:hAnsiTheme="minorHAnsi" w:cstheme="minorHAnsi"/>
        </w:rPr>
        <w:t xml:space="preserve">§ </w:t>
      </w:r>
      <w:r w:rsidR="005A41A5">
        <w:rPr>
          <w:rStyle w:val="FontStyle43"/>
          <w:rFonts w:asciiTheme="minorHAnsi" w:hAnsiTheme="minorHAnsi" w:cstheme="minorHAnsi"/>
        </w:rPr>
        <w:t>9</w:t>
      </w:r>
      <w:r>
        <w:rPr>
          <w:rStyle w:val="FontStyle43"/>
          <w:rFonts w:asciiTheme="minorHAnsi" w:hAnsiTheme="minorHAnsi" w:cstheme="minorHAnsi"/>
        </w:rPr>
        <w:t>.</w:t>
      </w:r>
    </w:p>
    <w:p w14:paraId="16720A40" w14:textId="77777777" w:rsidR="00FF126B" w:rsidRDefault="00FF126B" w:rsidP="00FF126B">
      <w:pPr>
        <w:pStyle w:val="Style7"/>
        <w:widowControl/>
        <w:spacing w:line="252" w:lineRule="auto"/>
        <w:ind w:left="142" w:hanging="142"/>
        <w:rPr>
          <w:rStyle w:val="FontStyle43"/>
          <w:rFonts w:asciiTheme="minorHAnsi" w:hAnsiTheme="minorHAnsi" w:cstheme="minorHAnsi"/>
        </w:rPr>
      </w:pPr>
      <w:r>
        <w:rPr>
          <w:rStyle w:val="FontStyle43"/>
          <w:rFonts w:asciiTheme="minorHAnsi" w:hAnsiTheme="minorHAnsi" w:cstheme="minorHAnsi"/>
        </w:rPr>
        <w:t xml:space="preserve">Odstąpienie od umowy. </w:t>
      </w:r>
    </w:p>
    <w:p w14:paraId="07B9524A" w14:textId="77777777" w:rsidR="00FF126B" w:rsidRPr="005412F4" w:rsidRDefault="00FF126B" w:rsidP="00FF126B">
      <w:pPr>
        <w:pStyle w:val="Style9"/>
        <w:widowControl/>
        <w:numPr>
          <w:ilvl w:val="0"/>
          <w:numId w:val="6"/>
        </w:numPr>
        <w:tabs>
          <w:tab w:val="left" w:pos="-1843"/>
        </w:tabs>
        <w:spacing w:line="252" w:lineRule="auto"/>
        <w:ind w:left="425" w:hanging="425"/>
        <w:rPr>
          <w:rStyle w:val="FontStyle34"/>
          <w:rFonts w:asciiTheme="minorHAnsi" w:hAnsiTheme="minorHAnsi" w:cstheme="minorHAnsi"/>
          <w:color w:val="auto"/>
          <w:sz w:val="22"/>
          <w:szCs w:val="22"/>
        </w:rPr>
      </w:pPr>
      <w:r w:rsidRPr="007A2443">
        <w:rPr>
          <w:rStyle w:val="FontStyle34"/>
          <w:rFonts w:asciiTheme="minorHAnsi" w:hAnsiTheme="minorHAnsi" w:cstheme="minorHAnsi"/>
          <w:color w:val="auto"/>
          <w:sz w:val="22"/>
          <w:szCs w:val="22"/>
        </w:rPr>
        <w:t xml:space="preserve">Zamawiającemu przysługuje prawo odstąpienia od niewykonanej lub nienależycie wykonanej części </w:t>
      </w:r>
      <w:r w:rsidRPr="005412F4">
        <w:rPr>
          <w:rStyle w:val="FontStyle34"/>
          <w:rFonts w:asciiTheme="minorHAnsi" w:hAnsiTheme="minorHAnsi" w:cstheme="minorHAnsi"/>
          <w:color w:val="auto"/>
          <w:sz w:val="22"/>
          <w:szCs w:val="22"/>
        </w:rPr>
        <w:t>umowy z przyczyn leżących po stronie Wykonawcy w przypadku, gdy:</w:t>
      </w:r>
    </w:p>
    <w:p w14:paraId="6B969B2D" w14:textId="2D541A06" w:rsidR="00FF126B" w:rsidRPr="005412F4" w:rsidRDefault="00FF126B" w:rsidP="00FF126B">
      <w:pPr>
        <w:pStyle w:val="Style9"/>
        <w:widowControl/>
        <w:numPr>
          <w:ilvl w:val="0"/>
          <w:numId w:val="15"/>
        </w:numPr>
        <w:tabs>
          <w:tab w:val="left" w:pos="-1843"/>
        </w:tabs>
        <w:spacing w:line="252" w:lineRule="auto"/>
        <w:ind w:hanging="294"/>
        <w:rPr>
          <w:rStyle w:val="FontStyle34"/>
          <w:rFonts w:asciiTheme="minorHAnsi" w:hAnsiTheme="minorHAnsi" w:cstheme="minorHAnsi"/>
          <w:color w:val="auto"/>
          <w:sz w:val="22"/>
          <w:szCs w:val="22"/>
        </w:rPr>
      </w:pPr>
      <w:r w:rsidRPr="005412F4">
        <w:rPr>
          <w:rStyle w:val="FontStyle34"/>
          <w:rFonts w:asciiTheme="minorHAnsi" w:hAnsiTheme="minorHAnsi" w:cstheme="minorHAnsi"/>
          <w:color w:val="auto"/>
          <w:sz w:val="22"/>
          <w:szCs w:val="22"/>
        </w:rPr>
        <w:t xml:space="preserve">Wykonawca bez uzasadnionej przyczyny nie zrealizuje </w:t>
      </w:r>
      <w:r w:rsidR="00122154" w:rsidRPr="005412F4">
        <w:rPr>
          <w:rStyle w:val="FontStyle34"/>
          <w:rFonts w:asciiTheme="minorHAnsi" w:hAnsiTheme="minorHAnsi" w:cstheme="minorHAnsi"/>
          <w:color w:val="auto"/>
          <w:sz w:val="22"/>
          <w:szCs w:val="22"/>
        </w:rPr>
        <w:t xml:space="preserve">dostawy </w:t>
      </w:r>
      <w:r w:rsidR="006D14FA">
        <w:rPr>
          <w:rStyle w:val="FontStyle34"/>
          <w:rFonts w:asciiTheme="minorHAnsi" w:hAnsiTheme="minorHAnsi" w:cstheme="minorHAnsi"/>
          <w:color w:val="auto"/>
          <w:sz w:val="22"/>
          <w:szCs w:val="22"/>
        </w:rPr>
        <w:t>miału węglowego</w:t>
      </w:r>
      <w:r w:rsidR="00122154" w:rsidRPr="005412F4">
        <w:rPr>
          <w:rStyle w:val="FontStyle34"/>
          <w:rFonts w:asciiTheme="minorHAnsi" w:hAnsiTheme="minorHAnsi" w:cstheme="minorHAnsi"/>
          <w:color w:val="auto"/>
          <w:sz w:val="22"/>
          <w:szCs w:val="22"/>
        </w:rPr>
        <w:t xml:space="preserve"> do</w:t>
      </w:r>
      <w:r w:rsidR="008F4062">
        <w:rPr>
          <w:rStyle w:val="FontStyle34"/>
          <w:rFonts w:asciiTheme="minorHAnsi" w:hAnsiTheme="minorHAnsi" w:cstheme="minorHAnsi"/>
          <w:color w:val="auto"/>
          <w:sz w:val="22"/>
          <w:szCs w:val="22"/>
        </w:rPr>
        <w:t xml:space="preserve"> 3 dni roboczych od wskazanej daty dostaw</w:t>
      </w:r>
      <w:r w:rsidR="002D012E" w:rsidRPr="005412F4">
        <w:rPr>
          <w:rStyle w:val="FontStyle34"/>
          <w:rFonts w:asciiTheme="minorHAnsi" w:hAnsiTheme="minorHAnsi" w:cstheme="minorHAnsi"/>
          <w:color w:val="auto"/>
          <w:sz w:val="22"/>
          <w:szCs w:val="22"/>
        </w:rPr>
        <w:t>,</w:t>
      </w:r>
    </w:p>
    <w:p w14:paraId="0BCBF354" w14:textId="49695E46" w:rsidR="00FF126B" w:rsidRDefault="00FF126B" w:rsidP="00FF126B">
      <w:pPr>
        <w:pStyle w:val="Style9"/>
        <w:widowControl/>
        <w:numPr>
          <w:ilvl w:val="0"/>
          <w:numId w:val="15"/>
        </w:numPr>
        <w:tabs>
          <w:tab w:val="left" w:pos="-1843"/>
        </w:tabs>
        <w:spacing w:line="252" w:lineRule="auto"/>
        <w:ind w:hanging="294"/>
        <w:rPr>
          <w:rStyle w:val="FontStyle34"/>
          <w:rFonts w:asciiTheme="minorHAnsi" w:hAnsiTheme="minorHAnsi" w:cstheme="minorHAnsi"/>
          <w:color w:val="auto"/>
          <w:sz w:val="22"/>
          <w:szCs w:val="22"/>
        </w:rPr>
      </w:pPr>
      <w:r w:rsidRPr="005412F4">
        <w:rPr>
          <w:rStyle w:val="FontStyle34"/>
          <w:rFonts w:asciiTheme="minorHAnsi" w:hAnsiTheme="minorHAnsi" w:cstheme="minorHAnsi"/>
          <w:color w:val="auto"/>
          <w:sz w:val="22"/>
          <w:szCs w:val="22"/>
        </w:rPr>
        <w:t xml:space="preserve">Wykonawca powierzył wykonanie jakiejkolwiek dostawy objętej umową bądź jej </w:t>
      </w:r>
      <w:r w:rsidR="00183B2E" w:rsidRPr="005412F4">
        <w:rPr>
          <w:rStyle w:val="FontStyle34"/>
          <w:rFonts w:asciiTheme="minorHAnsi" w:hAnsiTheme="minorHAnsi" w:cstheme="minorHAnsi"/>
          <w:color w:val="auto"/>
          <w:sz w:val="22"/>
          <w:szCs w:val="22"/>
        </w:rPr>
        <w:t xml:space="preserve">części, </w:t>
      </w:r>
      <w:r w:rsidR="00183B2E">
        <w:rPr>
          <w:rStyle w:val="FontStyle34"/>
          <w:rFonts w:asciiTheme="minorHAnsi" w:hAnsiTheme="minorHAnsi" w:cstheme="minorHAnsi"/>
          <w:color w:val="auto"/>
          <w:sz w:val="22"/>
          <w:szCs w:val="22"/>
        </w:rPr>
        <w:t>P</w:t>
      </w:r>
      <w:r w:rsidRPr="007A2443">
        <w:rPr>
          <w:rStyle w:val="FontStyle34"/>
          <w:rFonts w:asciiTheme="minorHAnsi" w:hAnsiTheme="minorHAnsi" w:cstheme="minorHAnsi"/>
          <w:color w:val="auto"/>
          <w:sz w:val="22"/>
          <w:szCs w:val="22"/>
        </w:rPr>
        <w:t>odwykonawc</w:t>
      </w:r>
      <w:r w:rsidR="0076063F">
        <w:rPr>
          <w:rStyle w:val="FontStyle34"/>
          <w:rFonts w:asciiTheme="minorHAnsi" w:hAnsiTheme="minorHAnsi" w:cstheme="minorHAnsi"/>
          <w:color w:val="auto"/>
          <w:sz w:val="22"/>
          <w:szCs w:val="22"/>
        </w:rPr>
        <w:t>y</w:t>
      </w:r>
      <w:r w:rsidRPr="007A2443">
        <w:rPr>
          <w:rStyle w:val="FontStyle34"/>
          <w:rFonts w:asciiTheme="minorHAnsi" w:hAnsiTheme="minorHAnsi" w:cstheme="minorHAnsi"/>
          <w:color w:val="auto"/>
          <w:sz w:val="22"/>
          <w:szCs w:val="22"/>
        </w:rPr>
        <w:t>,</w:t>
      </w:r>
    </w:p>
    <w:p w14:paraId="6A526ECE" w14:textId="01344AE2" w:rsidR="007F52B8" w:rsidRPr="007A2443" w:rsidRDefault="007F52B8" w:rsidP="00FF126B">
      <w:pPr>
        <w:pStyle w:val="Style9"/>
        <w:widowControl/>
        <w:numPr>
          <w:ilvl w:val="0"/>
          <w:numId w:val="15"/>
        </w:numPr>
        <w:tabs>
          <w:tab w:val="left" w:pos="-1843"/>
        </w:tabs>
        <w:spacing w:line="252" w:lineRule="auto"/>
        <w:ind w:hanging="294"/>
        <w:rPr>
          <w:rFonts w:asciiTheme="minorHAnsi" w:hAnsiTheme="minorHAnsi" w:cstheme="minorHAnsi"/>
          <w:sz w:val="22"/>
          <w:szCs w:val="22"/>
        </w:rPr>
      </w:pPr>
      <w:r>
        <w:rPr>
          <w:rFonts w:asciiTheme="minorHAnsi" w:hAnsiTheme="minorHAnsi" w:cstheme="minorHAnsi"/>
          <w:sz w:val="22"/>
          <w:szCs w:val="22"/>
        </w:rPr>
        <w:t>Wykonawca w inny sposób narusza obowiązki wynikające z niniejszej umowy</w:t>
      </w:r>
    </w:p>
    <w:p w14:paraId="33EE4CF8" w14:textId="69693711" w:rsidR="00FC1655" w:rsidRPr="00122154" w:rsidRDefault="00604B73" w:rsidP="00604B73">
      <w:pPr>
        <w:pStyle w:val="Style9"/>
        <w:widowControl/>
        <w:tabs>
          <w:tab w:val="left" w:pos="-1843"/>
        </w:tabs>
        <w:spacing w:line="252" w:lineRule="auto"/>
        <w:ind w:left="426"/>
        <w:rPr>
          <w:rStyle w:val="FontStyle34"/>
          <w:rFonts w:asciiTheme="minorHAnsi" w:hAnsiTheme="minorHAnsi" w:cstheme="minorHAnsi"/>
          <w:color w:val="00B0F0"/>
          <w:sz w:val="22"/>
          <w:szCs w:val="22"/>
        </w:rPr>
      </w:pPr>
      <w:r w:rsidRPr="00604B73">
        <w:rPr>
          <w:rStyle w:val="FontStyle34"/>
          <w:rFonts w:asciiTheme="minorHAnsi" w:hAnsiTheme="minorHAnsi" w:cstheme="minorHAnsi"/>
          <w:color w:val="auto"/>
          <w:sz w:val="22"/>
          <w:szCs w:val="22"/>
        </w:rPr>
        <w:t>Zamawiający uprawniony jest do</w:t>
      </w:r>
      <w:r w:rsidR="00FC1655" w:rsidRPr="00604B73">
        <w:rPr>
          <w:rStyle w:val="FontStyle34"/>
          <w:rFonts w:asciiTheme="minorHAnsi" w:hAnsiTheme="minorHAnsi" w:cstheme="minorHAnsi"/>
          <w:color w:val="auto"/>
          <w:sz w:val="22"/>
          <w:szCs w:val="22"/>
        </w:rPr>
        <w:t xml:space="preserve"> zaku</w:t>
      </w:r>
      <w:r w:rsidR="0076063F" w:rsidRPr="00604B73">
        <w:rPr>
          <w:rStyle w:val="FontStyle34"/>
          <w:rFonts w:asciiTheme="minorHAnsi" w:hAnsiTheme="minorHAnsi" w:cstheme="minorHAnsi"/>
          <w:color w:val="auto"/>
          <w:sz w:val="22"/>
          <w:szCs w:val="22"/>
        </w:rPr>
        <w:t>pu</w:t>
      </w:r>
      <w:r w:rsidR="00FC1655" w:rsidRPr="00604B73">
        <w:rPr>
          <w:rStyle w:val="FontStyle34"/>
          <w:rFonts w:asciiTheme="minorHAnsi" w:hAnsiTheme="minorHAnsi" w:cstheme="minorHAnsi"/>
          <w:color w:val="auto"/>
          <w:sz w:val="22"/>
          <w:szCs w:val="22"/>
        </w:rPr>
        <w:t xml:space="preserve"> na wolnym rynku </w:t>
      </w:r>
      <w:r w:rsidR="006029AE">
        <w:rPr>
          <w:rStyle w:val="FontStyle34"/>
          <w:rFonts w:asciiTheme="minorHAnsi" w:hAnsiTheme="minorHAnsi" w:cstheme="minorHAnsi"/>
          <w:color w:val="auto"/>
          <w:sz w:val="22"/>
          <w:szCs w:val="22"/>
        </w:rPr>
        <w:t>miału węglowego</w:t>
      </w:r>
      <w:r w:rsidR="00FC1655" w:rsidRPr="00604B73">
        <w:rPr>
          <w:rStyle w:val="FontStyle34"/>
          <w:rFonts w:asciiTheme="minorHAnsi" w:hAnsiTheme="minorHAnsi" w:cstheme="minorHAnsi"/>
          <w:color w:val="auto"/>
          <w:sz w:val="22"/>
          <w:szCs w:val="22"/>
        </w:rPr>
        <w:t xml:space="preserve"> spełniając</w:t>
      </w:r>
      <w:r w:rsidR="0076063F" w:rsidRPr="00604B73">
        <w:rPr>
          <w:rStyle w:val="FontStyle34"/>
          <w:rFonts w:asciiTheme="minorHAnsi" w:hAnsiTheme="minorHAnsi" w:cstheme="minorHAnsi"/>
          <w:color w:val="auto"/>
          <w:sz w:val="22"/>
          <w:szCs w:val="22"/>
        </w:rPr>
        <w:t>ej</w:t>
      </w:r>
      <w:r w:rsidR="00FC1655" w:rsidRPr="00604B73">
        <w:rPr>
          <w:rStyle w:val="FontStyle34"/>
          <w:rFonts w:asciiTheme="minorHAnsi" w:hAnsiTheme="minorHAnsi" w:cstheme="minorHAnsi"/>
          <w:color w:val="auto"/>
          <w:sz w:val="22"/>
          <w:szCs w:val="22"/>
        </w:rPr>
        <w:t xml:space="preserve"> umowne parametry</w:t>
      </w:r>
      <w:r w:rsidRPr="00604B73">
        <w:rPr>
          <w:rStyle w:val="FontStyle34"/>
          <w:rFonts w:asciiTheme="minorHAnsi" w:hAnsiTheme="minorHAnsi" w:cstheme="minorHAnsi"/>
          <w:color w:val="auto"/>
          <w:sz w:val="22"/>
          <w:szCs w:val="22"/>
        </w:rPr>
        <w:t xml:space="preserve"> </w:t>
      </w:r>
      <w:r w:rsidR="00FC1655" w:rsidRPr="00604B73">
        <w:rPr>
          <w:rStyle w:val="FontStyle34"/>
          <w:rFonts w:asciiTheme="minorHAnsi" w:hAnsiTheme="minorHAnsi" w:cstheme="minorHAnsi"/>
          <w:color w:val="auto"/>
          <w:sz w:val="22"/>
          <w:szCs w:val="22"/>
        </w:rPr>
        <w:t>jakościowe, w ilości stanowiącej</w:t>
      </w:r>
      <w:r w:rsidR="00094136" w:rsidRPr="00604B73">
        <w:rPr>
          <w:rStyle w:val="FontStyle34"/>
          <w:rFonts w:asciiTheme="minorHAnsi" w:hAnsiTheme="minorHAnsi" w:cstheme="minorHAnsi"/>
          <w:color w:val="auto"/>
          <w:sz w:val="22"/>
          <w:szCs w:val="22"/>
        </w:rPr>
        <w:t xml:space="preserve"> </w:t>
      </w:r>
      <w:r w:rsidR="00FC1655" w:rsidRPr="00604B73">
        <w:rPr>
          <w:rStyle w:val="FontStyle34"/>
          <w:rFonts w:asciiTheme="minorHAnsi" w:hAnsiTheme="minorHAnsi" w:cstheme="minorHAnsi"/>
          <w:color w:val="auto"/>
          <w:sz w:val="22"/>
          <w:szCs w:val="22"/>
        </w:rPr>
        <w:t>niezrealizowaną wielkość dostaw określoną w umowie (niedobór) i obciążyć</w:t>
      </w:r>
      <w:r w:rsidR="00CE46CD" w:rsidRPr="00604B73">
        <w:rPr>
          <w:rStyle w:val="FontStyle34"/>
          <w:rFonts w:asciiTheme="minorHAnsi" w:hAnsiTheme="minorHAnsi" w:cstheme="minorHAnsi"/>
          <w:color w:val="auto"/>
          <w:sz w:val="22"/>
          <w:szCs w:val="22"/>
        </w:rPr>
        <w:t xml:space="preserve"> </w:t>
      </w:r>
      <w:r w:rsidR="00FC1655" w:rsidRPr="003C1838">
        <w:rPr>
          <w:rStyle w:val="FontStyle34"/>
          <w:rFonts w:asciiTheme="minorHAnsi" w:hAnsiTheme="minorHAnsi" w:cstheme="minorHAnsi"/>
          <w:color w:val="auto"/>
          <w:sz w:val="22"/>
          <w:szCs w:val="22"/>
        </w:rPr>
        <w:t>Wykonawcę kosztami wynikającymi</w:t>
      </w:r>
      <w:r w:rsidR="009E75BC" w:rsidRPr="003C1838">
        <w:rPr>
          <w:rStyle w:val="FontStyle34"/>
          <w:rFonts w:asciiTheme="minorHAnsi" w:hAnsiTheme="minorHAnsi" w:cstheme="minorHAnsi"/>
          <w:color w:val="auto"/>
          <w:sz w:val="22"/>
          <w:szCs w:val="22"/>
        </w:rPr>
        <w:t xml:space="preserve"> </w:t>
      </w:r>
      <w:r w:rsidR="00FC1655" w:rsidRPr="003C1838">
        <w:rPr>
          <w:rStyle w:val="FontStyle34"/>
          <w:rFonts w:asciiTheme="minorHAnsi" w:hAnsiTheme="minorHAnsi" w:cstheme="minorHAnsi"/>
          <w:color w:val="auto"/>
          <w:sz w:val="22"/>
          <w:szCs w:val="22"/>
        </w:rPr>
        <w:t>z różnicy cen.</w:t>
      </w:r>
    </w:p>
    <w:p w14:paraId="57FD63B8" w14:textId="3EE28D83" w:rsidR="00FF126B" w:rsidRDefault="00FF126B" w:rsidP="00FF126B">
      <w:pPr>
        <w:pStyle w:val="Style9"/>
        <w:widowControl/>
        <w:numPr>
          <w:ilvl w:val="0"/>
          <w:numId w:val="7"/>
        </w:numPr>
        <w:tabs>
          <w:tab w:val="left" w:pos="-1843"/>
        </w:tabs>
        <w:spacing w:line="252" w:lineRule="auto"/>
        <w:ind w:left="426" w:hanging="426"/>
        <w:rPr>
          <w:rStyle w:val="FontStyle34"/>
          <w:rFonts w:asciiTheme="minorHAnsi" w:hAnsiTheme="minorHAnsi" w:cstheme="minorHAnsi"/>
          <w:sz w:val="22"/>
          <w:szCs w:val="22"/>
        </w:rPr>
      </w:pPr>
      <w:r w:rsidRPr="006C6324">
        <w:rPr>
          <w:rStyle w:val="FontStyle34"/>
          <w:rFonts w:asciiTheme="minorHAnsi" w:hAnsiTheme="minorHAnsi" w:cstheme="minorHAnsi"/>
          <w:color w:val="auto"/>
          <w:sz w:val="22"/>
          <w:szCs w:val="22"/>
        </w:rPr>
        <w:lastRenderedPageBreak/>
        <w:t xml:space="preserve">Odstąpienie od umowy następuje w drodze oświadczenia złożonego </w:t>
      </w:r>
      <w:r w:rsidR="009E75BC">
        <w:rPr>
          <w:rStyle w:val="FontStyle34"/>
          <w:rFonts w:asciiTheme="minorHAnsi" w:hAnsiTheme="minorHAnsi" w:cstheme="minorHAnsi"/>
          <w:color w:val="auto"/>
          <w:sz w:val="22"/>
          <w:szCs w:val="22"/>
        </w:rPr>
        <w:t>Wykonawcy</w:t>
      </w:r>
      <w:r w:rsidRPr="006C6324">
        <w:rPr>
          <w:rStyle w:val="FontStyle34"/>
          <w:rFonts w:asciiTheme="minorHAnsi" w:hAnsiTheme="minorHAnsi" w:cstheme="minorHAnsi"/>
          <w:color w:val="auto"/>
          <w:sz w:val="22"/>
          <w:szCs w:val="22"/>
        </w:rPr>
        <w:t xml:space="preserve"> </w:t>
      </w:r>
      <w:r w:rsidR="009E75BC">
        <w:rPr>
          <w:rStyle w:val="FontStyle34"/>
          <w:rFonts w:asciiTheme="minorHAnsi" w:hAnsiTheme="minorHAnsi" w:cstheme="minorHAnsi"/>
          <w:color w:val="auto"/>
          <w:sz w:val="22"/>
          <w:szCs w:val="22"/>
        </w:rPr>
        <w:t xml:space="preserve">pisemnie </w:t>
      </w:r>
      <w:r w:rsidR="002D012E">
        <w:rPr>
          <w:rStyle w:val="FontStyle34"/>
          <w:rFonts w:asciiTheme="minorHAnsi" w:hAnsiTheme="minorHAnsi" w:cstheme="minorHAnsi"/>
          <w:color w:val="auto"/>
          <w:sz w:val="22"/>
          <w:szCs w:val="22"/>
        </w:rPr>
        <w:t xml:space="preserve">lub </w:t>
      </w:r>
      <w:r w:rsidR="009E75BC">
        <w:rPr>
          <w:rStyle w:val="FontStyle34"/>
          <w:rFonts w:asciiTheme="minorHAnsi" w:hAnsiTheme="minorHAnsi" w:cstheme="minorHAnsi"/>
          <w:color w:val="auto"/>
          <w:sz w:val="22"/>
          <w:szCs w:val="22"/>
        </w:rPr>
        <w:t>drogą elektroniczną z kwalifikowanym podpisem</w:t>
      </w:r>
      <w:r w:rsidR="002D012E">
        <w:rPr>
          <w:rStyle w:val="FontStyle34"/>
          <w:rFonts w:asciiTheme="minorHAnsi" w:hAnsiTheme="minorHAnsi" w:cstheme="minorHAnsi"/>
          <w:color w:val="auto"/>
          <w:sz w:val="22"/>
          <w:szCs w:val="22"/>
        </w:rPr>
        <w:t>.</w:t>
      </w:r>
    </w:p>
    <w:p w14:paraId="2EE76A47" w14:textId="71E67152" w:rsidR="00FF126B" w:rsidRDefault="00FF126B" w:rsidP="00FF126B">
      <w:pPr>
        <w:pStyle w:val="Style9"/>
        <w:widowControl/>
        <w:numPr>
          <w:ilvl w:val="0"/>
          <w:numId w:val="7"/>
        </w:numPr>
        <w:tabs>
          <w:tab w:val="left" w:pos="-1843"/>
        </w:tabs>
        <w:spacing w:line="252" w:lineRule="auto"/>
        <w:ind w:left="422" w:hanging="422"/>
        <w:rPr>
          <w:rStyle w:val="FontStyle34"/>
          <w:rFonts w:asciiTheme="minorHAnsi" w:hAnsiTheme="minorHAnsi" w:cstheme="minorHAnsi"/>
          <w:sz w:val="22"/>
          <w:szCs w:val="22"/>
        </w:rPr>
      </w:pPr>
      <w:r>
        <w:rPr>
          <w:rStyle w:val="FontStyle34"/>
          <w:rFonts w:asciiTheme="minorHAnsi" w:hAnsiTheme="minorHAnsi" w:cstheme="minorHAnsi"/>
          <w:sz w:val="22"/>
          <w:szCs w:val="22"/>
        </w:rPr>
        <w:t xml:space="preserve">Odstąpienie od umowy przez </w:t>
      </w:r>
      <w:r w:rsidR="009E75BC">
        <w:rPr>
          <w:rStyle w:val="FontStyle34"/>
          <w:rFonts w:asciiTheme="minorHAnsi" w:hAnsiTheme="minorHAnsi" w:cstheme="minorHAnsi"/>
          <w:sz w:val="22"/>
          <w:szCs w:val="22"/>
        </w:rPr>
        <w:t>Zamawiającego</w:t>
      </w:r>
      <w:r>
        <w:rPr>
          <w:rStyle w:val="FontStyle34"/>
          <w:rFonts w:asciiTheme="minorHAnsi" w:hAnsiTheme="minorHAnsi" w:cstheme="minorHAnsi"/>
          <w:sz w:val="22"/>
          <w:szCs w:val="22"/>
        </w:rPr>
        <w:t xml:space="preserve"> skutkuje tym, że Wykonawcy przysługuje wynagrodzenie za dostawy prawidłowo zrealizowane i odebrane do dnia odstąpienia od umowy. Dostawy zrealizowane nieprawidłowo, </w:t>
      </w:r>
      <w:r w:rsidR="00E64A3A">
        <w:rPr>
          <w:rStyle w:val="FontStyle34"/>
          <w:rFonts w:asciiTheme="minorHAnsi" w:hAnsiTheme="minorHAnsi" w:cstheme="minorHAnsi"/>
          <w:sz w:val="22"/>
          <w:szCs w:val="22"/>
        </w:rPr>
        <w:t xml:space="preserve">szczególnie zrealizowane w czasie gdy Wykonawca nie posiada ważnego dokumentu certyfikacji, </w:t>
      </w:r>
      <w:r>
        <w:rPr>
          <w:rStyle w:val="FontStyle34"/>
          <w:rFonts w:asciiTheme="minorHAnsi" w:hAnsiTheme="minorHAnsi" w:cstheme="minorHAnsi"/>
          <w:sz w:val="22"/>
          <w:szCs w:val="22"/>
        </w:rPr>
        <w:t>zostaną zwrócone Wykonawcy i odebrane przez niego na jego koszt.</w:t>
      </w:r>
    </w:p>
    <w:p w14:paraId="0C699012" w14:textId="145BBBA0" w:rsidR="00FE75C2" w:rsidRPr="00DB12D6" w:rsidRDefault="00FE75C2" w:rsidP="0076063F">
      <w:pPr>
        <w:pStyle w:val="Style9"/>
        <w:widowControl/>
        <w:numPr>
          <w:ilvl w:val="0"/>
          <w:numId w:val="7"/>
        </w:numPr>
        <w:tabs>
          <w:tab w:val="left" w:pos="-1843"/>
        </w:tabs>
        <w:spacing w:line="252" w:lineRule="auto"/>
        <w:ind w:left="422" w:hanging="422"/>
        <w:rPr>
          <w:rFonts w:asciiTheme="minorHAnsi" w:hAnsiTheme="minorHAnsi" w:cstheme="minorHAnsi"/>
          <w:color w:val="000000"/>
          <w:sz w:val="22"/>
          <w:szCs w:val="22"/>
        </w:rPr>
      </w:pPr>
      <w:r w:rsidRPr="0076063F">
        <w:rPr>
          <w:rFonts w:ascii="Calibri" w:hAnsi="Calibri" w:cs="Calibri"/>
          <w:sz w:val="22"/>
          <w:szCs w:val="22"/>
        </w:rPr>
        <w:t>Odstąpienie może zostać dokonane bez uprzedniego wezwania Wykonawcy do realizacji jego zobowiązań i bez wyznaczenia mu w tym celu dodatkowego terminu.</w:t>
      </w:r>
    </w:p>
    <w:p w14:paraId="399C955F" w14:textId="2C983065" w:rsidR="00604B73" w:rsidRPr="00F13FE7" w:rsidRDefault="00604B73" w:rsidP="0076063F">
      <w:pPr>
        <w:pStyle w:val="Style9"/>
        <w:widowControl/>
        <w:numPr>
          <w:ilvl w:val="0"/>
          <w:numId w:val="7"/>
        </w:numPr>
        <w:tabs>
          <w:tab w:val="left" w:pos="-1843"/>
        </w:tabs>
        <w:spacing w:line="252" w:lineRule="auto"/>
        <w:ind w:left="422" w:hanging="422"/>
        <w:rPr>
          <w:rFonts w:asciiTheme="minorHAnsi" w:hAnsiTheme="minorHAnsi" w:cstheme="minorHAnsi"/>
          <w:color w:val="000000"/>
          <w:sz w:val="22"/>
          <w:szCs w:val="22"/>
        </w:rPr>
      </w:pPr>
      <w:r>
        <w:rPr>
          <w:rFonts w:ascii="Calibri" w:hAnsi="Calibri" w:cs="Calibri"/>
          <w:sz w:val="22"/>
          <w:szCs w:val="22"/>
        </w:rPr>
        <w:t xml:space="preserve">Zamawiającemu </w:t>
      </w:r>
      <w:r w:rsidR="00DB12D6">
        <w:rPr>
          <w:rFonts w:ascii="Calibri" w:hAnsi="Calibri" w:cs="Calibri"/>
          <w:sz w:val="22"/>
          <w:szCs w:val="22"/>
        </w:rPr>
        <w:t>przysługuje</w:t>
      </w:r>
      <w:r>
        <w:rPr>
          <w:rFonts w:ascii="Calibri" w:hAnsi="Calibri" w:cs="Calibri"/>
          <w:sz w:val="22"/>
          <w:szCs w:val="22"/>
        </w:rPr>
        <w:t xml:space="preserve"> prawo do odstąpienia od umowy w terminie </w:t>
      </w:r>
      <w:r w:rsidR="008F4062">
        <w:rPr>
          <w:rFonts w:ascii="Calibri" w:hAnsi="Calibri" w:cs="Calibri"/>
          <w:sz w:val="22"/>
          <w:szCs w:val="22"/>
        </w:rPr>
        <w:t>14</w:t>
      </w:r>
      <w:r>
        <w:rPr>
          <w:rFonts w:ascii="Calibri" w:hAnsi="Calibri" w:cs="Calibri"/>
          <w:sz w:val="22"/>
          <w:szCs w:val="22"/>
        </w:rPr>
        <w:t xml:space="preserve"> dni od powzięcia informacji o przyczynie odstąpienia.</w:t>
      </w:r>
    </w:p>
    <w:p w14:paraId="00BE4610" w14:textId="77777777" w:rsidR="007A60CA" w:rsidRDefault="007A60CA" w:rsidP="00FF126B">
      <w:pPr>
        <w:pStyle w:val="Style7"/>
        <w:widowControl/>
        <w:spacing w:line="252" w:lineRule="auto"/>
        <w:ind w:right="11"/>
        <w:rPr>
          <w:rStyle w:val="FontStyle43"/>
          <w:rFonts w:asciiTheme="minorHAnsi" w:hAnsiTheme="minorHAnsi" w:cstheme="minorHAnsi"/>
        </w:rPr>
      </w:pPr>
    </w:p>
    <w:p w14:paraId="010501EA" w14:textId="70413A12" w:rsidR="00FF126B" w:rsidRPr="00FE75C2" w:rsidRDefault="00FF126B" w:rsidP="00FF126B">
      <w:pPr>
        <w:pStyle w:val="Style7"/>
        <w:widowControl/>
        <w:spacing w:line="252" w:lineRule="auto"/>
        <w:ind w:right="11"/>
        <w:rPr>
          <w:rStyle w:val="FontStyle43"/>
          <w:rFonts w:asciiTheme="minorHAnsi" w:hAnsiTheme="minorHAnsi" w:cstheme="minorHAnsi"/>
        </w:rPr>
      </w:pPr>
      <w:r w:rsidRPr="00FE75C2">
        <w:rPr>
          <w:rStyle w:val="FontStyle43"/>
          <w:rFonts w:asciiTheme="minorHAnsi" w:hAnsiTheme="minorHAnsi" w:cstheme="minorHAnsi"/>
        </w:rPr>
        <w:t xml:space="preserve">§ </w:t>
      </w:r>
      <w:r w:rsidR="005A41A5">
        <w:rPr>
          <w:rStyle w:val="FontStyle43"/>
          <w:rFonts w:asciiTheme="minorHAnsi" w:hAnsiTheme="minorHAnsi" w:cstheme="minorHAnsi"/>
        </w:rPr>
        <w:t>10</w:t>
      </w:r>
      <w:r w:rsidRPr="00FE75C2">
        <w:rPr>
          <w:rStyle w:val="FontStyle43"/>
          <w:rFonts w:asciiTheme="minorHAnsi" w:hAnsiTheme="minorHAnsi" w:cstheme="minorHAnsi"/>
        </w:rPr>
        <w:t>.</w:t>
      </w:r>
    </w:p>
    <w:p w14:paraId="38272BAD" w14:textId="77777777" w:rsidR="00FF126B" w:rsidRPr="00FE75C2" w:rsidRDefault="00FF126B" w:rsidP="00FF126B">
      <w:pPr>
        <w:pStyle w:val="Style7"/>
        <w:widowControl/>
        <w:spacing w:line="252" w:lineRule="auto"/>
        <w:ind w:right="11"/>
        <w:rPr>
          <w:rStyle w:val="FontStyle43"/>
          <w:rFonts w:asciiTheme="minorHAnsi" w:hAnsiTheme="minorHAnsi" w:cstheme="minorHAnsi"/>
        </w:rPr>
      </w:pPr>
      <w:r w:rsidRPr="00FE75C2">
        <w:rPr>
          <w:rStyle w:val="FontStyle43"/>
          <w:rFonts w:asciiTheme="minorHAnsi" w:hAnsiTheme="minorHAnsi" w:cstheme="minorHAnsi"/>
        </w:rPr>
        <w:t>Nadzór.</w:t>
      </w:r>
    </w:p>
    <w:p w14:paraId="1FB3ACB2" w14:textId="6B8FBB78" w:rsidR="00C161BC" w:rsidRPr="00FE75C2" w:rsidRDefault="00C161BC" w:rsidP="00C161BC">
      <w:pPr>
        <w:pStyle w:val="Style9"/>
        <w:widowControl/>
        <w:tabs>
          <w:tab w:val="left" w:pos="-1843"/>
        </w:tabs>
        <w:spacing w:line="252" w:lineRule="auto"/>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Nadzór nad realizacją umowy sprawują:</w:t>
      </w:r>
    </w:p>
    <w:p w14:paraId="63B6BF73" w14:textId="1FB1FFD4" w:rsidR="00723753" w:rsidRPr="000C465D" w:rsidRDefault="00C161BC" w:rsidP="000C465D">
      <w:pPr>
        <w:pStyle w:val="Style9"/>
        <w:widowControl/>
        <w:numPr>
          <w:ilvl w:val="0"/>
          <w:numId w:val="30"/>
        </w:numPr>
        <w:autoSpaceDE w:val="0"/>
        <w:autoSpaceDN w:val="0"/>
        <w:adjustRightInd w:val="0"/>
        <w:spacing w:line="21" w:lineRule="atLeast"/>
        <w:ind w:left="426" w:hanging="426"/>
        <w:jc w:val="left"/>
        <w:rPr>
          <w:rStyle w:val="FontStyle33"/>
          <w:rFonts w:asciiTheme="minorHAnsi" w:hAnsiTheme="minorHAnsi" w:cstheme="minorHAnsi"/>
          <w:sz w:val="22"/>
          <w:szCs w:val="22"/>
          <w:lang w:val="en-US"/>
        </w:rPr>
      </w:pPr>
      <w:r w:rsidRPr="000C465D">
        <w:rPr>
          <w:rStyle w:val="FontStyle34"/>
          <w:rFonts w:asciiTheme="minorHAnsi" w:hAnsiTheme="minorHAnsi" w:cstheme="minorHAnsi"/>
          <w:b/>
          <w:bCs/>
          <w:color w:val="auto"/>
          <w:sz w:val="22"/>
          <w:szCs w:val="22"/>
        </w:rPr>
        <w:t>ze strony Zamawiającego</w:t>
      </w:r>
      <w:r w:rsidRPr="000C465D">
        <w:rPr>
          <w:rStyle w:val="FontStyle34"/>
          <w:rFonts w:asciiTheme="minorHAnsi" w:hAnsiTheme="minorHAnsi" w:cstheme="minorHAnsi"/>
          <w:color w:val="auto"/>
          <w:sz w:val="22"/>
          <w:szCs w:val="22"/>
        </w:rPr>
        <w:t>:</w:t>
      </w:r>
      <w:r w:rsidR="000C465D">
        <w:rPr>
          <w:rStyle w:val="FontStyle34"/>
          <w:rFonts w:asciiTheme="minorHAnsi" w:hAnsiTheme="minorHAnsi" w:cstheme="minorHAnsi"/>
          <w:color w:val="auto"/>
          <w:sz w:val="22"/>
          <w:szCs w:val="22"/>
        </w:rPr>
        <w:t xml:space="preserve"> </w:t>
      </w:r>
      <w:r w:rsidR="00723753" w:rsidRPr="000C465D">
        <w:rPr>
          <w:rStyle w:val="FontStyle34"/>
          <w:rFonts w:asciiTheme="minorHAnsi" w:hAnsiTheme="minorHAnsi" w:cstheme="minorHAnsi"/>
          <w:color w:val="auto"/>
          <w:sz w:val="22"/>
          <w:szCs w:val="22"/>
          <w:lang w:val="en-US"/>
        </w:rPr>
        <w:t xml:space="preserve">………………………… - tel. …………………………; e-mail: </w:t>
      </w:r>
      <w:r w:rsidR="00723753" w:rsidRPr="000C465D">
        <w:rPr>
          <w:rStyle w:val="FontStyle34"/>
          <w:rFonts w:asciiTheme="minorHAnsi" w:hAnsiTheme="minorHAnsi" w:cstheme="minorHAnsi"/>
          <w:color w:val="auto"/>
          <w:sz w:val="22"/>
          <w:szCs w:val="22"/>
        </w:rPr>
        <w:t>……………………………………</w:t>
      </w:r>
    </w:p>
    <w:p w14:paraId="3DC3E944" w14:textId="155D4739" w:rsidR="002D012E" w:rsidRPr="000C465D" w:rsidRDefault="00C161BC" w:rsidP="000C465D">
      <w:pPr>
        <w:pStyle w:val="Style9"/>
        <w:widowControl/>
        <w:numPr>
          <w:ilvl w:val="0"/>
          <w:numId w:val="31"/>
        </w:numPr>
        <w:autoSpaceDE w:val="0"/>
        <w:autoSpaceDN w:val="0"/>
        <w:adjustRightInd w:val="0"/>
        <w:spacing w:line="21" w:lineRule="atLeast"/>
        <w:ind w:left="426" w:hanging="426"/>
        <w:jc w:val="left"/>
        <w:rPr>
          <w:rStyle w:val="FontStyle33"/>
          <w:rFonts w:asciiTheme="minorHAnsi" w:hAnsiTheme="minorHAnsi" w:cstheme="minorHAnsi"/>
          <w:sz w:val="22"/>
          <w:szCs w:val="22"/>
          <w:lang w:val="en-US"/>
        </w:rPr>
      </w:pPr>
      <w:r w:rsidRPr="000C465D">
        <w:rPr>
          <w:rStyle w:val="FontStyle34"/>
          <w:rFonts w:asciiTheme="minorHAnsi" w:hAnsiTheme="minorHAnsi" w:cstheme="minorHAnsi"/>
          <w:b/>
          <w:bCs/>
          <w:color w:val="auto"/>
          <w:sz w:val="22"/>
          <w:szCs w:val="22"/>
        </w:rPr>
        <w:t>ze strony Wykonawcy</w:t>
      </w:r>
      <w:r w:rsidRPr="000C465D">
        <w:rPr>
          <w:rStyle w:val="FontStyle34"/>
          <w:rFonts w:asciiTheme="minorHAnsi" w:hAnsiTheme="minorHAnsi" w:cstheme="minorHAnsi"/>
          <w:color w:val="auto"/>
          <w:sz w:val="22"/>
          <w:szCs w:val="22"/>
        </w:rPr>
        <w:t>:</w:t>
      </w:r>
      <w:r w:rsidR="000C465D">
        <w:rPr>
          <w:rStyle w:val="FontStyle34"/>
          <w:rFonts w:asciiTheme="minorHAnsi" w:hAnsiTheme="minorHAnsi" w:cstheme="minorHAnsi"/>
          <w:color w:val="auto"/>
          <w:sz w:val="22"/>
          <w:szCs w:val="22"/>
        </w:rPr>
        <w:t xml:space="preserve"> </w:t>
      </w:r>
      <w:r w:rsidR="007A60CA" w:rsidRPr="000C465D">
        <w:rPr>
          <w:rStyle w:val="FontStyle34"/>
          <w:rFonts w:asciiTheme="minorHAnsi" w:hAnsiTheme="minorHAnsi" w:cstheme="minorHAnsi"/>
          <w:color w:val="auto"/>
          <w:sz w:val="22"/>
          <w:szCs w:val="22"/>
          <w:lang w:val="en-US"/>
        </w:rPr>
        <w:t>………………………………</w:t>
      </w:r>
      <w:r w:rsidRPr="000C465D">
        <w:rPr>
          <w:rStyle w:val="FontStyle34"/>
          <w:rFonts w:asciiTheme="minorHAnsi" w:hAnsiTheme="minorHAnsi" w:cstheme="minorHAnsi"/>
          <w:color w:val="auto"/>
          <w:sz w:val="22"/>
          <w:szCs w:val="22"/>
          <w:lang w:val="en-US"/>
        </w:rPr>
        <w:t xml:space="preserve"> - tel. </w:t>
      </w:r>
      <w:r w:rsidR="007A60CA" w:rsidRPr="000C465D">
        <w:rPr>
          <w:rStyle w:val="FontStyle34"/>
          <w:rFonts w:asciiTheme="minorHAnsi" w:hAnsiTheme="minorHAnsi" w:cstheme="minorHAnsi"/>
          <w:color w:val="auto"/>
          <w:sz w:val="22"/>
          <w:szCs w:val="22"/>
          <w:lang w:val="en-US"/>
        </w:rPr>
        <w:t>………………</w:t>
      </w:r>
      <w:r w:rsidR="000C465D">
        <w:rPr>
          <w:rStyle w:val="FontStyle34"/>
          <w:rFonts w:asciiTheme="minorHAnsi" w:hAnsiTheme="minorHAnsi" w:cstheme="minorHAnsi"/>
          <w:color w:val="auto"/>
          <w:sz w:val="22"/>
          <w:szCs w:val="22"/>
          <w:lang w:val="en-US"/>
        </w:rPr>
        <w:t>……</w:t>
      </w:r>
      <w:r w:rsidR="007A60CA" w:rsidRPr="000C465D">
        <w:rPr>
          <w:rStyle w:val="FontStyle34"/>
          <w:rFonts w:asciiTheme="minorHAnsi" w:hAnsiTheme="minorHAnsi" w:cstheme="minorHAnsi"/>
          <w:color w:val="auto"/>
          <w:sz w:val="22"/>
          <w:szCs w:val="22"/>
          <w:lang w:val="en-US"/>
        </w:rPr>
        <w:t>……</w:t>
      </w:r>
      <w:r w:rsidRPr="000C465D">
        <w:rPr>
          <w:rStyle w:val="FontStyle34"/>
          <w:rFonts w:asciiTheme="minorHAnsi" w:hAnsiTheme="minorHAnsi" w:cstheme="minorHAnsi"/>
          <w:color w:val="auto"/>
          <w:sz w:val="22"/>
          <w:szCs w:val="22"/>
          <w:lang w:val="en-US"/>
        </w:rPr>
        <w:t xml:space="preserve">; e-mail: </w:t>
      </w:r>
      <w:r w:rsidR="007A60CA" w:rsidRPr="000C465D">
        <w:rPr>
          <w:rStyle w:val="FontStyle34"/>
          <w:rFonts w:asciiTheme="minorHAnsi" w:hAnsiTheme="minorHAnsi" w:cstheme="minorHAnsi"/>
          <w:color w:val="auto"/>
          <w:sz w:val="22"/>
          <w:szCs w:val="22"/>
        </w:rPr>
        <w:t>……………………………………</w:t>
      </w:r>
    </w:p>
    <w:p w14:paraId="593B7FE5" w14:textId="77777777" w:rsidR="00BF3A32" w:rsidRDefault="00BF3A32" w:rsidP="00FF126B">
      <w:pPr>
        <w:pStyle w:val="Style15"/>
        <w:widowControl/>
        <w:spacing w:line="252" w:lineRule="auto"/>
        <w:ind w:left="2779" w:right="2778" w:hanging="176"/>
        <w:jc w:val="center"/>
        <w:rPr>
          <w:rStyle w:val="FontStyle33"/>
          <w:rFonts w:asciiTheme="minorHAnsi" w:hAnsiTheme="minorHAnsi" w:cstheme="minorHAnsi"/>
          <w:sz w:val="22"/>
          <w:szCs w:val="22"/>
        </w:rPr>
      </w:pPr>
    </w:p>
    <w:p w14:paraId="67C7CA86" w14:textId="35D576CE" w:rsidR="00FF126B" w:rsidRPr="00FE75C2" w:rsidRDefault="00FF126B" w:rsidP="00FF126B">
      <w:pPr>
        <w:pStyle w:val="Style15"/>
        <w:widowControl/>
        <w:spacing w:line="252" w:lineRule="auto"/>
        <w:ind w:left="2779" w:right="2778" w:hanging="176"/>
        <w:jc w:val="center"/>
        <w:rPr>
          <w:rStyle w:val="FontStyle33"/>
          <w:rFonts w:asciiTheme="minorHAnsi" w:hAnsiTheme="minorHAnsi" w:cstheme="minorHAnsi"/>
          <w:sz w:val="22"/>
          <w:szCs w:val="22"/>
        </w:rPr>
      </w:pPr>
      <w:r w:rsidRPr="00FE75C2">
        <w:rPr>
          <w:rStyle w:val="FontStyle33"/>
          <w:rFonts w:asciiTheme="minorHAnsi" w:hAnsiTheme="minorHAnsi" w:cstheme="minorHAnsi"/>
          <w:sz w:val="22"/>
          <w:szCs w:val="22"/>
        </w:rPr>
        <w:t xml:space="preserve">§ </w:t>
      </w:r>
      <w:r w:rsidR="005A41A5">
        <w:rPr>
          <w:rStyle w:val="FontStyle33"/>
          <w:rFonts w:asciiTheme="minorHAnsi" w:hAnsiTheme="minorHAnsi" w:cstheme="minorHAnsi"/>
          <w:sz w:val="22"/>
          <w:szCs w:val="22"/>
        </w:rPr>
        <w:t>11</w:t>
      </w:r>
      <w:r w:rsidRPr="00FE75C2">
        <w:rPr>
          <w:rStyle w:val="FontStyle33"/>
          <w:rFonts w:asciiTheme="minorHAnsi" w:hAnsiTheme="minorHAnsi" w:cstheme="minorHAnsi"/>
          <w:sz w:val="22"/>
          <w:szCs w:val="22"/>
        </w:rPr>
        <w:t>.</w:t>
      </w:r>
    </w:p>
    <w:p w14:paraId="76B17442" w14:textId="2027F8DE" w:rsidR="00FF126B" w:rsidRDefault="00FF126B" w:rsidP="00FF126B">
      <w:pPr>
        <w:pStyle w:val="Style15"/>
        <w:widowControl/>
        <w:spacing w:line="252" w:lineRule="auto"/>
        <w:ind w:left="2779" w:right="2778" w:hanging="176"/>
        <w:jc w:val="center"/>
        <w:rPr>
          <w:rStyle w:val="FontStyle33"/>
          <w:rFonts w:asciiTheme="minorHAnsi" w:hAnsiTheme="minorHAnsi" w:cstheme="minorHAnsi"/>
          <w:sz w:val="22"/>
          <w:szCs w:val="22"/>
        </w:rPr>
      </w:pPr>
      <w:r w:rsidRPr="00FE75C2">
        <w:rPr>
          <w:rStyle w:val="FontStyle33"/>
          <w:rFonts w:asciiTheme="minorHAnsi" w:hAnsiTheme="minorHAnsi" w:cstheme="minorHAnsi"/>
          <w:sz w:val="22"/>
          <w:szCs w:val="22"/>
        </w:rPr>
        <w:t>Postanowienia dodatkowe.</w:t>
      </w:r>
    </w:p>
    <w:p w14:paraId="14ED4439" w14:textId="5B5C6C89" w:rsidR="00FF126B" w:rsidRPr="00FE75C2" w:rsidRDefault="00FF126B" w:rsidP="00FF126B">
      <w:pPr>
        <w:pStyle w:val="Style9"/>
        <w:widowControl/>
        <w:numPr>
          <w:ilvl w:val="0"/>
          <w:numId w:val="10"/>
        </w:numPr>
        <w:tabs>
          <w:tab w:val="left" w:pos="-1985"/>
        </w:tabs>
        <w:spacing w:line="252" w:lineRule="auto"/>
        <w:ind w:left="422" w:hanging="422"/>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 xml:space="preserve">Strony zobowiązują się do niezwłocznego powiadomienia o każdej zmianie adresu lub numeru telefonu, a także pozostałych danych teleadresowych, o których mowa w § </w:t>
      </w:r>
      <w:r w:rsidR="0076063F">
        <w:rPr>
          <w:rStyle w:val="FontStyle34"/>
          <w:rFonts w:asciiTheme="minorHAnsi" w:hAnsiTheme="minorHAnsi" w:cstheme="minorHAnsi"/>
          <w:sz w:val="22"/>
          <w:szCs w:val="22"/>
        </w:rPr>
        <w:t>9</w:t>
      </w:r>
      <w:r w:rsidRPr="00FE75C2">
        <w:rPr>
          <w:rStyle w:val="FontStyle34"/>
          <w:rFonts w:asciiTheme="minorHAnsi" w:hAnsiTheme="minorHAnsi" w:cstheme="minorHAnsi"/>
          <w:sz w:val="22"/>
          <w:szCs w:val="22"/>
        </w:rPr>
        <w:t>.</w:t>
      </w:r>
      <w:r w:rsidRPr="00FE75C2">
        <w:rPr>
          <w:rStyle w:val="FontStyle34"/>
          <w:rFonts w:asciiTheme="minorHAnsi" w:hAnsiTheme="minorHAnsi" w:cstheme="minorHAnsi"/>
          <w:color w:val="00FF00"/>
          <w:sz w:val="22"/>
          <w:szCs w:val="22"/>
        </w:rPr>
        <w:t xml:space="preserve"> </w:t>
      </w:r>
      <w:r w:rsidRPr="00FE75C2">
        <w:rPr>
          <w:rStyle w:val="FontStyle34"/>
          <w:rFonts w:asciiTheme="minorHAnsi" w:hAnsiTheme="minorHAnsi" w:cstheme="minorHAnsi"/>
          <w:sz w:val="22"/>
          <w:szCs w:val="22"/>
        </w:rPr>
        <w:t>W przypadku niezrealizowania niniejszego zobowiązania, pisma dostarczone pod adres (e-mail,) wskazany w niniejszej umowie uznawane będą za doręczone. Zmiany te nie wymagają aneksu do umowy.</w:t>
      </w:r>
    </w:p>
    <w:p w14:paraId="6D5F06C9" w14:textId="77777777" w:rsidR="00FF126B" w:rsidRPr="00FE75C2" w:rsidRDefault="00FF126B" w:rsidP="00FF126B">
      <w:pPr>
        <w:pStyle w:val="Style9"/>
        <w:widowControl/>
        <w:numPr>
          <w:ilvl w:val="0"/>
          <w:numId w:val="10"/>
        </w:numPr>
        <w:tabs>
          <w:tab w:val="left" w:pos="-1985"/>
        </w:tabs>
        <w:spacing w:line="252" w:lineRule="auto"/>
        <w:ind w:left="422" w:hanging="422"/>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Wszelkie zmiany umowy mogą być dokonywane jedynie za zgodą obu Stron wyrażoną na piśmie pod rygorem nieważności.</w:t>
      </w:r>
    </w:p>
    <w:p w14:paraId="7194432E" w14:textId="77777777" w:rsidR="00FF126B" w:rsidRPr="00FE75C2" w:rsidRDefault="00FF126B" w:rsidP="00FF126B">
      <w:pPr>
        <w:pStyle w:val="Style9"/>
        <w:widowControl/>
        <w:numPr>
          <w:ilvl w:val="0"/>
          <w:numId w:val="11"/>
        </w:numPr>
        <w:tabs>
          <w:tab w:val="left" w:pos="-1985"/>
        </w:tabs>
        <w:spacing w:line="252" w:lineRule="auto"/>
        <w:ind w:left="422" w:hanging="422"/>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Właściwym dla rozpoznania sporów pomiędzy Stronami wynikłych na tle realizacji niniejszej umowy będzie sąd właściwy dla siedziby Zamawiającego.</w:t>
      </w:r>
    </w:p>
    <w:p w14:paraId="5FE226C8" w14:textId="77777777" w:rsidR="00FF126B" w:rsidRPr="00FE75C2" w:rsidRDefault="00FF126B" w:rsidP="00FF126B">
      <w:pPr>
        <w:pStyle w:val="Style9"/>
        <w:widowControl/>
        <w:numPr>
          <w:ilvl w:val="0"/>
          <w:numId w:val="11"/>
        </w:numPr>
        <w:tabs>
          <w:tab w:val="left" w:pos="-1985"/>
        </w:tabs>
        <w:spacing w:line="252" w:lineRule="auto"/>
        <w:ind w:left="422" w:hanging="422"/>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 xml:space="preserve">W sprawach nieuregulowanych niniejszą umową mają zastosowanie obowiązujące przepisy prawa, </w:t>
      </w:r>
      <w:r w:rsidRPr="00FE75C2">
        <w:rPr>
          <w:rStyle w:val="FontStyle34"/>
          <w:rFonts w:asciiTheme="minorHAnsi" w:hAnsiTheme="minorHAnsi" w:cstheme="minorHAnsi"/>
          <w:sz w:val="22"/>
          <w:szCs w:val="22"/>
        </w:rPr>
        <w:br/>
        <w:t>w tym przepisy Kodeksu Cywilnego.</w:t>
      </w:r>
    </w:p>
    <w:p w14:paraId="01F6B63B" w14:textId="22802F81" w:rsidR="00FF126B" w:rsidRDefault="00FF126B" w:rsidP="00FF126B">
      <w:pPr>
        <w:pStyle w:val="Style9"/>
        <w:widowControl/>
        <w:numPr>
          <w:ilvl w:val="0"/>
          <w:numId w:val="11"/>
        </w:numPr>
        <w:tabs>
          <w:tab w:val="left" w:pos="-1985"/>
        </w:tabs>
        <w:spacing w:line="252" w:lineRule="auto"/>
        <w:ind w:left="422" w:hanging="422"/>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Umowę niniejszą sporządzono w dwóch jednobrzmiących egzemplarzach po jednym dla każdej ze</w:t>
      </w:r>
      <w:r w:rsidR="00776164">
        <w:rPr>
          <w:rStyle w:val="FontStyle34"/>
          <w:rFonts w:asciiTheme="minorHAnsi" w:hAnsiTheme="minorHAnsi" w:cstheme="minorHAnsi"/>
          <w:sz w:val="22"/>
          <w:szCs w:val="22"/>
        </w:rPr>
        <w:t> </w:t>
      </w:r>
      <w:r w:rsidRPr="00FE75C2">
        <w:rPr>
          <w:rStyle w:val="FontStyle34"/>
          <w:rFonts w:asciiTheme="minorHAnsi" w:hAnsiTheme="minorHAnsi" w:cstheme="minorHAnsi"/>
          <w:sz w:val="22"/>
          <w:szCs w:val="22"/>
        </w:rPr>
        <w:t>Stron.</w:t>
      </w:r>
    </w:p>
    <w:p w14:paraId="5A63DD8A" w14:textId="244E8F2A" w:rsidR="00CC2199" w:rsidRPr="00B40C1D" w:rsidRDefault="00D11226" w:rsidP="00B40C1D">
      <w:pPr>
        <w:pStyle w:val="Style9"/>
        <w:widowControl/>
        <w:numPr>
          <w:ilvl w:val="0"/>
          <w:numId w:val="11"/>
        </w:numPr>
        <w:tabs>
          <w:tab w:val="left" w:pos="-1985"/>
        </w:tabs>
        <w:spacing w:line="252" w:lineRule="auto"/>
        <w:ind w:left="422" w:hanging="422"/>
        <w:rPr>
          <w:rStyle w:val="FontStyle33"/>
          <w:rFonts w:asciiTheme="minorHAnsi" w:hAnsiTheme="minorHAnsi" w:cstheme="minorHAnsi"/>
          <w:b w:val="0"/>
          <w:bCs w:val="0"/>
          <w:sz w:val="22"/>
          <w:szCs w:val="22"/>
        </w:rPr>
      </w:pPr>
      <w:r>
        <w:rPr>
          <w:rStyle w:val="FontStyle34"/>
          <w:rFonts w:asciiTheme="minorHAnsi" w:hAnsiTheme="minorHAnsi" w:cstheme="minorHAnsi"/>
          <w:sz w:val="22"/>
          <w:szCs w:val="22"/>
        </w:rPr>
        <w:t>Zamawiaj</w:t>
      </w:r>
      <w:r w:rsidR="007A60CA">
        <w:rPr>
          <w:rStyle w:val="FontStyle34"/>
          <w:rFonts w:asciiTheme="minorHAnsi" w:hAnsiTheme="minorHAnsi" w:cstheme="minorHAnsi"/>
          <w:sz w:val="22"/>
          <w:szCs w:val="22"/>
        </w:rPr>
        <w:t>ą</w:t>
      </w:r>
      <w:r>
        <w:rPr>
          <w:rStyle w:val="FontStyle34"/>
          <w:rFonts w:asciiTheme="minorHAnsi" w:hAnsiTheme="minorHAnsi" w:cstheme="minorHAnsi"/>
          <w:sz w:val="22"/>
          <w:szCs w:val="22"/>
        </w:rPr>
        <w:t>cy</w:t>
      </w:r>
      <w:r w:rsidRPr="00D11226">
        <w:rPr>
          <w:rStyle w:val="FontStyle34"/>
          <w:rFonts w:asciiTheme="minorHAnsi" w:hAnsiTheme="minorHAnsi" w:cstheme="minorHAnsi"/>
          <w:sz w:val="22"/>
          <w:szCs w:val="22"/>
        </w:rPr>
        <w:t xml:space="preserve"> oświadcza, że posiada </w:t>
      </w:r>
      <w:bookmarkStart w:id="0" w:name="_Hlk118705378"/>
      <w:r w:rsidRPr="00D11226">
        <w:rPr>
          <w:rStyle w:val="FontStyle34"/>
          <w:rFonts w:asciiTheme="minorHAnsi" w:hAnsiTheme="minorHAnsi" w:cstheme="minorHAnsi"/>
          <w:sz w:val="22"/>
          <w:szCs w:val="22"/>
        </w:rPr>
        <w:t xml:space="preserve">status dużego przedsiębiorcy w rozumieniu art. 4 pkt 5 ustawy </w:t>
      </w:r>
      <w:r w:rsidR="007A60CA">
        <w:rPr>
          <w:rStyle w:val="FontStyle34"/>
          <w:rFonts w:asciiTheme="minorHAnsi" w:hAnsiTheme="minorHAnsi" w:cstheme="minorHAnsi"/>
          <w:sz w:val="22"/>
          <w:szCs w:val="22"/>
        </w:rPr>
        <w:br/>
      </w:r>
      <w:r w:rsidRPr="00D11226">
        <w:rPr>
          <w:rStyle w:val="FontStyle34"/>
          <w:rFonts w:asciiTheme="minorHAnsi" w:hAnsiTheme="minorHAnsi" w:cstheme="minorHAnsi"/>
          <w:sz w:val="22"/>
          <w:szCs w:val="22"/>
        </w:rPr>
        <w:t>z dnia 8 marca 2013 r. o przeciwdziałaniu nadmiernym opóźnieni</w:t>
      </w:r>
      <w:r>
        <w:rPr>
          <w:rStyle w:val="FontStyle34"/>
          <w:rFonts w:asciiTheme="minorHAnsi" w:hAnsiTheme="minorHAnsi" w:cstheme="minorHAnsi"/>
          <w:sz w:val="22"/>
          <w:szCs w:val="22"/>
        </w:rPr>
        <w:t>om w  transakcjach  handlowych.</w:t>
      </w:r>
      <w:bookmarkEnd w:id="0"/>
    </w:p>
    <w:p w14:paraId="61D9949A" w14:textId="77777777" w:rsidR="00570C1E" w:rsidRDefault="00570C1E" w:rsidP="00CC2199">
      <w:pPr>
        <w:pStyle w:val="Style15"/>
        <w:widowControl/>
        <w:spacing w:line="252" w:lineRule="auto"/>
        <w:ind w:right="2778" w:firstLine="0"/>
        <w:rPr>
          <w:rStyle w:val="FontStyle33"/>
          <w:rFonts w:asciiTheme="minorHAnsi" w:hAnsiTheme="minorHAnsi" w:cstheme="minorHAnsi"/>
          <w:sz w:val="22"/>
          <w:szCs w:val="22"/>
        </w:rPr>
      </w:pPr>
    </w:p>
    <w:p w14:paraId="1A7B47E3" w14:textId="0205B633" w:rsidR="00FF126B" w:rsidRPr="00FE75C2" w:rsidRDefault="00FF126B" w:rsidP="00FF126B">
      <w:pPr>
        <w:pStyle w:val="Style15"/>
        <w:widowControl/>
        <w:spacing w:line="252" w:lineRule="auto"/>
        <w:ind w:left="2779" w:right="2778" w:hanging="176"/>
        <w:jc w:val="center"/>
        <w:rPr>
          <w:rStyle w:val="FontStyle33"/>
          <w:rFonts w:asciiTheme="minorHAnsi" w:hAnsiTheme="minorHAnsi" w:cstheme="minorHAnsi"/>
          <w:sz w:val="22"/>
          <w:szCs w:val="22"/>
        </w:rPr>
      </w:pPr>
      <w:r w:rsidRPr="00FE75C2">
        <w:rPr>
          <w:rStyle w:val="FontStyle33"/>
          <w:rFonts w:asciiTheme="minorHAnsi" w:hAnsiTheme="minorHAnsi" w:cstheme="minorHAnsi"/>
          <w:sz w:val="22"/>
          <w:szCs w:val="22"/>
        </w:rPr>
        <w:t>§ 1</w:t>
      </w:r>
      <w:r w:rsidR="005A41A5">
        <w:rPr>
          <w:rStyle w:val="FontStyle33"/>
          <w:rFonts w:asciiTheme="minorHAnsi" w:hAnsiTheme="minorHAnsi" w:cstheme="minorHAnsi"/>
          <w:sz w:val="22"/>
          <w:szCs w:val="22"/>
        </w:rPr>
        <w:t>2</w:t>
      </w:r>
      <w:r w:rsidRPr="00FE75C2">
        <w:rPr>
          <w:rStyle w:val="FontStyle33"/>
          <w:rFonts w:asciiTheme="minorHAnsi" w:hAnsiTheme="minorHAnsi" w:cstheme="minorHAnsi"/>
          <w:sz w:val="22"/>
          <w:szCs w:val="22"/>
        </w:rPr>
        <w:t>.</w:t>
      </w:r>
    </w:p>
    <w:p w14:paraId="068187E4" w14:textId="1978717F" w:rsidR="00FF126B" w:rsidRDefault="00FF126B" w:rsidP="00FF126B">
      <w:pPr>
        <w:pStyle w:val="Style15"/>
        <w:widowControl/>
        <w:spacing w:line="252" w:lineRule="auto"/>
        <w:ind w:left="2779" w:right="2778" w:hanging="176"/>
        <w:jc w:val="center"/>
        <w:rPr>
          <w:rStyle w:val="FontStyle33"/>
          <w:rFonts w:asciiTheme="minorHAnsi" w:hAnsiTheme="minorHAnsi" w:cstheme="minorHAnsi"/>
          <w:sz w:val="22"/>
          <w:szCs w:val="22"/>
        </w:rPr>
      </w:pPr>
      <w:r w:rsidRPr="00FE75C2">
        <w:rPr>
          <w:rStyle w:val="FontStyle33"/>
          <w:rFonts w:asciiTheme="minorHAnsi" w:hAnsiTheme="minorHAnsi" w:cstheme="minorHAnsi"/>
          <w:sz w:val="22"/>
          <w:szCs w:val="22"/>
        </w:rPr>
        <w:t>Inne postanowienia.</w:t>
      </w:r>
    </w:p>
    <w:p w14:paraId="642695E1" w14:textId="39E1A753" w:rsidR="00FF126B" w:rsidRPr="00FE75C2" w:rsidRDefault="00FF126B" w:rsidP="00FF126B">
      <w:pPr>
        <w:pStyle w:val="Akapitzlist"/>
        <w:widowControl/>
        <w:numPr>
          <w:ilvl w:val="0"/>
          <w:numId w:val="22"/>
        </w:numPr>
        <w:ind w:left="426"/>
        <w:jc w:val="both"/>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Na każdorazową prośbę służb ochrony Zamawiającego, Wykonawca zobowiązany</w:t>
      </w:r>
      <w:r w:rsidR="00776164">
        <w:rPr>
          <w:rStyle w:val="FontStyle34"/>
          <w:rFonts w:asciiTheme="minorHAnsi" w:hAnsiTheme="minorHAnsi" w:cstheme="minorHAnsi"/>
          <w:sz w:val="22"/>
          <w:szCs w:val="22"/>
        </w:rPr>
        <w:t xml:space="preserve"> </w:t>
      </w:r>
      <w:r w:rsidRPr="00FE75C2">
        <w:rPr>
          <w:rStyle w:val="FontStyle34"/>
          <w:rFonts w:asciiTheme="minorHAnsi" w:hAnsiTheme="minorHAnsi" w:cstheme="minorHAnsi"/>
          <w:sz w:val="22"/>
          <w:szCs w:val="22"/>
        </w:rPr>
        <w:t>jest do</w:t>
      </w:r>
      <w:r w:rsidR="00776164">
        <w:rPr>
          <w:rStyle w:val="FontStyle34"/>
          <w:rFonts w:asciiTheme="minorHAnsi" w:hAnsiTheme="minorHAnsi" w:cstheme="minorHAnsi"/>
          <w:sz w:val="22"/>
          <w:szCs w:val="22"/>
        </w:rPr>
        <w:t> </w:t>
      </w:r>
      <w:r w:rsidRPr="00FE75C2">
        <w:rPr>
          <w:rStyle w:val="FontStyle34"/>
          <w:rFonts w:asciiTheme="minorHAnsi" w:hAnsiTheme="minorHAnsi" w:cstheme="minorHAnsi"/>
          <w:sz w:val="22"/>
          <w:szCs w:val="22"/>
        </w:rPr>
        <w:t>umożliwienia przeprowadzenia w/w służbom kontroli zawartości przestrzeni ładunkowej pojazdu Wykonawcy</w:t>
      </w:r>
      <w:r w:rsidR="00F13FE7">
        <w:rPr>
          <w:rStyle w:val="FontStyle34"/>
          <w:rFonts w:asciiTheme="minorHAnsi" w:hAnsiTheme="minorHAnsi" w:cstheme="minorHAnsi"/>
          <w:sz w:val="22"/>
          <w:szCs w:val="22"/>
        </w:rPr>
        <w:t xml:space="preserve"> wjeżdżającego na teren zakładu lub</w:t>
      </w:r>
      <w:r w:rsidRPr="00FE75C2">
        <w:rPr>
          <w:rStyle w:val="FontStyle34"/>
          <w:rFonts w:asciiTheme="minorHAnsi" w:hAnsiTheme="minorHAnsi" w:cstheme="minorHAnsi"/>
          <w:sz w:val="22"/>
          <w:szCs w:val="22"/>
        </w:rPr>
        <w:t xml:space="preserve"> opuszczającego </w:t>
      </w:r>
      <w:r w:rsidR="00F13FE7">
        <w:rPr>
          <w:rStyle w:val="FontStyle34"/>
          <w:rFonts w:asciiTheme="minorHAnsi" w:hAnsiTheme="minorHAnsi" w:cstheme="minorHAnsi"/>
          <w:sz w:val="22"/>
          <w:szCs w:val="22"/>
        </w:rPr>
        <w:t>zakład</w:t>
      </w:r>
      <w:r w:rsidRPr="00FE75C2">
        <w:rPr>
          <w:rStyle w:val="FontStyle34"/>
          <w:rFonts w:asciiTheme="minorHAnsi" w:hAnsiTheme="minorHAnsi" w:cstheme="minorHAnsi"/>
          <w:sz w:val="22"/>
          <w:szCs w:val="22"/>
        </w:rPr>
        <w:t xml:space="preserve"> Zamawiającego.</w:t>
      </w:r>
    </w:p>
    <w:p w14:paraId="3750BFB1" w14:textId="77777777" w:rsidR="00FF126B" w:rsidRPr="00FE75C2" w:rsidRDefault="00FF126B" w:rsidP="00FF126B">
      <w:pPr>
        <w:pStyle w:val="Akapitzlist"/>
        <w:widowControl/>
        <w:numPr>
          <w:ilvl w:val="0"/>
          <w:numId w:val="22"/>
        </w:numPr>
        <w:ind w:left="426"/>
        <w:jc w:val="both"/>
        <w:rPr>
          <w:rStyle w:val="FontStyle34"/>
          <w:rFonts w:asciiTheme="minorHAnsi" w:hAnsiTheme="minorHAnsi" w:cstheme="minorHAnsi"/>
          <w:sz w:val="22"/>
          <w:szCs w:val="22"/>
        </w:rPr>
      </w:pPr>
      <w:r w:rsidRPr="00FE75C2">
        <w:rPr>
          <w:rStyle w:val="FontStyle34"/>
          <w:rFonts w:asciiTheme="minorHAnsi" w:hAnsiTheme="minorHAnsi" w:cstheme="minorHAnsi"/>
          <w:sz w:val="22"/>
          <w:szCs w:val="22"/>
        </w:rPr>
        <w:t>Odmowa poddania pojazdu kontroli lub uniemożliwienie jej przeprowadzenia stanowi rażące naruszenie obowiązków umownych i skutkuje obowiązkiem zapłaty przez Wykonawcę na rzecz Zamawiającego kary umownej w wysokości 10.000,00 zł za każdy przypadek naruszenia.</w:t>
      </w:r>
    </w:p>
    <w:p w14:paraId="03CD5157" w14:textId="77777777" w:rsidR="003B0590" w:rsidRDefault="003B0590" w:rsidP="00FF126B">
      <w:pPr>
        <w:pStyle w:val="Style15"/>
        <w:widowControl/>
        <w:spacing w:line="252" w:lineRule="auto"/>
        <w:ind w:left="2779" w:right="2778" w:hanging="176"/>
        <w:jc w:val="center"/>
        <w:rPr>
          <w:rStyle w:val="FontStyle33"/>
          <w:rFonts w:asciiTheme="minorHAnsi" w:hAnsiTheme="minorHAnsi" w:cstheme="minorHAnsi"/>
          <w:sz w:val="22"/>
          <w:szCs w:val="22"/>
        </w:rPr>
      </w:pPr>
    </w:p>
    <w:p w14:paraId="58C9D96A" w14:textId="3B6D4927" w:rsidR="00FF126B" w:rsidRPr="00582EBC" w:rsidRDefault="008F4062" w:rsidP="00FF126B">
      <w:pPr>
        <w:widowControl/>
        <w:tabs>
          <w:tab w:val="left" w:pos="360"/>
        </w:tabs>
        <w:spacing w:line="252" w:lineRule="auto"/>
        <w:jc w:val="both"/>
        <w:rPr>
          <w:rStyle w:val="FontStyle50"/>
          <w:rFonts w:asciiTheme="minorHAnsi" w:hAnsiTheme="minorHAnsi" w:cstheme="minorHAnsi"/>
          <w:color w:val="auto"/>
          <w:sz w:val="22"/>
          <w:szCs w:val="22"/>
        </w:rPr>
      </w:pPr>
      <w:r>
        <w:rPr>
          <w:rStyle w:val="FontStyle33"/>
          <w:rFonts w:asciiTheme="minorHAnsi" w:hAnsiTheme="minorHAnsi" w:cstheme="minorHAnsi"/>
          <w:sz w:val="22"/>
          <w:szCs w:val="22"/>
        </w:rPr>
        <w:tab/>
      </w:r>
      <w:r>
        <w:rPr>
          <w:rStyle w:val="FontStyle33"/>
          <w:rFonts w:asciiTheme="minorHAnsi" w:hAnsiTheme="minorHAnsi" w:cstheme="minorHAnsi"/>
          <w:sz w:val="22"/>
          <w:szCs w:val="22"/>
        </w:rPr>
        <w:tab/>
      </w:r>
      <w:r w:rsidR="000E3CD1">
        <w:rPr>
          <w:rStyle w:val="FontStyle33"/>
          <w:rFonts w:asciiTheme="minorHAnsi" w:hAnsiTheme="minorHAnsi" w:cstheme="minorHAnsi"/>
          <w:sz w:val="22"/>
          <w:szCs w:val="22"/>
        </w:rPr>
        <w:tab/>
      </w:r>
      <w:r w:rsidR="00FF126B">
        <w:rPr>
          <w:rStyle w:val="FontStyle33"/>
          <w:rFonts w:asciiTheme="minorHAnsi" w:hAnsiTheme="minorHAnsi" w:cstheme="minorHAnsi"/>
          <w:sz w:val="22"/>
          <w:szCs w:val="22"/>
        </w:rPr>
        <w:t>Zamawiający                                                                                         Wykonawca</w:t>
      </w:r>
    </w:p>
    <w:sectPr w:rsidR="00FF126B" w:rsidRPr="00582EBC" w:rsidSect="00480AB3">
      <w:headerReference w:type="default" r:id="rId12"/>
      <w:footerReference w:type="default" r:id="rId13"/>
      <w:pgSz w:w="11906" w:h="16838"/>
      <w:pgMar w:top="426" w:right="1134" w:bottom="1134" w:left="1418" w:header="709" w:footer="709"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A0AC" w14:textId="77777777" w:rsidR="004054B5" w:rsidRDefault="004054B5">
      <w:r>
        <w:separator/>
      </w:r>
    </w:p>
  </w:endnote>
  <w:endnote w:type="continuationSeparator" w:id="0">
    <w:p w14:paraId="1831ABC9" w14:textId="77777777" w:rsidR="004054B5" w:rsidRDefault="0040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4011341"/>
      <w:docPartObj>
        <w:docPartGallery w:val="Page Numbers (Bottom of Page)"/>
        <w:docPartUnique/>
      </w:docPartObj>
    </w:sdtPr>
    <w:sdtContent>
      <w:p w14:paraId="3DDA3432" w14:textId="77777777" w:rsidR="00746C90" w:rsidRDefault="00054008">
        <w:pPr>
          <w:pStyle w:val="Stopka"/>
          <w:jc w:val="center"/>
        </w:pPr>
        <w:r>
          <w:fldChar w:fldCharType="begin"/>
        </w:r>
        <w:r>
          <w:instrText>PAGE</w:instrText>
        </w:r>
        <w:r>
          <w:fldChar w:fldCharType="separate"/>
        </w:r>
        <w:r w:rsidR="009B181F">
          <w:rPr>
            <w:noProof/>
          </w:rPr>
          <w:t>7</w:t>
        </w:r>
        <w:r>
          <w:fldChar w:fldCharType="end"/>
        </w:r>
      </w:p>
    </w:sdtContent>
  </w:sdt>
  <w:p w14:paraId="7711443E" w14:textId="77777777" w:rsidR="00746C90" w:rsidRDefault="00746C90">
    <w:pPr>
      <w:pStyle w:val="Style4"/>
      <w:widowControl/>
      <w:ind w:left="4646"/>
      <w:jc w:val="both"/>
      <w:rPr>
        <w:rStyle w:val="FontStyle5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3BD9" w14:textId="77777777" w:rsidR="004054B5" w:rsidRDefault="004054B5">
      <w:r>
        <w:separator/>
      </w:r>
    </w:p>
  </w:footnote>
  <w:footnote w:type="continuationSeparator" w:id="0">
    <w:p w14:paraId="6FB28572" w14:textId="77777777" w:rsidR="004054B5" w:rsidRDefault="0040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B943" w14:textId="77777777" w:rsidR="00746C90" w:rsidRDefault="00746C90">
    <w:pPr>
      <w:pStyle w:val="Nagwek"/>
    </w:pPr>
  </w:p>
  <w:p w14:paraId="5C4D1D26" w14:textId="77777777" w:rsidR="00746C90" w:rsidRDefault="00746C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00000014"/>
    <w:name w:val="WW8Num20"/>
    <w:lvl w:ilvl="0">
      <w:start w:val="1"/>
      <w:numFmt w:val="decimal"/>
      <w:lvlText w:val="%1."/>
      <w:lvlJc w:val="left"/>
      <w:pPr>
        <w:tabs>
          <w:tab w:val="num" w:pos="0"/>
        </w:tabs>
        <w:ind w:left="720" w:hanging="360"/>
      </w:pPr>
      <w:rPr>
        <w:sz w:val="22"/>
        <w:szCs w:val="22"/>
      </w:rPr>
    </w:lvl>
  </w:abstractNum>
  <w:abstractNum w:abstractNumId="1" w15:restartNumberingAfterBreak="0">
    <w:nsid w:val="0000001C"/>
    <w:multiLevelType w:val="singleLevel"/>
    <w:tmpl w:val="0000001C"/>
    <w:name w:val="WW8Num28"/>
    <w:lvl w:ilvl="0">
      <w:start w:val="1"/>
      <w:numFmt w:val="decimal"/>
      <w:lvlText w:val="%1."/>
      <w:lvlJc w:val="left"/>
      <w:pPr>
        <w:tabs>
          <w:tab w:val="num" w:pos="360"/>
        </w:tabs>
        <w:ind w:left="360" w:hanging="360"/>
      </w:pPr>
      <w:rPr>
        <w:rFonts w:hint="default"/>
        <w:sz w:val="22"/>
        <w:szCs w:val="22"/>
      </w:rPr>
    </w:lvl>
  </w:abstractNum>
  <w:abstractNum w:abstractNumId="2" w15:restartNumberingAfterBreak="0">
    <w:nsid w:val="006E2E22"/>
    <w:multiLevelType w:val="multilevel"/>
    <w:tmpl w:val="30A0EB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850DBB"/>
    <w:multiLevelType w:val="hybridMultilevel"/>
    <w:tmpl w:val="5F629506"/>
    <w:lvl w:ilvl="0" w:tplc="9DE2563A">
      <w:start w:val="1"/>
      <w:numFmt w:val="decimal"/>
      <w:lvlText w:val="%1."/>
      <w:lvlJc w:val="left"/>
      <w:pPr>
        <w:ind w:left="720" w:hanging="360"/>
      </w:pPr>
      <w:rPr>
        <w:rFonts w:ascii="Calibri" w:hAnsi="Calibri"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CA7956"/>
    <w:multiLevelType w:val="hybridMultilevel"/>
    <w:tmpl w:val="7360C9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01A55C9"/>
    <w:multiLevelType w:val="multilevel"/>
    <w:tmpl w:val="04DA640C"/>
    <w:lvl w:ilvl="0">
      <w:start w:val="1"/>
      <w:numFmt w:val="decimal"/>
      <w:lvlText w:val="%1."/>
      <w:lvlJc w:val="left"/>
      <w:pPr>
        <w:ind w:left="360" w:hanging="360"/>
      </w:pPr>
      <w:rPr>
        <w:b w:val="0"/>
        <w:sz w:val="22"/>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115A94"/>
    <w:multiLevelType w:val="multilevel"/>
    <w:tmpl w:val="2E5841F2"/>
    <w:lvl w:ilvl="0">
      <w:start w:val="1"/>
      <w:numFmt w:val="lowerLetter"/>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25F0796"/>
    <w:multiLevelType w:val="multilevel"/>
    <w:tmpl w:val="52E234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7122DE"/>
    <w:multiLevelType w:val="hybridMultilevel"/>
    <w:tmpl w:val="7B947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D06288"/>
    <w:multiLevelType w:val="multilevel"/>
    <w:tmpl w:val="83548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1A55F2"/>
    <w:multiLevelType w:val="multilevel"/>
    <w:tmpl w:val="B4E0ABA8"/>
    <w:lvl w:ilvl="0">
      <w:start w:val="2"/>
      <w:numFmt w:val="lowerLetter"/>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F291BEE"/>
    <w:multiLevelType w:val="hybridMultilevel"/>
    <w:tmpl w:val="420E7A46"/>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12" w15:restartNumberingAfterBreak="0">
    <w:nsid w:val="20A1744A"/>
    <w:multiLevelType w:val="hybridMultilevel"/>
    <w:tmpl w:val="004014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B77B52"/>
    <w:multiLevelType w:val="singleLevel"/>
    <w:tmpl w:val="AB1CCFF4"/>
    <w:lvl w:ilvl="0">
      <w:start w:val="1"/>
      <w:numFmt w:val="lowerLetter"/>
      <w:lvlText w:val="%1)"/>
      <w:legacy w:legacy="1" w:legacySpace="0" w:legacyIndent="432"/>
      <w:lvlJc w:val="left"/>
      <w:rPr>
        <w:rFonts w:asciiTheme="minorHAnsi" w:hAnsiTheme="minorHAnsi" w:cstheme="minorHAnsi" w:hint="default"/>
      </w:rPr>
    </w:lvl>
  </w:abstractNum>
  <w:abstractNum w:abstractNumId="14" w15:restartNumberingAfterBreak="0">
    <w:nsid w:val="28CE247E"/>
    <w:multiLevelType w:val="hybridMultilevel"/>
    <w:tmpl w:val="3B28E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BA1F63"/>
    <w:multiLevelType w:val="multilevel"/>
    <w:tmpl w:val="A3A811D8"/>
    <w:lvl w:ilvl="0">
      <w:start w:val="1"/>
      <w:numFmt w:val="decimal"/>
      <w:lvlText w:val="%1."/>
      <w:lvlJc w:val="left"/>
      <w:pPr>
        <w:ind w:left="360" w:hanging="360"/>
      </w:pPr>
      <w:rPr>
        <w:b w:val="0"/>
        <w:color w:val="00000A"/>
        <w:sz w:val="22"/>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750FB7"/>
    <w:multiLevelType w:val="multilevel"/>
    <w:tmpl w:val="309EACD0"/>
    <w:lvl w:ilvl="0">
      <w:start w:val="2"/>
      <w:numFmt w:val="decimal"/>
      <w:lvlText w:val="%1."/>
      <w:lvlJc w:val="left"/>
      <w:pPr>
        <w:ind w:left="0" w:firstLine="0"/>
      </w:pPr>
      <w:rPr>
        <w:rFonts w:cs="Times New Roman" w:hint="default"/>
        <w:b w:val="0"/>
        <w:strike w:val="0"/>
        <w:dstrike w:val="0"/>
        <w:color w:val="00000A"/>
        <w:sz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3F387851"/>
    <w:multiLevelType w:val="hybridMultilevel"/>
    <w:tmpl w:val="78C6B29C"/>
    <w:lvl w:ilvl="0" w:tplc="2EEC659E">
      <w:start w:val="1"/>
      <w:numFmt w:val="decimal"/>
      <w:lvlText w:val="%1."/>
      <w:lvlJc w:val="left"/>
      <w:pPr>
        <w:ind w:left="0" w:firstLine="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EF4162"/>
    <w:multiLevelType w:val="multilevel"/>
    <w:tmpl w:val="00000007"/>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4D00FEE"/>
    <w:multiLevelType w:val="multilevel"/>
    <w:tmpl w:val="94203454"/>
    <w:lvl w:ilvl="0">
      <w:start w:val="1"/>
      <w:numFmt w:val="decimal"/>
      <w:lvlText w:val="%1."/>
      <w:lvlJc w:val="left"/>
      <w:pPr>
        <w:ind w:left="720" w:hanging="360"/>
      </w:pPr>
      <w:rPr>
        <w:color w:val="00000A"/>
        <w:sz w:val="22"/>
      </w:rPr>
    </w:lvl>
    <w:lvl w:ilvl="1">
      <w:start w:val="1"/>
      <w:numFmt w:val="lowerLetter"/>
      <w:lvlText w:val="%2)"/>
      <w:lvlJc w:val="left"/>
      <w:pPr>
        <w:ind w:left="1440" w:hanging="360"/>
      </w:pPr>
      <w:rPr>
        <w:rFonts w:cs="Times New Roman"/>
        <w:color w:val="00000A"/>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A65C13"/>
    <w:multiLevelType w:val="multilevel"/>
    <w:tmpl w:val="680E5324"/>
    <w:lvl w:ilvl="0">
      <w:start w:val="1"/>
      <w:numFmt w:val="decimal"/>
      <w:lvlText w:val="%1."/>
      <w:lvlJc w:val="left"/>
      <w:pPr>
        <w:ind w:left="360" w:hanging="360"/>
      </w:pPr>
      <w:rPr>
        <w:color w:val="auto"/>
      </w:rPr>
    </w:lvl>
    <w:lvl w:ilvl="1">
      <w:start w:val="1"/>
      <w:numFmt w:val="bullet"/>
      <w:lvlText w:val=""/>
      <w:lvlJc w:val="left"/>
      <w:pPr>
        <w:ind w:left="720" w:hanging="360"/>
      </w:pPr>
      <w:rPr>
        <w:rFonts w:ascii="Symbol" w:hAnsi="Symbol" w:cs="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2379FB"/>
    <w:multiLevelType w:val="multilevel"/>
    <w:tmpl w:val="E578EE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15:restartNumberingAfterBreak="0">
    <w:nsid w:val="554D42B3"/>
    <w:multiLevelType w:val="multilevel"/>
    <w:tmpl w:val="2C82C26E"/>
    <w:lvl w:ilvl="0">
      <w:start w:val="1"/>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7103BFE"/>
    <w:multiLevelType w:val="hybridMultilevel"/>
    <w:tmpl w:val="A5321080"/>
    <w:lvl w:ilvl="0" w:tplc="01FA3AA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AC869BE"/>
    <w:multiLevelType w:val="multilevel"/>
    <w:tmpl w:val="EAB83B9E"/>
    <w:lvl w:ilvl="0">
      <w:start w:val="6"/>
      <w:numFmt w:val="decimal"/>
      <w:lvlText w:val="%1."/>
      <w:lvlJc w:val="left"/>
      <w:pPr>
        <w:ind w:left="0" w:firstLine="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3EF1CF2"/>
    <w:multiLevelType w:val="multilevel"/>
    <w:tmpl w:val="50B00770"/>
    <w:lvl w:ilvl="0">
      <w:start w:val="1"/>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9C15FC9"/>
    <w:multiLevelType w:val="multilevel"/>
    <w:tmpl w:val="DDC0B58A"/>
    <w:lvl w:ilvl="0">
      <w:start w:val="3"/>
      <w:numFmt w:val="decimal"/>
      <w:lvlText w:val="%1."/>
      <w:lvlJc w:val="left"/>
      <w:pPr>
        <w:ind w:left="720" w:hanging="360"/>
      </w:pPr>
      <w:rPr>
        <w:rFonts w:cs="Times New Roman"/>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B9A53A6"/>
    <w:multiLevelType w:val="hybridMultilevel"/>
    <w:tmpl w:val="77FECD1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721D10AB"/>
    <w:multiLevelType w:val="multilevel"/>
    <w:tmpl w:val="6A98C29A"/>
    <w:lvl w:ilvl="0">
      <w:start w:val="1"/>
      <w:numFmt w:val="decimal"/>
      <w:lvlText w:val="%1."/>
      <w:lvlJc w:val="left"/>
      <w:pPr>
        <w:tabs>
          <w:tab w:val="num" w:pos="0"/>
        </w:tabs>
        <w:ind w:left="720" w:hanging="360"/>
      </w:pPr>
      <w:rPr>
        <w:rFonts w:hint="default"/>
        <w:sz w:val="22"/>
        <w:szCs w:val="22"/>
      </w:rPr>
    </w:lvl>
    <w:lvl w:ilvl="1">
      <w:start w:val="1"/>
      <w:numFmt w:val="lowerLetter"/>
      <w:lvlText w:val="%2)"/>
      <w:lvlJc w:val="left"/>
      <w:pPr>
        <w:tabs>
          <w:tab w:val="num" w:pos="0"/>
        </w:tabs>
        <w:ind w:left="1440" w:hanging="360"/>
      </w:pPr>
      <w:rPr>
        <w:rFonts w:hint="default"/>
        <w:sz w:val="22"/>
        <w:szCs w:val="22"/>
      </w:rPr>
    </w:lvl>
    <w:lvl w:ilvl="2">
      <w:start w:val="1"/>
      <w:numFmt w:val="bullet"/>
      <w:lvlText w:val=""/>
      <w:lvlJc w:val="left"/>
      <w:pPr>
        <w:tabs>
          <w:tab w:val="num" w:pos="0"/>
        </w:tabs>
        <w:ind w:left="2160" w:hanging="18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355429D"/>
    <w:multiLevelType w:val="multilevel"/>
    <w:tmpl w:val="86E8EFB0"/>
    <w:lvl w:ilvl="0">
      <w:start w:val="1"/>
      <w:numFmt w:val="decimal"/>
      <w:lvlText w:val="%1."/>
      <w:lvlJc w:val="left"/>
      <w:pPr>
        <w:ind w:left="720" w:hanging="360"/>
      </w:pPr>
      <w:rPr>
        <w:rFonts w:asciiTheme="minorHAnsi" w:eastAsia="Times New Roman" w:hAnsiTheme="minorHAnsi" w:cstheme="minorHAnsi"/>
        <w:sz w:val="22"/>
      </w:rPr>
    </w:lvl>
    <w:lvl w:ilvl="1">
      <w:start w:val="1"/>
      <w:numFmt w:val="decimal"/>
      <w:lvlText w:val="%2."/>
      <w:lvlJc w:val="left"/>
      <w:pPr>
        <w:tabs>
          <w:tab w:val="num" w:pos="1440"/>
        </w:tabs>
        <w:ind w:left="1440" w:hanging="360"/>
      </w:pPr>
      <w:rPr>
        <w:color w:val="00000A"/>
      </w:rPr>
    </w:lvl>
    <w:lvl w:ilvl="2">
      <w:start w:val="1"/>
      <w:numFmt w:val="decimal"/>
      <w:lvlText w:val="%3)"/>
      <w:lvlJc w:val="left"/>
      <w:pPr>
        <w:ind w:left="2340" w:hanging="36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3905D6"/>
    <w:multiLevelType w:val="multilevel"/>
    <w:tmpl w:val="0ABAD1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A94076"/>
    <w:multiLevelType w:val="multilevel"/>
    <w:tmpl w:val="86644EA4"/>
    <w:lvl w:ilvl="0">
      <w:start w:val="1"/>
      <w:numFmt w:val="lowerLetter"/>
      <w:lvlText w:val="%1)"/>
      <w:lvlJc w:val="left"/>
      <w:pPr>
        <w:ind w:left="2064" w:hanging="360"/>
      </w:pPr>
    </w:lvl>
    <w:lvl w:ilvl="1">
      <w:start w:val="1"/>
      <w:numFmt w:val="decimal"/>
      <w:lvlText w:val="%2."/>
      <w:lvlJc w:val="left"/>
      <w:pPr>
        <w:tabs>
          <w:tab w:val="num" w:pos="3144"/>
        </w:tabs>
        <w:ind w:left="3144" w:hanging="360"/>
      </w:pPr>
      <w:rPr>
        <w:color w:val="00000A"/>
      </w:rPr>
    </w:lvl>
    <w:lvl w:ilvl="2">
      <w:start w:val="1"/>
      <w:numFmt w:val="lowerRoman"/>
      <w:lvlText w:val="%3."/>
      <w:lvlJc w:val="right"/>
      <w:pPr>
        <w:ind w:left="3864" w:hanging="180"/>
      </w:pPr>
    </w:lvl>
    <w:lvl w:ilvl="3">
      <w:start w:val="1"/>
      <w:numFmt w:val="decimal"/>
      <w:lvlText w:val="%4."/>
      <w:lvlJc w:val="left"/>
      <w:pPr>
        <w:ind w:left="4584" w:hanging="360"/>
      </w:pPr>
    </w:lvl>
    <w:lvl w:ilvl="4">
      <w:start w:val="1"/>
      <w:numFmt w:val="lowerLetter"/>
      <w:lvlText w:val="%5."/>
      <w:lvlJc w:val="left"/>
      <w:pPr>
        <w:ind w:left="5304" w:hanging="360"/>
      </w:pPr>
    </w:lvl>
    <w:lvl w:ilvl="5">
      <w:start w:val="1"/>
      <w:numFmt w:val="lowerRoman"/>
      <w:lvlText w:val="%6."/>
      <w:lvlJc w:val="right"/>
      <w:pPr>
        <w:ind w:left="6024" w:hanging="180"/>
      </w:pPr>
    </w:lvl>
    <w:lvl w:ilvl="6">
      <w:start w:val="1"/>
      <w:numFmt w:val="decimal"/>
      <w:lvlText w:val="%7."/>
      <w:lvlJc w:val="left"/>
      <w:pPr>
        <w:ind w:left="6744" w:hanging="360"/>
      </w:pPr>
    </w:lvl>
    <w:lvl w:ilvl="7">
      <w:start w:val="1"/>
      <w:numFmt w:val="lowerLetter"/>
      <w:lvlText w:val="%8."/>
      <w:lvlJc w:val="left"/>
      <w:pPr>
        <w:ind w:left="7464" w:hanging="360"/>
      </w:pPr>
    </w:lvl>
    <w:lvl w:ilvl="8">
      <w:start w:val="1"/>
      <w:numFmt w:val="lowerRoman"/>
      <w:lvlText w:val="%9."/>
      <w:lvlJc w:val="right"/>
      <w:pPr>
        <w:ind w:left="8184" w:hanging="180"/>
      </w:pPr>
    </w:lvl>
  </w:abstractNum>
  <w:abstractNum w:abstractNumId="32" w15:restartNumberingAfterBreak="0">
    <w:nsid w:val="7A3D3E6B"/>
    <w:multiLevelType w:val="multilevel"/>
    <w:tmpl w:val="A46E9A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780CFC"/>
    <w:multiLevelType w:val="singleLevel"/>
    <w:tmpl w:val="FADC520E"/>
    <w:lvl w:ilvl="0">
      <w:start w:val="2"/>
      <w:numFmt w:val="lowerLetter"/>
      <w:lvlText w:val="%1)"/>
      <w:legacy w:legacy="1" w:legacySpace="0" w:legacyIndent="432"/>
      <w:lvlJc w:val="left"/>
      <w:rPr>
        <w:rFonts w:ascii="Calibri" w:hAnsi="Calibri" w:cs="Calibri" w:hint="default"/>
      </w:rPr>
    </w:lvl>
  </w:abstractNum>
  <w:abstractNum w:abstractNumId="34" w15:restartNumberingAfterBreak="0">
    <w:nsid w:val="7CB17285"/>
    <w:multiLevelType w:val="hybridMultilevel"/>
    <w:tmpl w:val="49EE90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DB7284B"/>
    <w:multiLevelType w:val="hybridMultilevel"/>
    <w:tmpl w:val="D9647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D06442"/>
    <w:multiLevelType w:val="multilevel"/>
    <w:tmpl w:val="F7D418AC"/>
    <w:lvl w:ilvl="0">
      <w:start w:val="1"/>
      <w:numFmt w:val="decimal"/>
      <w:lvlText w:val="%1."/>
      <w:lvlJc w:val="left"/>
      <w:pPr>
        <w:ind w:left="720" w:hanging="360"/>
      </w:pPr>
      <w:rPr>
        <w:rFonts w:cs="Times New Roman"/>
        <w:strike w:val="0"/>
        <w:dstrike w:val="0"/>
        <w:color w:val="00000A"/>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26421847">
    <w:abstractNumId w:val="15"/>
  </w:num>
  <w:num w:numId="2" w16cid:durableId="366570114">
    <w:abstractNumId w:val="36"/>
  </w:num>
  <w:num w:numId="3" w16cid:durableId="572617878">
    <w:abstractNumId w:val="29"/>
  </w:num>
  <w:num w:numId="4" w16cid:durableId="1680502442">
    <w:abstractNumId w:val="24"/>
  </w:num>
  <w:num w:numId="5" w16cid:durableId="1538853434">
    <w:abstractNumId w:val="20"/>
  </w:num>
  <w:num w:numId="6" w16cid:durableId="725882987">
    <w:abstractNumId w:val="22"/>
  </w:num>
  <w:num w:numId="7" w16cid:durableId="1824931397">
    <w:abstractNumId w:val="16"/>
  </w:num>
  <w:num w:numId="8" w16cid:durableId="127285698">
    <w:abstractNumId w:val="6"/>
  </w:num>
  <w:num w:numId="9" w16cid:durableId="2127771525">
    <w:abstractNumId w:val="10"/>
  </w:num>
  <w:num w:numId="10" w16cid:durableId="2069186008">
    <w:abstractNumId w:val="25"/>
  </w:num>
  <w:num w:numId="11" w16cid:durableId="1627813969">
    <w:abstractNumId w:val="26"/>
  </w:num>
  <w:num w:numId="12" w16cid:durableId="865749981">
    <w:abstractNumId w:val="31"/>
  </w:num>
  <w:num w:numId="13" w16cid:durableId="1569220714">
    <w:abstractNumId w:val="9"/>
  </w:num>
  <w:num w:numId="14" w16cid:durableId="671034370">
    <w:abstractNumId w:val="19"/>
  </w:num>
  <w:num w:numId="15" w16cid:durableId="769394704">
    <w:abstractNumId w:val="30"/>
  </w:num>
  <w:num w:numId="16" w16cid:durableId="1658534906">
    <w:abstractNumId w:val="5"/>
  </w:num>
  <w:num w:numId="17" w16cid:durableId="847018816">
    <w:abstractNumId w:val="7"/>
  </w:num>
  <w:num w:numId="18" w16cid:durableId="729959893">
    <w:abstractNumId w:val="32"/>
  </w:num>
  <w:num w:numId="19" w16cid:durableId="1569807739">
    <w:abstractNumId w:val="21"/>
  </w:num>
  <w:num w:numId="20" w16cid:durableId="1460149972">
    <w:abstractNumId w:val="2"/>
  </w:num>
  <w:num w:numId="21" w16cid:durableId="799111019">
    <w:abstractNumId w:val="35"/>
  </w:num>
  <w:num w:numId="22" w16cid:durableId="1533878073">
    <w:abstractNumId w:val="8"/>
  </w:num>
  <w:num w:numId="23" w16cid:durableId="8439396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029948">
    <w:abstractNumId w:val="1"/>
  </w:num>
  <w:num w:numId="25" w16cid:durableId="1485466696">
    <w:abstractNumId w:val="0"/>
  </w:num>
  <w:num w:numId="26" w16cid:durableId="113603074">
    <w:abstractNumId w:val="18"/>
  </w:num>
  <w:num w:numId="27" w16cid:durableId="88235627">
    <w:abstractNumId w:val="28"/>
  </w:num>
  <w:num w:numId="28" w16cid:durableId="210606789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4927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88654">
    <w:abstractNumId w:val="13"/>
  </w:num>
  <w:num w:numId="31" w16cid:durableId="255017278">
    <w:abstractNumId w:val="33"/>
  </w:num>
  <w:num w:numId="32" w16cid:durableId="1161700269">
    <w:abstractNumId w:val="17"/>
  </w:num>
  <w:num w:numId="33" w16cid:durableId="1021207251">
    <w:abstractNumId w:val="3"/>
  </w:num>
  <w:num w:numId="34" w16cid:durableId="391972434">
    <w:abstractNumId w:val="12"/>
  </w:num>
  <w:num w:numId="35" w16cid:durableId="1899169231">
    <w:abstractNumId w:val="23"/>
  </w:num>
  <w:num w:numId="36" w16cid:durableId="1674796437">
    <w:abstractNumId w:val="11"/>
  </w:num>
  <w:num w:numId="37" w16cid:durableId="18968154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5211652">
    <w:abstractNumId w:val="14"/>
  </w:num>
  <w:num w:numId="39" w16cid:durableId="397821775">
    <w:abstractNumId w:val="27"/>
  </w:num>
  <w:num w:numId="40" w16cid:durableId="13910741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C90"/>
    <w:rsid w:val="0001284A"/>
    <w:rsid w:val="000142EF"/>
    <w:rsid w:val="00014D35"/>
    <w:rsid w:val="000159EF"/>
    <w:rsid w:val="00016C2C"/>
    <w:rsid w:val="00032C85"/>
    <w:rsid w:val="00041AEF"/>
    <w:rsid w:val="00042E2B"/>
    <w:rsid w:val="000479CA"/>
    <w:rsid w:val="00051F9D"/>
    <w:rsid w:val="00054008"/>
    <w:rsid w:val="00067472"/>
    <w:rsid w:val="000841A6"/>
    <w:rsid w:val="00085865"/>
    <w:rsid w:val="00087AF9"/>
    <w:rsid w:val="00091077"/>
    <w:rsid w:val="00091767"/>
    <w:rsid w:val="00091822"/>
    <w:rsid w:val="00092283"/>
    <w:rsid w:val="00092AE5"/>
    <w:rsid w:val="00094136"/>
    <w:rsid w:val="00095212"/>
    <w:rsid w:val="000A2F2F"/>
    <w:rsid w:val="000B46DE"/>
    <w:rsid w:val="000C1727"/>
    <w:rsid w:val="000C465D"/>
    <w:rsid w:val="000C552A"/>
    <w:rsid w:val="000C7C74"/>
    <w:rsid w:val="000D7B7E"/>
    <w:rsid w:val="000E3CD1"/>
    <w:rsid w:val="000F0826"/>
    <w:rsid w:val="000F298B"/>
    <w:rsid w:val="000F2D4A"/>
    <w:rsid w:val="000F344C"/>
    <w:rsid w:val="000F37D7"/>
    <w:rsid w:val="000F73FD"/>
    <w:rsid w:val="001002FA"/>
    <w:rsid w:val="00103795"/>
    <w:rsid w:val="001056FB"/>
    <w:rsid w:val="00107728"/>
    <w:rsid w:val="001134A1"/>
    <w:rsid w:val="001148E3"/>
    <w:rsid w:val="001175E8"/>
    <w:rsid w:val="0012122B"/>
    <w:rsid w:val="00122154"/>
    <w:rsid w:val="00123B29"/>
    <w:rsid w:val="001321AC"/>
    <w:rsid w:val="0013342E"/>
    <w:rsid w:val="00145BB5"/>
    <w:rsid w:val="001462A6"/>
    <w:rsid w:val="00160329"/>
    <w:rsid w:val="00161AAC"/>
    <w:rsid w:val="00161DA0"/>
    <w:rsid w:val="00167668"/>
    <w:rsid w:val="00176206"/>
    <w:rsid w:val="00183B2E"/>
    <w:rsid w:val="001840AC"/>
    <w:rsid w:val="00184C02"/>
    <w:rsid w:val="00187600"/>
    <w:rsid w:val="0019686C"/>
    <w:rsid w:val="00196A0B"/>
    <w:rsid w:val="00197854"/>
    <w:rsid w:val="001A3750"/>
    <w:rsid w:val="001A729B"/>
    <w:rsid w:val="001A75DA"/>
    <w:rsid w:val="001B30B6"/>
    <w:rsid w:val="001B5616"/>
    <w:rsid w:val="001D18B8"/>
    <w:rsid w:val="001D29EA"/>
    <w:rsid w:val="001D7499"/>
    <w:rsid w:val="001E31BF"/>
    <w:rsid w:val="001E3228"/>
    <w:rsid w:val="001F4DE5"/>
    <w:rsid w:val="00204C5B"/>
    <w:rsid w:val="00213507"/>
    <w:rsid w:val="00217103"/>
    <w:rsid w:val="002172AD"/>
    <w:rsid w:val="00225C67"/>
    <w:rsid w:val="00227AAB"/>
    <w:rsid w:val="00227C83"/>
    <w:rsid w:val="002313EE"/>
    <w:rsid w:val="00234D91"/>
    <w:rsid w:val="0023796E"/>
    <w:rsid w:val="00260489"/>
    <w:rsid w:val="002677DC"/>
    <w:rsid w:val="002727B6"/>
    <w:rsid w:val="00273853"/>
    <w:rsid w:val="00276944"/>
    <w:rsid w:val="0028305B"/>
    <w:rsid w:val="00283E2D"/>
    <w:rsid w:val="002913D3"/>
    <w:rsid w:val="00293112"/>
    <w:rsid w:val="00293E85"/>
    <w:rsid w:val="002B0B54"/>
    <w:rsid w:val="002B1620"/>
    <w:rsid w:val="002C3F06"/>
    <w:rsid w:val="002C5E22"/>
    <w:rsid w:val="002D012E"/>
    <w:rsid w:val="002D1EC8"/>
    <w:rsid w:val="002D2A39"/>
    <w:rsid w:val="002E4F83"/>
    <w:rsid w:val="002E5A06"/>
    <w:rsid w:val="002F1106"/>
    <w:rsid w:val="002F47E5"/>
    <w:rsid w:val="002F53FD"/>
    <w:rsid w:val="003042F5"/>
    <w:rsid w:val="00307E7E"/>
    <w:rsid w:val="003101E9"/>
    <w:rsid w:val="00311279"/>
    <w:rsid w:val="00317092"/>
    <w:rsid w:val="0032106E"/>
    <w:rsid w:val="003300B1"/>
    <w:rsid w:val="00330661"/>
    <w:rsid w:val="00330A41"/>
    <w:rsid w:val="00330B6E"/>
    <w:rsid w:val="0033233E"/>
    <w:rsid w:val="003372C7"/>
    <w:rsid w:val="00340D22"/>
    <w:rsid w:val="00345363"/>
    <w:rsid w:val="0034560E"/>
    <w:rsid w:val="00346A09"/>
    <w:rsid w:val="0035290C"/>
    <w:rsid w:val="003609E4"/>
    <w:rsid w:val="003610FC"/>
    <w:rsid w:val="00395945"/>
    <w:rsid w:val="00395F5C"/>
    <w:rsid w:val="003A70B0"/>
    <w:rsid w:val="003B0590"/>
    <w:rsid w:val="003B0C77"/>
    <w:rsid w:val="003B6FD3"/>
    <w:rsid w:val="003C1838"/>
    <w:rsid w:val="003D0AF6"/>
    <w:rsid w:val="003D52AD"/>
    <w:rsid w:val="003F0FBE"/>
    <w:rsid w:val="003F16D3"/>
    <w:rsid w:val="003F66CD"/>
    <w:rsid w:val="00402CFF"/>
    <w:rsid w:val="004054B5"/>
    <w:rsid w:val="00411353"/>
    <w:rsid w:val="00421025"/>
    <w:rsid w:val="004219D3"/>
    <w:rsid w:val="004279FE"/>
    <w:rsid w:val="004404A0"/>
    <w:rsid w:val="00442F73"/>
    <w:rsid w:val="00447A15"/>
    <w:rsid w:val="00447C37"/>
    <w:rsid w:val="004520B4"/>
    <w:rsid w:val="0045246B"/>
    <w:rsid w:val="00460C17"/>
    <w:rsid w:val="00471B06"/>
    <w:rsid w:val="004729D8"/>
    <w:rsid w:val="00480AB3"/>
    <w:rsid w:val="004866F9"/>
    <w:rsid w:val="00492149"/>
    <w:rsid w:val="004927C1"/>
    <w:rsid w:val="004A1B70"/>
    <w:rsid w:val="004A5AAA"/>
    <w:rsid w:val="004B0616"/>
    <w:rsid w:val="004B1AD6"/>
    <w:rsid w:val="004B7A64"/>
    <w:rsid w:val="004C50B8"/>
    <w:rsid w:val="004D27FA"/>
    <w:rsid w:val="004D2F93"/>
    <w:rsid w:val="004D7710"/>
    <w:rsid w:val="004E4724"/>
    <w:rsid w:val="004F1169"/>
    <w:rsid w:val="004F19D7"/>
    <w:rsid w:val="004F2477"/>
    <w:rsid w:val="00513969"/>
    <w:rsid w:val="00524F2A"/>
    <w:rsid w:val="00532488"/>
    <w:rsid w:val="00535E9A"/>
    <w:rsid w:val="005412F4"/>
    <w:rsid w:val="005454E0"/>
    <w:rsid w:val="00550140"/>
    <w:rsid w:val="00550F89"/>
    <w:rsid w:val="005519CA"/>
    <w:rsid w:val="00560BB3"/>
    <w:rsid w:val="0056125A"/>
    <w:rsid w:val="00570C1E"/>
    <w:rsid w:val="00574DA5"/>
    <w:rsid w:val="00582EBC"/>
    <w:rsid w:val="00582EF7"/>
    <w:rsid w:val="00583D44"/>
    <w:rsid w:val="005846C6"/>
    <w:rsid w:val="00585B77"/>
    <w:rsid w:val="00591C89"/>
    <w:rsid w:val="00596D52"/>
    <w:rsid w:val="005A0A12"/>
    <w:rsid w:val="005A41A5"/>
    <w:rsid w:val="005A5114"/>
    <w:rsid w:val="005A67EE"/>
    <w:rsid w:val="005B0B12"/>
    <w:rsid w:val="005B7544"/>
    <w:rsid w:val="005C555B"/>
    <w:rsid w:val="005E17AE"/>
    <w:rsid w:val="0060092D"/>
    <w:rsid w:val="00601B85"/>
    <w:rsid w:val="006029AE"/>
    <w:rsid w:val="00604B73"/>
    <w:rsid w:val="00613131"/>
    <w:rsid w:val="0063331C"/>
    <w:rsid w:val="006349A4"/>
    <w:rsid w:val="00642C40"/>
    <w:rsid w:val="006431E8"/>
    <w:rsid w:val="00653A61"/>
    <w:rsid w:val="0065419D"/>
    <w:rsid w:val="00666BE0"/>
    <w:rsid w:val="00671733"/>
    <w:rsid w:val="006837D6"/>
    <w:rsid w:val="00687BB3"/>
    <w:rsid w:val="00691BF6"/>
    <w:rsid w:val="0069284F"/>
    <w:rsid w:val="00696B08"/>
    <w:rsid w:val="00697952"/>
    <w:rsid w:val="006A136F"/>
    <w:rsid w:val="006A2617"/>
    <w:rsid w:val="006A3D0F"/>
    <w:rsid w:val="006A5A85"/>
    <w:rsid w:val="006B2CDB"/>
    <w:rsid w:val="006C2459"/>
    <w:rsid w:val="006C6F4F"/>
    <w:rsid w:val="006D09DB"/>
    <w:rsid w:val="006D14FA"/>
    <w:rsid w:val="006D5683"/>
    <w:rsid w:val="006D7E6A"/>
    <w:rsid w:val="006E0A8E"/>
    <w:rsid w:val="006E7993"/>
    <w:rsid w:val="006F0AC6"/>
    <w:rsid w:val="00702DAA"/>
    <w:rsid w:val="00704CC5"/>
    <w:rsid w:val="007068DD"/>
    <w:rsid w:val="00712160"/>
    <w:rsid w:val="0071573C"/>
    <w:rsid w:val="0072038F"/>
    <w:rsid w:val="00723753"/>
    <w:rsid w:val="00724088"/>
    <w:rsid w:val="007303F8"/>
    <w:rsid w:val="00737149"/>
    <w:rsid w:val="00745133"/>
    <w:rsid w:val="00746A0B"/>
    <w:rsid w:val="00746C90"/>
    <w:rsid w:val="0074776E"/>
    <w:rsid w:val="0076063F"/>
    <w:rsid w:val="00776164"/>
    <w:rsid w:val="00787502"/>
    <w:rsid w:val="0079167E"/>
    <w:rsid w:val="007A2443"/>
    <w:rsid w:val="007A2D83"/>
    <w:rsid w:val="007A60CA"/>
    <w:rsid w:val="007C15DC"/>
    <w:rsid w:val="007C43E8"/>
    <w:rsid w:val="007C5813"/>
    <w:rsid w:val="007C5D43"/>
    <w:rsid w:val="007C5F79"/>
    <w:rsid w:val="007C6C5A"/>
    <w:rsid w:val="007C75F8"/>
    <w:rsid w:val="007E0B6E"/>
    <w:rsid w:val="007E7F89"/>
    <w:rsid w:val="007F12C4"/>
    <w:rsid w:val="007F2916"/>
    <w:rsid w:val="007F52B8"/>
    <w:rsid w:val="007F65FD"/>
    <w:rsid w:val="00805344"/>
    <w:rsid w:val="00805C4F"/>
    <w:rsid w:val="0083322E"/>
    <w:rsid w:val="008376E3"/>
    <w:rsid w:val="00840604"/>
    <w:rsid w:val="008420B9"/>
    <w:rsid w:val="00842E5B"/>
    <w:rsid w:val="00855242"/>
    <w:rsid w:val="008563E5"/>
    <w:rsid w:val="00857DD3"/>
    <w:rsid w:val="00873158"/>
    <w:rsid w:val="0087432B"/>
    <w:rsid w:val="008762C7"/>
    <w:rsid w:val="00877AF2"/>
    <w:rsid w:val="00884DB5"/>
    <w:rsid w:val="00887265"/>
    <w:rsid w:val="00893031"/>
    <w:rsid w:val="0089336E"/>
    <w:rsid w:val="0089615B"/>
    <w:rsid w:val="008A389F"/>
    <w:rsid w:val="008A645D"/>
    <w:rsid w:val="008B38EB"/>
    <w:rsid w:val="008C035E"/>
    <w:rsid w:val="008D01F8"/>
    <w:rsid w:val="008D18BF"/>
    <w:rsid w:val="008D3927"/>
    <w:rsid w:val="008D6DCC"/>
    <w:rsid w:val="008D719F"/>
    <w:rsid w:val="008E4B9D"/>
    <w:rsid w:val="008E6D36"/>
    <w:rsid w:val="008E78A8"/>
    <w:rsid w:val="008F02B5"/>
    <w:rsid w:val="008F11A8"/>
    <w:rsid w:val="008F4062"/>
    <w:rsid w:val="008F7F14"/>
    <w:rsid w:val="009013C6"/>
    <w:rsid w:val="00913FCA"/>
    <w:rsid w:val="00915FC1"/>
    <w:rsid w:val="00916BE2"/>
    <w:rsid w:val="009174A3"/>
    <w:rsid w:val="00917BC1"/>
    <w:rsid w:val="009200AB"/>
    <w:rsid w:val="00923B44"/>
    <w:rsid w:val="00933A31"/>
    <w:rsid w:val="00933ECE"/>
    <w:rsid w:val="00934D9B"/>
    <w:rsid w:val="00935D43"/>
    <w:rsid w:val="00935F40"/>
    <w:rsid w:val="00941651"/>
    <w:rsid w:val="00947916"/>
    <w:rsid w:val="00952A65"/>
    <w:rsid w:val="0095300F"/>
    <w:rsid w:val="00962EF1"/>
    <w:rsid w:val="00963E3F"/>
    <w:rsid w:val="009711C6"/>
    <w:rsid w:val="009719FD"/>
    <w:rsid w:val="00972E34"/>
    <w:rsid w:val="00980838"/>
    <w:rsid w:val="009841FD"/>
    <w:rsid w:val="00995845"/>
    <w:rsid w:val="009B15AF"/>
    <w:rsid w:val="009B181F"/>
    <w:rsid w:val="009B6161"/>
    <w:rsid w:val="009C7488"/>
    <w:rsid w:val="009C77DE"/>
    <w:rsid w:val="009D0A47"/>
    <w:rsid w:val="009D1BA5"/>
    <w:rsid w:val="009D30F6"/>
    <w:rsid w:val="009D3BAF"/>
    <w:rsid w:val="009D521A"/>
    <w:rsid w:val="009D6461"/>
    <w:rsid w:val="009D7726"/>
    <w:rsid w:val="009E08CC"/>
    <w:rsid w:val="009E5AD4"/>
    <w:rsid w:val="009E75BC"/>
    <w:rsid w:val="009E7AD4"/>
    <w:rsid w:val="009F1614"/>
    <w:rsid w:val="009F223F"/>
    <w:rsid w:val="009F7839"/>
    <w:rsid w:val="00A2091A"/>
    <w:rsid w:val="00A32795"/>
    <w:rsid w:val="00A33239"/>
    <w:rsid w:val="00A411A4"/>
    <w:rsid w:val="00A42A19"/>
    <w:rsid w:val="00A464D1"/>
    <w:rsid w:val="00A467C5"/>
    <w:rsid w:val="00A46CEF"/>
    <w:rsid w:val="00A62D44"/>
    <w:rsid w:val="00A71CBF"/>
    <w:rsid w:val="00A73EEE"/>
    <w:rsid w:val="00A74D0F"/>
    <w:rsid w:val="00A759A6"/>
    <w:rsid w:val="00AA0E8F"/>
    <w:rsid w:val="00AB0ED7"/>
    <w:rsid w:val="00AB3C68"/>
    <w:rsid w:val="00AB741C"/>
    <w:rsid w:val="00AC2CBC"/>
    <w:rsid w:val="00AD19DC"/>
    <w:rsid w:val="00AD381D"/>
    <w:rsid w:val="00AD5C15"/>
    <w:rsid w:val="00AE0420"/>
    <w:rsid w:val="00AE152B"/>
    <w:rsid w:val="00AE17C0"/>
    <w:rsid w:val="00AE620B"/>
    <w:rsid w:val="00AE79EA"/>
    <w:rsid w:val="00B02B8F"/>
    <w:rsid w:val="00B05AD9"/>
    <w:rsid w:val="00B07940"/>
    <w:rsid w:val="00B10DA0"/>
    <w:rsid w:val="00B23621"/>
    <w:rsid w:val="00B264AE"/>
    <w:rsid w:val="00B32AB8"/>
    <w:rsid w:val="00B40C1D"/>
    <w:rsid w:val="00B43D76"/>
    <w:rsid w:val="00B45DD0"/>
    <w:rsid w:val="00B523CE"/>
    <w:rsid w:val="00B62F15"/>
    <w:rsid w:val="00B715FF"/>
    <w:rsid w:val="00B74B82"/>
    <w:rsid w:val="00B900EF"/>
    <w:rsid w:val="00BA2EA3"/>
    <w:rsid w:val="00BA69FF"/>
    <w:rsid w:val="00BB0996"/>
    <w:rsid w:val="00BB379D"/>
    <w:rsid w:val="00BB6625"/>
    <w:rsid w:val="00BD0CEC"/>
    <w:rsid w:val="00BD23B4"/>
    <w:rsid w:val="00BD7222"/>
    <w:rsid w:val="00BD7554"/>
    <w:rsid w:val="00BD7777"/>
    <w:rsid w:val="00BE5D08"/>
    <w:rsid w:val="00BE7AC9"/>
    <w:rsid w:val="00BF3A32"/>
    <w:rsid w:val="00C00A52"/>
    <w:rsid w:val="00C02521"/>
    <w:rsid w:val="00C05DB0"/>
    <w:rsid w:val="00C12478"/>
    <w:rsid w:val="00C14930"/>
    <w:rsid w:val="00C161BC"/>
    <w:rsid w:val="00C16874"/>
    <w:rsid w:val="00C16D81"/>
    <w:rsid w:val="00C210A3"/>
    <w:rsid w:val="00C26820"/>
    <w:rsid w:val="00C27C17"/>
    <w:rsid w:val="00C3243B"/>
    <w:rsid w:val="00C45718"/>
    <w:rsid w:val="00C45C04"/>
    <w:rsid w:val="00C51F79"/>
    <w:rsid w:val="00C54061"/>
    <w:rsid w:val="00C54F00"/>
    <w:rsid w:val="00C566F5"/>
    <w:rsid w:val="00C631AB"/>
    <w:rsid w:val="00C6449A"/>
    <w:rsid w:val="00C649DE"/>
    <w:rsid w:val="00C651A4"/>
    <w:rsid w:val="00C65B8D"/>
    <w:rsid w:val="00C665C7"/>
    <w:rsid w:val="00C67D4E"/>
    <w:rsid w:val="00C71223"/>
    <w:rsid w:val="00C80AD4"/>
    <w:rsid w:val="00C86F90"/>
    <w:rsid w:val="00C900FB"/>
    <w:rsid w:val="00C93B53"/>
    <w:rsid w:val="00CB2A0C"/>
    <w:rsid w:val="00CB7D9C"/>
    <w:rsid w:val="00CC16AD"/>
    <w:rsid w:val="00CC2199"/>
    <w:rsid w:val="00CC67BB"/>
    <w:rsid w:val="00CD3B6F"/>
    <w:rsid w:val="00CD6C13"/>
    <w:rsid w:val="00CD6C15"/>
    <w:rsid w:val="00CE2A3C"/>
    <w:rsid w:val="00CE46CD"/>
    <w:rsid w:val="00D00514"/>
    <w:rsid w:val="00D11226"/>
    <w:rsid w:val="00D14156"/>
    <w:rsid w:val="00D2056C"/>
    <w:rsid w:val="00D267BE"/>
    <w:rsid w:val="00D327A1"/>
    <w:rsid w:val="00D422BB"/>
    <w:rsid w:val="00D47257"/>
    <w:rsid w:val="00D51C9C"/>
    <w:rsid w:val="00D5646E"/>
    <w:rsid w:val="00D56877"/>
    <w:rsid w:val="00D572AF"/>
    <w:rsid w:val="00D6161F"/>
    <w:rsid w:val="00D629CA"/>
    <w:rsid w:val="00D63532"/>
    <w:rsid w:val="00D66469"/>
    <w:rsid w:val="00D67478"/>
    <w:rsid w:val="00D67C6D"/>
    <w:rsid w:val="00D70767"/>
    <w:rsid w:val="00D82AE9"/>
    <w:rsid w:val="00D876D4"/>
    <w:rsid w:val="00D9056C"/>
    <w:rsid w:val="00D945C5"/>
    <w:rsid w:val="00D95A55"/>
    <w:rsid w:val="00D961E4"/>
    <w:rsid w:val="00DA43CB"/>
    <w:rsid w:val="00DA7497"/>
    <w:rsid w:val="00DB12D6"/>
    <w:rsid w:val="00DB5CBA"/>
    <w:rsid w:val="00DC118C"/>
    <w:rsid w:val="00DC2FC8"/>
    <w:rsid w:val="00DC4BD2"/>
    <w:rsid w:val="00DC77FF"/>
    <w:rsid w:val="00DD22E6"/>
    <w:rsid w:val="00DD6F51"/>
    <w:rsid w:val="00DD7381"/>
    <w:rsid w:val="00DE0F9F"/>
    <w:rsid w:val="00DF0B21"/>
    <w:rsid w:val="00DF1EC0"/>
    <w:rsid w:val="00DF2AF5"/>
    <w:rsid w:val="00DF7E37"/>
    <w:rsid w:val="00E07CE7"/>
    <w:rsid w:val="00E10364"/>
    <w:rsid w:val="00E11DCF"/>
    <w:rsid w:val="00E13C73"/>
    <w:rsid w:val="00E175C6"/>
    <w:rsid w:val="00E17BD3"/>
    <w:rsid w:val="00E27545"/>
    <w:rsid w:val="00E3364B"/>
    <w:rsid w:val="00E3514C"/>
    <w:rsid w:val="00E3710F"/>
    <w:rsid w:val="00E466C4"/>
    <w:rsid w:val="00E47DA0"/>
    <w:rsid w:val="00E50623"/>
    <w:rsid w:val="00E55D5E"/>
    <w:rsid w:val="00E56C98"/>
    <w:rsid w:val="00E60251"/>
    <w:rsid w:val="00E624EA"/>
    <w:rsid w:val="00E62BC4"/>
    <w:rsid w:val="00E639DF"/>
    <w:rsid w:val="00E64A3A"/>
    <w:rsid w:val="00E66A4E"/>
    <w:rsid w:val="00E67D04"/>
    <w:rsid w:val="00E75B88"/>
    <w:rsid w:val="00E765BE"/>
    <w:rsid w:val="00E959A0"/>
    <w:rsid w:val="00E972BE"/>
    <w:rsid w:val="00EA097B"/>
    <w:rsid w:val="00EA15BB"/>
    <w:rsid w:val="00EA2516"/>
    <w:rsid w:val="00EA3A3F"/>
    <w:rsid w:val="00EB1EFD"/>
    <w:rsid w:val="00EC4C73"/>
    <w:rsid w:val="00EC4FE9"/>
    <w:rsid w:val="00EC5106"/>
    <w:rsid w:val="00EC7ACA"/>
    <w:rsid w:val="00EC7B04"/>
    <w:rsid w:val="00EE0486"/>
    <w:rsid w:val="00EE2972"/>
    <w:rsid w:val="00EE3345"/>
    <w:rsid w:val="00EE67C4"/>
    <w:rsid w:val="00EE6E15"/>
    <w:rsid w:val="00F011C2"/>
    <w:rsid w:val="00F05435"/>
    <w:rsid w:val="00F058C5"/>
    <w:rsid w:val="00F13FE7"/>
    <w:rsid w:val="00F21246"/>
    <w:rsid w:val="00F26EEE"/>
    <w:rsid w:val="00F32EB7"/>
    <w:rsid w:val="00F34342"/>
    <w:rsid w:val="00F35395"/>
    <w:rsid w:val="00F37714"/>
    <w:rsid w:val="00F400C1"/>
    <w:rsid w:val="00F47B69"/>
    <w:rsid w:val="00F50D96"/>
    <w:rsid w:val="00F5253A"/>
    <w:rsid w:val="00F550CF"/>
    <w:rsid w:val="00F6098C"/>
    <w:rsid w:val="00F6181C"/>
    <w:rsid w:val="00F645FF"/>
    <w:rsid w:val="00F66438"/>
    <w:rsid w:val="00F6696B"/>
    <w:rsid w:val="00F71056"/>
    <w:rsid w:val="00F71E0A"/>
    <w:rsid w:val="00F81CA1"/>
    <w:rsid w:val="00F932EC"/>
    <w:rsid w:val="00FA2519"/>
    <w:rsid w:val="00FA27EA"/>
    <w:rsid w:val="00FA4ACC"/>
    <w:rsid w:val="00FC1655"/>
    <w:rsid w:val="00FC4345"/>
    <w:rsid w:val="00FC632E"/>
    <w:rsid w:val="00FD32C4"/>
    <w:rsid w:val="00FD3392"/>
    <w:rsid w:val="00FD4990"/>
    <w:rsid w:val="00FE0BED"/>
    <w:rsid w:val="00FE5F55"/>
    <w:rsid w:val="00FE75C2"/>
    <w:rsid w:val="00FE79EC"/>
    <w:rsid w:val="00FF126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A1CFA"/>
  <w15:docId w15:val="{912D3A67-731F-4624-8839-CA59BF66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F78"/>
    <w:pPr>
      <w:widowControl w:val="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38">
    <w:name w:val="Font Style38"/>
    <w:qFormat/>
    <w:rsid w:val="00C64F78"/>
    <w:rPr>
      <w:rFonts w:ascii="Times New Roman" w:hAnsi="Times New Roman" w:cs="Times New Roman"/>
      <w:b/>
      <w:bCs/>
      <w:color w:val="000000"/>
      <w:sz w:val="34"/>
      <w:szCs w:val="34"/>
    </w:rPr>
  </w:style>
  <w:style w:type="character" w:customStyle="1" w:styleId="FontStyle42">
    <w:name w:val="Font Style42"/>
    <w:qFormat/>
    <w:rsid w:val="00C64F78"/>
    <w:rPr>
      <w:rFonts w:ascii="Times New Roman" w:hAnsi="Times New Roman" w:cs="Times New Roman"/>
      <w:color w:val="000000"/>
      <w:sz w:val="22"/>
      <w:szCs w:val="22"/>
    </w:rPr>
  </w:style>
  <w:style w:type="character" w:customStyle="1" w:styleId="FontStyle43">
    <w:name w:val="Font Style43"/>
    <w:qFormat/>
    <w:rsid w:val="00C64F78"/>
    <w:rPr>
      <w:rFonts w:ascii="Times New Roman" w:hAnsi="Times New Roman" w:cs="Times New Roman"/>
      <w:b/>
      <w:bCs/>
      <w:color w:val="000000"/>
      <w:sz w:val="22"/>
      <w:szCs w:val="22"/>
    </w:rPr>
  </w:style>
  <w:style w:type="character" w:customStyle="1" w:styleId="FontStyle50">
    <w:name w:val="Font Style50"/>
    <w:qFormat/>
    <w:rsid w:val="00C64F78"/>
    <w:rPr>
      <w:rFonts w:ascii="Times New Roman" w:hAnsi="Times New Roman" w:cs="Times New Roman"/>
      <w:color w:val="000000"/>
      <w:sz w:val="18"/>
      <w:szCs w:val="18"/>
    </w:rPr>
  </w:style>
  <w:style w:type="character" w:customStyle="1" w:styleId="czeinternetowe">
    <w:name w:val="Łącze internetowe"/>
    <w:rsid w:val="00C64F78"/>
    <w:rPr>
      <w:color w:val="000080"/>
      <w:u w:val="single"/>
    </w:rPr>
  </w:style>
  <w:style w:type="character" w:customStyle="1" w:styleId="FontStyle34">
    <w:name w:val="Font Style34"/>
    <w:qFormat/>
    <w:rsid w:val="00C64F78"/>
    <w:rPr>
      <w:rFonts w:ascii="Georgia" w:hAnsi="Georgia" w:cs="Georgia"/>
      <w:color w:val="000000"/>
      <w:sz w:val="18"/>
      <w:szCs w:val="18"/>
    </w:rPr>
  </w:style>
  <w:style w:type="character" w:customStyle="1" w:styleId="FontStyle85">
    <w:name w:val="Font Style85"/>
    <w:qFormat/>
    <w:rsid w:val="00C64F78"/>
    <w:rPr>
      <w:rFonts w:ascii="Times New Roman" w:hAnsi="Times New Roman" w:cs="Times New Roman"/>
      <w:i/>
      <w:iCs/>
      <w:color w:val="000000"/>
      <w:sz w:val="22"/>
      <w:szCs w:val="22"/>
    </w:rPr>
  </w:style>
  <w:style w:type="character" w:customStyle="1" w:styleId="FontStyle88">
    <w:name w:val="Font Style88"/>
    <w:qFormat/>
    <w:rsid w:val="00C64F78"/>
    <w:rPr>
      <w:rFonts w:ascii="Times New Roman" w:hAnsi="Times New Roman" w:cs="Times New Roman"/>
      <w:color w:val="000000"/>
      <w:sz w:val="22"/>
      <w:szCs w:val="22"/>
    </w:rPr>
  </w:style>
  <w:style w:type="character" w:customStyle="1" w:styleId="FontStyle33">
    <w:name w:val="Font Style33"/>
    <w:qFormat/>
    <w:rsid w:val="00C64F78"/>
    <w:rPr>
      <w:rFonts w:ascii="Georgia" w:hAnsi="Georgia" w:cs="Georgia"/>
      <w:b/>
      <w:bCs/>
      <w:color w:val="000000"/>
      <w:sz w:val="18"/>
      <w:szCs w:val="18"/>
    </w:rPr>
  </w:style>
  <w:style w:type="character" w:customStyle="1" w:styleId="NagwekZnak">
    <w:name w:val="Nagłówek Znak"/>
    <w:basedOn w:val="Domylnaczcionkaakapitu"/>
    <w:link w:val="Nagwek"/>
    <w:uiPriority w:val="99"/>
    <w:qFormat/>
    <w:rsid w:val="00FC7EE8"/>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FC7EE8"/>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FA6EC6"/>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qFormat/>
    <w:rsid w:val="007E3D6F"/>
    <w:rPr>
      <w:sz w:val="16"/>
      <w:szCs w:val="16"/>
    </w:rPr>
  </w:style>
  <w:style w:type="character" w:customStyle="1" w:styleId="TekstkomentarzaZnak">
    <w:name w:val="Tekst komentarza Znak"/>
    <w:basedOn w:val="Domylnaczcionkaakapitu"/>
    <w:link w:val="Tekstkomentarza"/>
    <w:uiPriority w:val="99"/>
    <w:qFormat/>
    <w:rsid w:val="007E3D6F"/>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7E3D6F"/>
    <w:rPr>
      <w:rFonts w:ascii="Times New Roman" w:eastAsia="Times New Roman" w:hAnsi="Times New Roman" w:cs="Times New Roman"/>
      <w:b/>
      <w:bCs/>
      <w:sz w:val="20"/>
      <w:szCs w:val="20"/>
      <w:lang w:eastAsia="pl-PL"/>
    </w:rPr>
  </w:style>
  <w:style w:type="character" w:customStyle="1" w:styleId="ListLabel1">
    <w:name w:val="ListLabel 1"/>
    <w:qFormat/>
    <w:rPr>
      <w:b w:val="0"/>
      <w:color w:val="00000A"/>
      <w:sz w:val="22"/>
    </w:rPr>
  </w:style>
  <w:style w:type="character" w:customStyle="1" w:styleId="ListLabel2">
    <w:name w:val="ListLabel 2"/>
    <w:qFormat/>
    <w:rPr>
      <w:rFonts w:cs="Times New Roman"/>
      <w:strike w:val="0"/>
      <w:dstrike w:val="0"/>
      <w:color w:val="00000A"/>
      <w:sz w:val="22"/>
    </w:rPr>
  </w:style>
  <w:style w:type="character" w:customStyle="1" w:styleId="ListLabel3">
    <w:name w:val="ListLabel 3"/>
    <w:qFormat/>
    <w:rPr>
      <w:rFonts w:cs="Times New Roman"/>
      <w:sz w:val="22"/>
    </w:rPr>
  </w:style>
  <w:style w:type="character" w:customStyle="1" w:styleId="ListLabel4">
    <w:name w:val="ListLabel 4"/>
    <w:qFormat/>
    <w:rPr>
      <w:color w:val="00000A"/>
    </w:rPr>
  </w:style>
  <w:style w:type="character" w:customStyle="1" w:styleId="ListLabel5">
    <w:name w:val="ListLabel 5"/>
    <w:qFormat/>
    <w:rPr>
      <w:color w:val="000000"/>
    </w:rPr>
  </w:style>
  <w:style w:type="character" w:customStyle="1" w:styleId="ListLabel6">
    <w:name w:val="ListLabel 6"/>
    <w:qFormat/>
    <w:rPr>
      <w:rFonts w:cs="Times New Roman"/>
      <w:sz w:val="22"/>
    </w:rPr>
  </w:style>
  <w:style w:type="character" w:customStyle="1" w:styleId="ListLabel7">
    <w:name w:val="ListLabel 7"/>
    <w:qFormat/>
    <w:rPr>
      <w:rFonts w:cs="Times New Roman"/>
      <w:sz w:val="22"/>
    </w:rPr>
  </w:style>
  <w:style w:type="character" w:customStyle="1" w:styleId="ListLabel8">
    <w:name w:val="ListLabel 8"/>
    <w:qFormat/>
    <w:rPr>
      <w:rFonts w:cs="Times New Roman"/>
    </w:rPr>
  </w:style>
  <w:style w:type="character" w:customStyle="1" w:styleId="ListLabel9">
    <w:name w:val="ListLabel 9"/>
    <w:qFormat/>
    <w:rPr>
      <w:rFonts w:cs="Times New Roman"/>
      <w:b w:val="0"/>
      <w:strike w:val="0"/>
      <w:dstrike w:val="0"/>
      <w:color w:val="00000A"/>
      <w:sz w:val="22"/>
    </w:rPr>
  </w:style>
  <w:style w:type="character" w:customStyle="1" w:styleId="ListLabel10">
    <w:name w:val="ListLabel 10"/>
    <w:qFormat/>
    <w:rPr>
      <w:rFonts w:cs="Times New Roman"/>
      <w:sz w:val="22"/>
    </w:rPr>
  </w:style>
  <w:style w:type="character" w:customStyle="1" w:styleId="ListLabel11">
    <w:name w:val="ListLabel 11"/>
    <w:qFormat/>
    <w:rPr>
      <w:rFonts w:cs="Times New Roman"/>
      <w:sz w:val="22"/>
    </w:rPr>
  </w:style>
  <w:style w:type="character" w:customStyle="1" w:styleId="ListLabel12">
    <w:name w:val="ListLabel 12"/>
    <w:qFormat/>
    <w:rPr>
      <w:rFonts w:cs="Times New Roman"/>
      <w:sz w:val="22"/>
    </w:rPr>
  </w:style>
  <w:style w:type="character" w:customStyle="1" w:styleId="ListLabel13">
    <w:name w:val="ListLabel 13"/>
    <w:qFormat/>
    <w:rPr>
      <w:rFonts w:cs="Times New Roman"/>
      <w:sz w:val="22"/>
    </w:rPr>
  </w:style>
  <w:style w:type="character" w:customStyle="1" w:styleId="ListLabel14">
    <w:name w:val="ListLabel 14"/>
    <w:qFormat/>
    <w:rPr>
      <w:color w:val="00000A"/>
    </w:rPr>
  </w:style>
  <w:style w:type="character" w:customStyle="1" w:styleId="ListLabel15">
    <w:name w:val="ListLabel 15"/>
    <w:qFormat/>
    <w:rPr>
      <w:color w:val="00000A"/>
      <w:sz w:val="22"/>
    </w:rPr>
  </w:style>
  <w:style w:type="character" w:customStyle="1" w:styleId="ListLabel16">
    <w:name w:val="ListLabel 16"/>
    <w:qFormat/>
    <w:rPr>
      <w:rFonts w:cs="Times New Roman"/>
      <w:color w:val="00000A"/>
      <w:sz w:val="22"/>
    </w:rPr>
  </w:style>
  <w:style w:type="character" w:customStyle="1" w:styleId="ListLabel17">
    <w:name w:val="ListLabel 17"/>
    <w:qFormat/>
    <w:rPr>
      <w:b w:val="0"/>
      <w:sz w:val="22"/>
    </w:rPr>
  </w:style>
  <w:style w:type="character" w:customStyle="1" w:styleId="ListLabel18">
    <w:name w:val="ListLabel 18"/>
    <w:qFormat/>
    <w:rPr>
      <w:b/>
    </w:rPr>
  </w:style>
  <w:style w:type="character" w:customStyle="1" w:styleId="ListLabel19">
    <w:name w:val="ListLabel 19"/>
    <w:qFormat/>
    <w:rPr>
      <w:b/>
    </w:rPr>
  </w:style>
  <w:style w:type="paragraph" w:styleId="Nagwek">
    <w:name w:val="header"/>
    <w:basedOn w:val="Normalny"/>
    <w:next w:val="Tekstpodstawowy"/>
    <w:link w:val="NagwekZnak"/>
    <w:uiPriority w:val="99"/>
    <w:unhideWhenUsed/>
    <w:rsid w:val="00FC7EE8"/>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Style2">
    <w:name w:val="Style2"/>
    <w:basedOn w:val="Normalny"/>
    <w:qFormat/>
    <w:rsid w:val="00C64F78"/>
  </w:style>
  <w:style w:type="paragraph" w:customStyle="1" w:styleId="Style4">
    <w:name w:val="Style4"/>
    <w:basedOn w:val="Normalny"/>
    <w:qFormat/>
    <w:rsid w:val="00C64F78"/>
  </w:style>
  <w:style w:type="paragraph" w:customStyle="1" w:styleId="Style5">
    <w:name w:val="Style5"/>
    <w:basedOn w:val="Normalny"/>
    <w:qFormat/>
    <w:rsid w:val="00C64F78"/>
    <w:pPr>
      <w:spacing w:line="275" w:lineRule="exact"/>
      <w:jc w:val="both"/>
    </w:pPr>
  </w:style>
  <w:style w:type="paragraph" w:customStyle="1" w:styleId="Style7">
    <w:name w:val="Style7"/>
    <w:basedOn w:val="Normalny"/>
    <w:qFormat/>
    <w:rsid w:val="00C64F78"/>
    <w:pPr>
      <w:jc w:val="center"/>
    </w:pPr>
  </w:style>
  <w:style w:type="paragraph" w:customStyle="1" w:styleId="Style9">
    <w:name w:val="Style9"/>
    <w:basedOn w:val="Normalny"/>
    <w:qFormat/>
    <w:rsid w:val="00C64F78"/>
    <w:pPr>
      <w:jc w:val="both"/>
    </w:pPr>
  </w:style>
  <w:style w:type="paragraph" w:customStyle="1" w:styleId="Style10">
    <w:name w:val="Style10"/>
    <w:basedOn w:val="Normalny"/>
    <w:qFormat/>
    <w:rsid w:val="00C64F78"/>
    <w:pPr>
      <w:spacing w:line="288" w:lineRule="exact"/>
      <w:ind w:hanging="355"/>
      <w:jc w:val="both"/>
    </w:pPr>
  </w:style>
  <w:style w:type="paragraph" w:customStyle="1" w:styleId="Style11">
    <w:name w:val="Style11"/>
    <w:basedOn w:val="Normalny"/>
    <w:qFormat/>
    <w:rsid w:val="00C64F78"/>
    <w:pPr>
      <w:spacing w:line="336" w:lineRule="exact"/>
      <w:ind w:firstLine="1416"/>
    </w:pPr>
  </w:style>
  <w:style w:type="paragraph" w:customStyle="1" w:styleId="Style12">
    <w:name w:val="Style12"/>
    <w:basedOn w:val="Normalny"/>
    <w:qFormat/>
    <w:rsid w:val="00C64F78"/>
    <w:pPr>
      <w:spacing w:line="254" w:lineRule="exact"/>
      <w:jc w:val="both"/>
    </w:pPr>
  </w:style>
  <w:style w:type="paragraph" w:customStyle="1" w:styleId="Style13">
    <w:name w:val="Style13"/>
    <w:basedOn w:val="Normalny"/>
    <w:qFormat/>
    <w:rsid w:val="00C64F78"/>
    <w:pPr>
      <w:spacing w:line="245" w:lineRule="exact"/>
      <w:ind w:firstLine="240"/>
    </w:pPr>
  </w:style>
  <w:style w:type="paragraph" w:customStyle="1" w:styleId="Style15">
    <w:name w:val="Style15"/>
    <w:basedOn w:val="Normalny"/>
    <w:qFormat/>
    <w:rsid w:val="00C64F78"/>
    <w:pPr>
      <w:spacing w:line="276" w:lineRule="exact"/>
      <w:ind w:hanging="178"/>
    </w:pPr>
  </w:style>
  <w:style w:type="paragraph" w:customStyle="1" w:styleId="Style16">
    <w:name w:val="Style16"/>
    <w:basedOn w:val="Normalny"/>
    <w:qFormat/>
    <w:rsid w:val="00C64F78"/>
  </w:style>
  <w:style w:type="paragraph" w:customStyle="1" w:styleId="Style17">
    <w:name w:val="Style17"/>
    <w:basedOn w:val="Normalny"/>
    <w:qFormat/>
    <w:rsid w:val="00C64F78"/>
  </w:style>
  <w:style w:type="paragraph" w:customStyle="1" w:styleId="Style23">
    <w:name w:val="Style23"/>
    <w:basedOn w:val="Normalny"/>
    <w:qFormat/>
    <w:rsid w:val="00C64F78"/>
    <w:pPr>
      <w:spacing w:line="230" w:lineRule="exact"/>
    </w:pPr>
  </w:style>
  <w:style w:type="paragraph" w:customStyle="1" w:styleId="Style41">
    <w:name w:val="Style41"/>
    <w:basedOn w:val="Normalny"/>
    <w:qFormat/>
    <w:rsid w:val="00C64F78"/>
    <w:pPr>
      <w:spacing w:line="258" w:lineRule="exact"/>
      <w:ind w:hanging="350"/>
      <w:jc w:val="both"/>
    </w:pPr>
    <w:rPr>
      <w:rFonts w:ascii="Arial Unicode MS" w:eastAsia="Arial Unicode MS" w:hAnsi="Arial Unicode MS" w:cs="Arial Unicode MS"/>
    </w:rPr>
  </w:style>
  <w:style w:type="paragraph" w:styleId="Stopka">
    <w:name w:val="footer"/>
    <w:basedOn w:val="Normalny"/>
    <w:link w:val="StopkaZnak"/>
    <w:uiPriority w:val="99"/>
    <w:unhideWhenUsed/>
    <w:rsid w:val="00FC7EE8"/>
    <w:pPr>
      <w:tabs>
        <w:tab w:val="center" w:pos="4536"/>
        <w:tab w:val="right" w:pos="9072"/>
      </w:tabs>
    </w:pPr>
  </w:style>
  <w:style w:type="paragraph" w:styleId="Tekstdymka">
    <w:name w:val="Balloon Text"/>
    <w:basedOn w:val="Normalny"/>
    <w:link w:val="TekstdymkaZnak"/>
    <w:uiPriority w:val="99"/>
    <w:semiHidden/>
    <w:unhideWhenUsed/>
    <w:qFormat/>
    <w:rsid w:val="00FA6EC6"/>
    <w:rPr>
      <w:rFonts w:ascii="Segoe UI" w:hAnsi="Segoe UI" w:cs="Segoe UI"/>
      <w:sz w:val="18"/>
      <w:szCs w:val="18"/>
    </w:rPr>
  </w:style>
  <w:style w:type="paragraph" w:styleId="Tekstkomentarza">
    <w:name w:val="annotation text"/>
    <w:basedOn w:val="Normalny"/>
    <w:link w:val="TekstkomentarzaZnak"/>
    <w:uiPriority w:val="99"/>
    <w:unhideWhenUsed/>
    <w:qFormat/>
    <w:rsid w:val="007E3D6F"/>
    <w:rPr>
      <w:sz w:val="20"/>
      <w:szCs w:val="20"/>
    </w:rPr>
  </w:style>
  <w:style w:type="paragraph" w:styleId="Tematkomentarza">
    <w:name w:val="annotation subject"/>
    <w:basedOn w:val="Tekstkomentarza"/>
    <w:link w:val="TematkomentarzaZnak"/>
    <w:uiPriority w:val="99"/>
    <w:semiHidden/>
    <w:unhideWhenUsed/>
    <w:qFormat/>
    <w:rsid w:val="007E3D6F"/>
    <w:rPr>
      <w:b/>
      <w:bCs/>
    </w:rPr>
  </w:style>
  <w:style w:type="paragraph" w:styleId="Akapitzlist">
    <w:name w:val="List Paragraph"/>
    <w:basedOn w:val="Normalny"/>
    <w:uiPriority w:val="34"/>
    <w:qFormat/>
    <w:rsid w:val="00860391"/>
    <w:pPr>
      <w:ind w:left="720"/>
      <w:contextualSpacing/>
    </w:pPr>
  </w:style>
  <w:style w:type="paragraph" w:customStyle="1" w:styleId="Default">
    <w:name w:val="Default"/>
    <w:qFormat/>
    <w:rsid w:val="001A2779"/>
    <w:rPr>
      <w:rFonts w:ascii="Times New Roman" w:eastAsia="Calibri" w:hAnsi="Times New Roman" w:cs="Times New Roman"/>
      <w:color w:val="000000"/>
      <w:sz w:val="24"/>
      <w:szCs w:val="24"/>
    </w:rPr>
  </w:style>
  <w:style w:type="character" w:customStyle="1" w:styleId="Odwoaniedokomentarza1">
    <w:name w:val="Odwołanie do komentarza1"/>
    <w:rsid w:val="00AE152B"/>
    <w:rPr>
      <w:sz w:val="16"/>
      <w:szCs w:val="16"/>
    </w:rPr>
  </w:style>
  <w:style w:type="paragraph" w:customStyle="1" w:styleId="Tekstpodstawowy31">
    <w:name w:val="Tekst podstawowy 31"/>
    <w:basedOn w:val="Normalny"/>
    <w:rsid w:val="00AE152B"/>
    <w:pPr>
      <w:widowControl/>
      <w:suppressAutoHyphens/>
      <w:autoSpaceDE w:val="0"/>
    </w:pPr>
    <w:rPr>
      <w:kern w:val="1"/>
      <w:sz w:val="22"/>
      <w:lang w:eastAsia="zh-CN"/>
    </w:rPr>
  </w:style>
  <w:style w:type="character" w:styleId="Hipercze">
    <w:name w:val="Hyperlink"/>
    <w:basedOn w:val="Domylnaczcionkaakapitu"/>
    <w:unhideWhenUsed/>
    <w:rsid w:val="00D95A55"/>
    <w:rPr>
      <w:color w:val="0563C1" w:themeColor="hyperlink"/>
      <w:u w:val="single"/>
    </w:rPr>
  </w:style>
  <w:style w:type="character" w:customStyle="1" w:styleId="Nierozpoznanawzmianka1">
    <w:name w:val="Nierozpoznana wzmianka1"/>
    <w:basedOn w:val="Domylnaczcionkaakapitu"/>
    <w:uiPriority w:val="99"/>
    <w:semiHidden/>
    <w:unhideWhenUsed/>
    <w:rsid w:val="00D95A55"/>
    <w:rPr>
      <w:color w:val="605E5C"/>
      <w:shd w:val="clear" w:color="auto" w:fill="E1DFDD"/>
    </w:rPr>
  </w:style>
  <w:style w:type="paragraph" w:styleId="Poprawka">
    <w:name w:val="Revision"/>
    <w:hidden/>
    <w:uiPriority w:val="99"/>
    <w:semiHidden/>
    <w:rsid w:val="00AE17C0"/>
    <w:rPr>
      <w:rFonts w:ascii="Times New Roman" w:eastAsia="Times New Roman" w:hAnsi="Times New Roman" w:cs="Times New Roman"/>
      <w:sz w:val="24"/>
      <w:szCs w:val="24"/>
      <w:lang w:eastAsia="pl-PL"/>
    </w:rPr>
  </w:style>
  <w:style w:type="paragraph" w:styleId="Bezodstpw">
    <w:name w:val="No Spacing"/>
    <w:uiPriority w:val="1"/>
    <w:qFormat/>
    <w:rsid w:val="00D11226"/>
    <w:rPr>
      <w:sz w:val="22"/>
    </w:rPr>
  </w:style>
  <w:style w:type="character" w:styleId="Nierozpoznanawzmianka">
    <w:name w:val="Unresolved Mention"/>
    <w:basedOn w:val="Domylnaczcionkaakapitu"/>
    <w:uiPriority w:val="99"/>
    <w:semiHidden/>
    <w:unhideWhenUsed/>
    <w:rsid w:val="007A60CA"/>
    <w:rPr>
      <w:color w:val="605E5C"/>
      <w:shd w:val="clear" w:color="auto" w:fill="E1DFDD"/>
    </w:rPr>
  </w:style>
  <w:style w:type="table" w:styleId="Tabela-Siatka">
    <w:name w:val="Table Grid"/>
    <w:basedOn w:val="Standardowy"/>
    <w:uiPriority w:val="39"/>
    <w:rsid w:val="00E37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4415">
      <w:bodyDiv w:val="1"/>
      <w:marLeft w:val="0"/>
      <w:marRight w:val="0"/>
      <w:marTop w:val="0"/>
      <w:marBottom w:val="0"/>
      <w:divBdr>
        <w:top w:val="none" w:sz="0" w:space="0" w:color="auto"/>
        <w:left w:val="none" w:sz="0" w:space="0" w:color="auto"/>
        <w:bottom w:val="none" w:sz="0" w:space="0" w:color="auto"/>
        <w:right w:val="none" w:sz="0" w:space="0" w:color="auto"/>
      </w:divBdr>
    </w:div>
    <w:div w:id="493184957">
      <w:bodyDiv w:val="1"/>
      <w:marLeft w:val="0"/>
      <w:marRight w:val="0"/>
      <w:marTop w:val="0"/>
      <w:marBottom w:val="0"/>
      <w:divBdr>
        <w:top w:val="none" w:sz="0" w:space="0" w:color="auto"/>
        <w:left w:val="none" w:sz="0" w:space="0" w:color="auto"/>
        <w:bottom w:val="none" w:sz="0" w:space="0" w:color="auto"/>
        <w:right w:val="none" w:sz="0" w:space="0" w:color="auto"/>
      </w:divBdr>
    </w:div>
    <w:div w:id="566650593">
      <w:bodyDiv w:val="1"/>
      <w:marLeft w:val="0"/>
      <w:marRight w:val="0"/>
      <w:marTop w:val="0"/>
      <w:marBottom w:val="0"/>
      <w:divBdr>
        <w:top w:val="none" w:sz="0" w:space="0" w:color="auto"/>
        <w:left w:val="none" w:sz="0" w:space="0" w:color="auto"/>
        <w:bottom w:val="none" w:sz="0" w:space="0" w:color="auto"/>
        <w:right w:val="none" w:sz="0" w:space="0" w:color="auto"/>
      </w:divBdr>
    </w:div>
    <w:div w:id="884487935">
      <w:bodyDiv w:val="1"/>
      <w:marLeft w:val="0"/>
      <w:marRight w:val="0"/>
      <w:marTop w:val="0"/>
      <w:marBottom w:val="0"/>
      <w:divBdr>
        <w:top w:val="none" w:sz="0" w:space="0" w:color="auto"/>
        <w:left w:val="none" w:sz="0" w:space="0" w:color="auto"/>
        <w:bottom w:val="none" w:sz="0" w:space="0" w:color="auto"/>
        <w:right w:val="none" w:sz="0" w:space="0" w:color="auto"/>
      </w:divBdr>
    </w:div>
    <w:div w:id="1386294179">
      <w:bodyDiv w:val="1"/>
      <w:marLeft w:val="0"/>
      <w:marRight w:val="0"/>
      <w:marTop w:val="0"/>
      <w:marBottom w:val="0"/>
      <w:divBdr>
        <w:top w:val="none" w:sz="0" w:space="0" w:color="auto"/>
        <w:left w:val="none" w:sz="0" w:space="0" w:color="auto"/>
        <w:bottom w:val="none" w:sz="0" w:space="0" w:color="auto"/>
        <w:right w:val="none" w:sz="0" w:space="0" w:color="auto"/>
      </w:divBdr>
    </w:div>
    <w:div w:id="2035841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y.ksef@mpecns.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akupy.ksef@mpecns.pl" TargetMode="External"/><Relationship Id="rId4" Type="http://schemas.openxmlformats.org/officeDocument/2006/relationships/settings" Target="settings.xml"/><Relationship Id="rId9" Type="http://schemas.openxmlformats.org/officeDocument/2006/relationships/hyperlink" Target="mailto:zakupy.ksef@mpecns.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52182-EBB6-0240-A48A-BED48056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3418</Words>
  <Characters>20513</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Kancelaria Radcy Prawnego</Company>
  <LinksUpToDate>false</LinksUpToDate>
  <CharactersWithSpaces>23884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j.tabaszewska</dc:creator>
  <cp:lastModifiedBy>Ababa</cp:lastModifiedBy>
  <cp:revision>9</cp:revision>
  <cp:lastPrinted>2024-11-13T07:29:00Z</cp:lastPrinted>
  <dcterms:created xsi:type="dcterms:W3CDTF">2026-01-14T09:30:00Z</dcterms:created>
  <dcterms:modified xsi:type="dcterms:W3CDTF">2026-03-24T08:40:00Z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