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BBA9" w14:textId="77777777" w:rsidR="00AA4B6E" w:rsidRDefault="00AA4B6E" w:rsidP="00704895">
      <w:pPr>
        <w:spacing w:after="120" w:line="264" w:lineRule="auto"/>
      </w:pPr>
    </w:p>
    <w:p w14:paraId="0EA37AB5" w14:textId="6560E50B" w:rsidR="00704895" w:rsidRDefault="00FD12E9" w:rsidP="00704895">
      <w:pPr>
        <w:pStyle w:val="Nagwek3"/>
        <w:numPr>
          <w:ilvl w:val="2"/>
          <w:numId w:val="2"/>
        </w:numPr>
        <w:spacing w:after="120" w:line="264" w:lineRule="auto"/>
        <w:rPr>
          <w:rFonts w:asciiTheme="minorHAnsi" w:hAnsiTheme="minorHAnsi" w:cstheme="minorHAnsi"/>
          <w:sz w:val="22"/>
          <w:szCs w:val="22"/>
        </w:rPr>
      </w:pPr>
      <w:r w:rsidRPr="00FD12E9">
        <w:rPr>
          <w:rFonts w:asciiTheme="minorHAnsi" w:hAnsiTheme="minorHAnsi" w:cstheme="minorHAnsi"/>
          <w:sz w:val="22"/>
          <w:szCs w:val="22"/>
        </w:rPr>
        <w:t>„Współfinansowane z unijnego systemu handlu uprawnieniami do emisji (Funduszu</w:t>
      </w:r>
      <w:r w:rsidR="00704895">
        <w:rPr>
          <w:rFonts w:asciiTheme="minorHAnsi" w:hAnsiTheme="minorHAnsi" w:cstheme="minorHAnsi"/>
          <w:sz w:val="22"/>
          <w:szCs w:val="22"/>
        </w:rPr>
        <w:t> </w:t>
      </w:r>
      <w:r w:rsidRPr="00FD12E9">
        <w:rPr>
          <w:rFonts w:asciiTheme="minorHAnsi" w:hAnsiTheme="minorHAnsi" w:cstheme="minorHAnsi"/>
          <w:sz w:val="22"/>
          <w:szCs w:val="22"/>
        </w:rPr>
        <w:t>Modernizacyjnego)”</w:t>
      </w:r>
    </w:p>
    <w:p w14:paraId="1AD2CBF4" w14:textId="77777777" w:rsidR="00AA4B6E" w:rsidRPr="00AA4B6E" w:rsidRDefault="00AA4B6E" w:rsidP="00AA4B6E"/>
    <w:p w14:paraId="37391780" w14:textId="69581A36" w:rsidR="004E3F73" w:rsidRDefault="004E3F73" w:rsidP="004E3F73">
      <w:pPr>
        <w:spacing w:line="264" w:lineRule="auto"/>
        <w:jc w:val="right"/>
        <w:rPr>
          <w:rFonts w:asciiTheme="minorHAnsi" w:hAnsiTheme="minorHAnsi" w:cstheme="minorHAnsi"/>
          <w:sz w:val="22"/>
          <w:szCs w:val="22"/>
        </w:rPr>
      </w:pPr>
      <w:r w:rsidRPr="00CA63A2">
        <w:rPr>
          <w:rFonts w:asciiTheme="minorHAnsi" w:hAnsiTheme="minorHAnsi" w:cstheme="minorHAnsi"/>
          <w:sz w:val="22"/>
          <w:szCs w:val="22"/>
        </w:rPr>
        <w:t xml:space="preserve">Numer sprawy: </w:t>
      </w:r>
      <w:r w:rsidRPr="00CA63A2">
        <w:rPr>
          <w:rFonts w:asciiTheme="minorHAnsi" w:hAnsiTheme="minorHAnsi" w:cstheme="minorHAnsi"/>
          <w:b/>
          <w:bCs/>
          <w:sz w:val="22"/>
          <w:szCs w:val="22"/>
        </w:rPr>
        <w:t>ZP.60.</w:t>
      </w:r>
      <w:r>
        <w:rPr>
          <w:rFonts w:asciiTheme="minorHAnsi" w:hAnsiTheme="minorHAnsi" w:cstheme="minorHAnsi"/>
          <w:b/>
          <w:bCs/>
          <w:sz w:val="22"/>
          <w:szCs w:val="22"/>
        </w:rPr>
        <w:t>DWC</w:t>
      </w:r>
      <w:r w:rsidRPr="00CA63A2">
        <w:rPr>
          <w:rFonts w:asciiTheme="minorHAnsi" w:hAnsiTheme="minorHAnsi" w:cstheme="minorHAnsi"/>
          <w:b/>
          <w:bCs/>
          <w:sz w:val="22"/>
          <w:szCs w:val="22"/>
        </w:rPr>
        <w:t>.</w:t>
      </w:r>
      <w:r w:rsidR="00B8460B">
        <w:rPr>
          <w:rFonts w:asciiTheme="minorHAnsi" w:hAnsiTheme="minorHAnsi" w:cstheme="minorHAnsi"/>
          <w:b/>
          <w:bCs/>
          <w:sz w:val="22"/>
          <w:szCs w:val="22"/>
        </w:rPr>
        <w:t>9</w:t>
      </w:r>
      <w:r w:rsidRPr="00CA63A2">
        <w:rPr>
          <w:rFonts w:asciiTheme="minorHAnsi" w:hAnsiTheme="minorHAnsi" w:cstheme="minorHAnsi"/>
          <w:b/>
          <w:bCs/>
          <w:sz w:val="22"/>
          <w:szCs w:val="22"/>
        </w:rPr>
        <w:t>.2026</w:t>
      </w:r>
    </w:p>
    <w:p w14:paraId="7100BFAF" w14:textId="77777777" w:rsidR="004E3F73" w:rsidRPr="004E3F73" w:rsidRDefault="004E3F73" w:rsidP="00AA4B6E">
      <w:pPr>
        <w:spacing w:line="264" w:lineRule="auto"/>
        <w:rPr>
          <w:rFonts w:asciiTheme="minorHAnsi" w:hAnsiTheme="minorHAnsi" w:cstheme="minorHAnsi"/>
          <w:sz w:val="22"/>
          <w:szCs w:val="22"/>
        </w:rPr>
      </w:pPr>
    </w:p>
    <w:p w14:paraId="74321020" w14:textId="7B5D6AC1" w:rsidR="006708BF" w:rsidRPr="00A64706" w:rsidRDefault="006708BF" w:rsidP="006708BF">
      <w:pPr>
        <w:pStyle w:val="Nagwek3"/>
        <w:numPr>
          <w:ilvl w:val="2"/>
          <w:numId w:val="2"/>
        </w:numPr>
        <w:spacing w:after="120" w:line="264" w:lineRule="auto"/>
        <w:rPr>
          <w:rFonts w:asciiTheme="minorHAnsi" w:hAnsiTheme="minorHAnsi" w:cstheme="minorHAnsi"/>
          <w:sz w:val="22"/>
          <w:szCs w:val="22"/>
        </w:rPr>
      </w:pPr>
      <w:r w:rsidRPr="00A64706">
        <w:rPr>
          <w:rFonts w:asciiTheme="minorHAnsi" w:hAnsiTheme="minorHAnsi" w:cstheme="minorHAnsi"/>
          <w:sz w:val="22"/>
          <w:szCs w:val="22"/>
        </w:rPr>
        <w:t>Specyfikacja Istotnych Warunków Zamówienia</w:t>
      </w:r>
    </w:p>
    <w:p w14:paraId="251FF676" w14:textId="513FB7E1" w:rsidR="004E3F73" w:rsidRDefault="000338EF" w:rsidP="006B006D">
      <w:pPr>
        <w:spacing w:line="264" w:lineRule="auto"/>
        <w:jc w:val="both"/>
        <w:rPr>
          <w:rFonts w:asciiTheme="minorHAnsi" w:hAnsiTheme="minorHAnsi" w:cstheme="minorHAnsi"/>
          <w:sz w:val="22"/>
          <w:szCs w:val="22"/>
        </w:rPr>
      </w:pPr>
      <w:r w:rsidRPr="00EB2739">
        <w:rPr>
          <w:rFonts w:asciiTheme="minorHAnsi" w:hAnsiTheme="minorHAnsi" w:cstheme="minorHAnsi"/>
          <w:sz w:val="22"/>
          <w:szCs w:val="22"/>
        </w:rPr>
        <w:t xml:space="preserve">zwana dalej specyfikacją, dot. postępowania o udzielenie zamówienia sektorowego </w:t>
      </w:r>
      <w:r w:rsidRPr="00EC5B42">
        <w:rPr>
          <w:rFonts w:asciiTheme="minorHAnsi" w:hAnsiTheme="minorHAnsi" w:cstheme="minorHAnsi"/>
          <w:sz w:val="22"/>
          <w:szCs w:val="22"/>
        </w:rPr>
        <w:t>(</w:t>
      </w:r>
      <w:r w:rsidR="00F37D3F" w:rsidRPr="00EC5B42">
        <w:rPr>
          <w:rFonts w:asciiTheme="minorHAnsi" w:hAnsiTheme="minorHAnsi" w:cstheme="minorHAnsi"/>
          <w:sz w:val="22"/>
          <w:szCs w:val="22"/>
        </w:rPr>
        <w:t>dostawa</w:t>
      </w:r>
      <w:r w:rsidRPr="00EC5B42">
        <w:rPr>
          <w:rFonts w:asciiTheme="minorHAnsi" w:hAnsiTheme="minorHAnsi" w:cstheme="minorHAnsi"/>
          <w:sz w:val="22"/>
          <w:szCs w:val="22"/>
        </w:rPr>
        <w:t>),</w:t>
      </w:r>
      <w:r w:rsidR="00B61366" w:rsidRPr="00EC5B42">
        <w:rPr>
          <w:rFonts w:asciiTheme="minorHAnsi" w:hAnsiTheme="minorHAnsi" w:cstheme="minorHAnsi"/>
          <w:sz w:val="22"/>
          <w:szCs w:val="22"/>
        </w:rPr>
        <w:t xml:space="preserve"> </w:t>
      </w:r>
      <w:r w:rsidRPr="00EB2739">
        <w:rPr>
          <w:rFonts w:asciiTheme="minorHAnsi" w:hAnsiTheme="minorHAnsi" w:cstheme="minorHAnsi"/>
          <w:sz w:val="22"/>
          <w:szCs w:val="22"/>
        </w:rPr>
        <w:t>nie</w:t>
      </w:r>
      <w:r w:rsidR="00B61366">
        <w:rPr>
          <w:rFonts w:asciiTheme="minorHAnsi" w:hAnsiTheme="minorHAnsi" w:cstheme="minorHAnsi"/>
          <w:sz w:val="22"/>
          <w:szCs w:val="22"/>
        </w:rPr>
        <w:t> </w:t>
      </w:r>
      <w:r w:rsidRPr="00EB2739">
        <w:rPr>
          <w:rFonts w:asciiTheme="minorHAnsi" w:hAnsiTheme="minorHAnsi" w:cstheme="minorHAnsi"/>
          <w:sz w:val="22"/>
          <w:szCs w:val="22"/>
        </w:rPr>
        <w:t xml:space="preserve">podlegającego pod ustawę </w:t>
      </w:r>
      <w:r w:rsidR="0038436D">
        <w:rPr>
          <w:rFonts w:asciiTheme="minorHAnsi" w:hAnsiTheme="minorHAnsi" w:cstheme="minorHAnsi"/>
          <w:sz w:val="22"/>
          <w:szCs w:val="22"/>
        </w:rPr>
        <w:t>P</w:t>
      </w:r>
      <w:r w:rsidRPr="00EB2739">
        <w:rPr>
          <w:rFonts w:asciiTheme="minorHAnsi" w:hAnsiTheme="minorHAnsi" w:cstheme="minorHAnsi"/>
          <w:sz w:val="22"/>
          <w:szCs w:val="22"/>
        </w:rPr>
        <w:t xml:space="preserve">rawo zamówień publicznych </w:t>
      </w:r>
      <w:r w:rsidR="0038436D">
        <w:rPr>
          <w:rFonts w:ascii="Calibri" w:hAnsi="Calibri"/>
          <w:sz w:val="22"/>
          <w:szCs w:val="22"/>
        </w:rPr>
        <w:t>na podstawie art. 2 ust. 1 pkt 2 w związku</w:t>
      </w:r>
      <w:r w:rsidR="00BB119F">
        <w:rPr>
          <w:rFonts w:ascii="Calibri" w:hAnsi="Calibri"/>
          <w:sz w:val="22"/>
          <w:szCs w:val="22"/>
        </w:rPr>
        <w:br/>
      </w:r>
      <w:r w:rsidR="0038436D">
        <w:rPr>
          <w:rFonts w:ascii="Calibri" w:hAnsi="Calibri"/>
          <w:sz w:val="22"/>
          <w:szCs w:val="22"/>
        </w:rPr>
        <w:t>z art. 5 ust. 4 pkt 3 ustawy P.z.p.</w:t>
      </w:r>
      <w:r w:rsidR="00245C5C">
        <w:rPr>
          <w:rFonts w:ascii="Calibri" w:hAnsi="Calibri"/>
          <w:sz w:val="22"/>
          <w:szCs w:val="22"/>
        </w:rPr>
        <w:t xml:space="preserve"> </w:t>
      </w:r>
      <w:r w:rsidRPr="00EB2739">
        <w:rPr>
          <w:rFonts w:asciiTheme="minorHAnsi" w:hAnsiTheme="minorHAnsi" w:cstheme="minorHAnsi"/>
          <w:sz w:val="22"/>
          <w:szCs w:val="22"/>
        </w:rPr>
        <w:t>(wartość zamówienia niższa niż kwoty określone</w:t>
      </w:r>
      <w:r w:rsidR="00EB2739" w:rsidRPr="00EB2739">
        <w:rPr>
          <w:rFonts w:asciiTheme="minorHAnsi" w:hAnsiTheme="minorHAnsi" w:cstheme="minorHAnsi"/>
          <w:sz w:val="22"/>
          <w:szCs w:val="22"/>
        </w:rPr>
        <w:t xml:space="preserve"> </w:t>
      </w:r>
      <w:r w:rsidRPr="00EB2739">
        <w:rPr>
          <w:rFonts w:asciiTheme="minorHAnsi" w:hAnsiTheme="minorHAnsi" w:cstheme="minorHAnsi"/>
          <w:sz w:val="22"/>
          <w:szCs w:val="22"/>
        </w:rPr>
        <w:t>w przepisach na</w:t>
      </w:r>
      <w:r w:rsidR="00B61366">
        <w:rPr>
          <w:rFonts w:asciiTheme="minorHAnsi" w:hAnsiTheme="minorHAnsi" w:cstheme="minorHAnsi"/>
          <w:sz w:val="22"/>
          <w:szCs w:val="22"/>
        </w:rPr>
        <w:t> </w:t>
      </w:r>
      <w:r w:rsidRPr="00EB2739">
        <w:rPr>
          <w:rFonts w:asciiTheme="minorHAnsi" w:hAnsiTheme="minorHAnsi" w:cstheme="minorHAnsi"/>
          <w:sz w:val="22"/>
          <w:szCs w:val="22"/>
        </w:rPr>
        <w:t xml:space="preserve">podstawie art. 11 ust. 8 ustawy </w:t>
      </w:r>
      <w:r w:rsidR="0038436D">
        <w:rPr>
          <w:rFonts w:asciiTheme="minorHAnsi" w:hAnsiTheme="minorHAnsi" w:cstheme="minorHAnsi"/>
          <w:sz w:val="22"/>
          <w:szCs w:val="22"/>
        </w:rPr>
        <w:t>P</w:t>
      </w:r>
      <w:r w:rsidRPr="00EB2739">
        <w:rPr>
          <w:rFonts w:asciiTheme="minorHAnsi" w:hAnsiTheme="minorHAnsi" w:cstheme="minorHAnsi"/>
          <w:sz w:val="22"/>
          <w:szCs w:val="22"/>
        </w:rPr>
        <w:t>.z.p.), prowadzonego w</w:t>
      </w:r>
      <w:r w:rsidR="00B61366">
        <w:rPr>
          <w:rFonts w:asciiTheme="minorHAnsi" w:hAnsiTheme="minorHAnsi" w:cstheme="minorHAnsi"/>
          <w:sz w:val="22"/>
          <w:szCs w:val="22"/>
        </w:rPr>
        <w:t xml:space="preserve"> </w:t>
      </w:r>
      <w:r w:rsidRPr="00EB2739">
        <w:rPr>
          <w:rFonts w:asciiTheme="minorHAnsi" w:hAnsiTheme="minorHAnsi" w:cstheme="minorHAnsi"/>
          <w:sz w:val="22"/>
          <w:szCs w:val="22"/>
        </w:rPr>
        <w:t xml:space="preserve">trybie </w:t>
      </w:r>
      <w:r w:rsidRPr="0013525B">
        <w:rPr>
          <w:rFonts w:asciiTheme="minorHAnsi" w:hAnsiTheme="minorHAnsi" w:cstheme="minorHAnsi"/>
          <w:b/>
          <w:bCs/>
          <w:sz w:val="22"/>
          <w:szCs w:val="22"/>
        </w:rPr>
        <w:t>przetargu nieograniczonego</w:t>
      </w:r>
      <w:r w:rsidRPr="00EB2739">
        <w:rPr>
          <w:rFonts w:asciiTheme="minorHAnsi" w:hAnsiTheme="minorHAnsi" w:cstheme="minorHAnsi"/>
          <w:sz w:val="22"/>
          <w:szCs w:val="22"/>
        </w:rPr>
        <w:t xml:space="preserve"> na</w:t>
      </w:r>
      <w:r w:rsidR="004E3F73">
        <w:rPr>
          <w:rFonts w:asciiTheme="minorHAnsi" w:hAnsiTheme="minorHAnsi" w:cstheme="minorHAnsi"/>
          <w:sz w:val="22"/>
          <w:szCs w:val="22"/>
        </w:rPr>
        <w:t> </w:t>
      </w:r>
      <w:r w:rsidR="00F52782">
        <w:rPr>
          <w:rFonts w:asciiTheme="minorHAnsi" w:hAnsiTheme="minorHAnsi" w:cstheme="minorHAnsi"/>
          <w:sz w:val="22"/>
          <w:szCs w:val="22"/>
        </w:rPr>
        <w:t>zadaniu</w:t>
      </w:r>
      <w:r w:rsidRPr="00EB2739">
        <w:rPr>
          <w:rFonts w:asciiTheme="minorHAnsi" w:hAnsiTheme="minorHAnsi" w:cstheme="minorHAnsi"/>
          <w:sz w:val="22"/>
          <w:szCs w:val="22"/>
        </w:rPr>
        <w:t>:</w:t>
      </w:r>
    </w:p>
    <w:p w14:paraId="741E3D26" w14:textId="77777777" w:rsidR="00AA4B6E" w:rsidRPr="00F37D3F" w:rsidRDefault="00AA4B6E" w:rsidP="006B006D">
      <w:pPr>
        <w:spacing w:line="264" w:lineRule="auto"/>
        <w:jc w:val="both"/>
        <w:rPr>
          <w:rFonts w:asciiTheme="minorHAnsi" w:hAnsiTheme="minorHAnsi" w:cstheme="minorHAnsi"/>
          <w:sz w:val="22"/>
          <w:szCs w:val="22"/>
        </w:rPr>
      </w:pPr>
    </w:p>
    <w:p w14:paraId="503AECFB" w14:textId="423A632C" w:rsidR="00D00EBB" w:rsidRDefault="002154FF" w:rsidP="002154FF">
      <w:pPr>
        <w:pStyle w:val="Akapitzlist"/>
        <w:ind w:left="284"/>
        <w:contextualSpacing w:val="0"/>
        <w:jc w:val="center"/>
        <w:rPr>
          <w:rFonts w:ascii="Calibri" w:hAnsi="Calibri" w:cs="Calibri"/>
          <w:b/>
          <w:color w:val="000000"/>
          <w:sz w:val="22"/>
          <w:szCs w:val="22"/>
        </w:rPr>
      </w:pPr>
      <w:bookmarkStart w:id="0" w:name="_Hlk159235566"/>
      <w:r w:rsidRPr="00DB7EE8">
        <w:rPr>
          <w:rFonts w:ascii="Calibri" w:hAnsi="Calibri" w:cs="Calibri"/>
          <w:b/>
          <w:color w:val="000000"/>
          <w:sz w:val="22"/>
          <w:szCs w:val="22"/>
        </w:rPr>
        <w:t>„</w:t>
      </w:r>
      <w:r w:rsidR="00D00EBB" w:rsidRPr="00D00EBB">
        <w:rPr>
          <w:rFonts w:ascii="Calibri" w:hAnsi="Calibri" w:cs="Calibri"/>
          <w:b/>
          <w:color w:val="000000"/>
          <w:sz w:val="22"/>
          <w:szCs w:val="22"/>
        </w:rPr>
        <w:t>Dostawa wraz z montażem 3 pomp sieciowych</w:t>
      </w:r>
      <w:r w:rsidR="00D00EBB">
        <w:rPr>
          <w:rFonts w:ascii="Calibri" w:hAnsi="Calibri" w:cs="Calibri"/>
          <w:b/>
          <w:color w:val="000000"/>
          <w:sz w:val="22"/>
          <w:szCs w:val="22"/>
        </w:rPr>
        <w:t>”</w:t>
      </w:r>
    </w:p>
    <w:p w14:paraId="4395BA45" w14:textId="6696E4E0" w:rsidR="006708BF" w:rsidRPr="00DB7EE8" w:rsidRDefault="006708BF" w:rsidP="002154FF">
      <w:pPr>
        <w:pStyle w:val="Akapitzlist"/>
        <w:ind w:left="284"/>
        <w:contextualSpacing w:val="0"/>
        <w:jc w:val="center"/>
        <w:rPr>
          <w:rFonts w:ascii="Calibri" w:hAnsi="Calibri" w:cs="Calibri"/>
          <w:b/>
          <w:color w:val="000000"/>
          <w:sz w:val="22"/>
          <w:szCs w:val="22"/>
        </w:rPr>
      </w:pPr>
      <w:r w:rsidRPr="005A4F71">
        <w:rPr>
          <w:rFonts w:ascii="Calibri" w:hAnsi="Calibri" w:cs="Calibri"/>
          <w:sz w:val="22"/>
          <w:szCs w:val="22"/>
        </w:rPr>
        <w:t>w ramach projektu</w:t>
      </w:r>
      <w:r w:rsidRPr="005A4F71">
        <w:rPr>
          <w:rFonts w:ascii="Calibri" w:hAnsi="Calibri" w:cs="Calibri"/>
          <w:b/>
          <w:bCs/>
          <w:sz w:val="22"/>
          <w:szCs w:val="22"/>
        </w:rPr>
        <w:t xml:space="preserve"> </w:t>
      </w:r>
      <w:r w:rsidRPr="00A835BD">
        <w:rPr>
          <w:rFonts w:ascii="Calibri" w:hAnsi="Calibri" w:cs="Calibri"/>
          <w:b/>
          <w:color w:val="000000"/>
          <w:sz w:val="22"/>
          <w:szCs w:val="22"/>
        </w:rPr>
        <w:t>,,</w:t>
      </w:r>
      <w:bookmarkStart w:id="1" w:name="_Hlk219188851"/>
      <w:r w:rsidR="00D00EBB" w:rsidRPr="00D00EBB">
        <w:rPr>
          <w:rFonts w:ascii="Open Sans" w:hAnsi="Open Sans" w:cs="Open Sans"/>
          <w:color w:val="5E5E70"/>
          <w:sz w:val="21"/>
          <w:szCs w:val="21"/>
          <w:shd w:val="clear" w:color="auto" w:fill="FFFFFF"/>
        </w:rPr>
        <w:t xml:space="preserve"> </w:t>
      </w:r>
      <w:r w:rsidR="00D00EBB" w:rsidRPr="00D00EBB">
        <w:rPr>
          <w:rFonts w:ascii="Calibri" w:hAnsi="Calibri" w:cs="Calibri"/>
          <w:b/>
          <w:color w:val="000000"/>
          <w:sz w:val="22"/>
          <w:szCs w:val="22"/>
        </w:rPr>
        <w:t>Transformacja cyfrowa systemu energetycznego w MPEC Nowy Sącz</w:t>
      </w:r>
      <w:r w:rsidR="00A835BD">
        <w:rPr>
          <w:rFonts w:ascii="Calibri" w:hAnsi="Calibri" w:cs="Calibri"/>
          <w:b/>
          <w:color w:val="000000"/>
          <w:sz w:val="22"/>
          <w:szCs w:val="22"/>
        </w:rPr>
        <w:t>”</w:t>
      </w:r>
    </w:p>
    <w:bookmarkEnd w:id="0"/>
    <w:bookmarkEnd w:id="1"/>
    <w:p w14:paraId="284DB1D1" w14:textId="77777777" w:rsidR="004E3F73" w:rsidRDefault="004E3F73" w:rsidP="006708BF">
      <w:pPr>
        <w:pStyle w:val="NormalnyWeb"/>
        <w:spacing w:after="0" w:line="276" w:lineRule="auto"/>
        <w:jc w:val="both"/>
        <w:rPr>
          <w:rFonts w:ascii="Calibri" w:hAnsi="Calibri" w:cs="Calibri"/>
          <w:bCs/>
          <w:sz w:val="22"/>
          <w:szCs w:val="22"/>
        </w:rPr>
      </w:pPr>
      <w:r w:rsidRPr="009568C1">
        <w:rPr>
          <w:rFonts w:ascii="Calibri" w:hAnsi="Calibri" w:cs="Calibri"/>
          <w:bCs/>
          <w:sz w:val="22"/>
          <w:szCs w:val="22"/>
        </w:rPr>
        <w:t xml:space="preserve">Postępowanie prowadzone jest wg </w:t>
      </w:r>
      <w:r w:rsidRPr="004E3F73">
        <w:rPr>
          <w:rStyle w:val="Hipercze"/>
          <w:rFonts w:ascii="Calibri" w:hAnsi="Calibri" w:cs="Calibri"/>
          <w:bCs/>
          <w:color w:val="auto"/>
          <w:sz w:val="22"/>
          <w:szCs w:val="22"/>
          <w:u w:val="none"/>
        </w:rPr>
        <w:t>zapisów</w:t>
      </w:r>
      <w:r>
        <w:rPr>
          <w:rStyle w:val="Hipercze"/>
          <w:rFonts w:ascii="Calibri" w:hAnsi="Calibri" w:cs="Calibri"/>
          <w:bCs/>
          <w:color w:val="auto"/>
          <w:sz w:val="22"/>
          <w:szCs w:val="22"/>
          <w:u w:val="none"/>
        </w:rPr>
        <w:t xml:space="preserve"> </w:t>
      </w:r>
      <w:r w:rsidRPr="009568C1">
        <w:rPr>
          <w:rFonts w:ascii="Calibri" w:hAnsi="Calibri" w:cs="Calibri"/>
          <w:bCs/>
          <w:sz w:val="22"/>
          <w:szCs w:val="22"/>
        </w:rPr>
        <w:t xml:space="preserve">„Regulaminu udzielania zamówień MPEC Sp.  z o. o. </w:t>
      </w:r>
      <w:r w:rsidRPr="009568C1">
        <w:rPr>
          <w:rFonts w:ascii="Calibri" w:hAnsi="Calibri" w:cs="Calibri"/>
          <w:bCs/>
          <w:sz w:val="22"/>
          <w:szCs w:val="22"/>
        </w:rPr>
        <w:br/>
      </w:r>
      <w:r w:rsidRPr="004B56CF">
        <w:rPr>
          <w:rFonts w:ascii="Calibri" w:hAnsi="Calibri" w:cs="Calibri"/>
          <w:bCs/>
          <w:sz w:val="22"/>
          <w:szCs w:val="22"/>
        </w:rPr>
        <w:t xml:space="preserve">w </w:t>
      </w:r>
      <w:r>
        <w:rPr>
          <w:rFonts w:ascii="Calibri" w:hAnsi="Calibri" w:cs="Calibri"/>
          <w:bCs/>
          <w:sz w:val="22"/>
          <w:szCs w:val="22"/>
        </w:rPr>
        <w:t>N</w:t>
      </w:r>
      <w:r w:rsidRPr="004B56CF">
        <w:rPr>
          <w:rFonts w:ascii="Calibri" w:hAnsi="Calibri" w:cs="Calibri"/>
          <w:bCs/>
          <w:sz w:val="22"/>
          <w:szCs w:val="22"/>
        </w:rPr>
        <w:t>owym Sączu” – zamieszczonego na stronie internetowej Zamawiającego i do wglądu</w:t>
      </w:r>
      <w:r>
        <w:rPr>
          <w:rFonts w:ascii="Calibri" w:hAnsi="Calibri" w:cs="Calibri"/>
          <w:bCs/>
          <w:sz w:val="22"/>
          <w:szCs w:val="22"/>
        </w:rPr>
        <w:t xml:space="preserve"> </w:t>
      </w:r>
      <w:r w:rsidRPr="004B56CF">
        <w:rPr>
          <w:rFonts w:ascii="Calibri" w:hAnsi="Calibri" w:cs="Calibri"/>
          <w:bCs/>
          <w:sz w:val="22"/>
          <w:szCs w:val="22"/>
        </w:rPr>
        <w:t>w siedzibie Zamawiającego.</w:t>
      </w:r>
    </w:p>
    <w:p w14:paraId="5FD787B4" w14:textId="482C1569" w:rsidR="009B2756" w:rsidRPr="009B2756" w:rsidRDefault="009B2756" w:rsidP="00704895">
      <w:pPr>
        <w:pStyle w:val="Bezodstpw"/>
        <w:spacing w:line="264" w:lineRule="auto"/>
        <w:jc w:val="both"/>
        <w:rPr>
          <w:rFonts w:asciiTheme="minorHAnsi" w:hAnsiTheme="minorHAnsi" w:cstheme="minorHAnsi"/>
          <w:sz w:val="22"/>
          <w:szCs w:val="22"/>
          <w:lang w:eastAsia="pl-PL"/>
        </w:rPr>
      </w:pPr>
    </w:p>
    <w:p w14:paraId="1514B2C8" w14:textId="77777777" w:rsidR="000338EF" w:rsidRPr="001E434C" w:rsidRDefault="000338EF" w:rsidP="002154FF">
      <w:pPr>
        <w:numPr>
          <w:ilvl w:val="0"/>
          <w:numId w:val="3"/>
        </w:numPr>
        <w:tabs>
          <w:tab w:val="left" w:pos="142"/>
          <w:tab w:val="left" w:pos="284"/>
        </w:tabs>
        <w:spacing w:after="120" w:line="264" w:lineRule="auto"/>
        <w:ind w:left="0" w:firstLine="0"/>
        <w:jc w:val="both"/>
        <w:rPr>
          <w:rFonts w:asciiTheme="minorHAnsi" w:hAnsiTheme="minorHAnsi" w:cstheme="minorHAnsi"/>
          <w:sz w:val="22"/>
          <w:szCs w:val="22"/>
        </w:rPr>
      </w:pPr>
      <w:r w:rsidRPr="001E434C">
        <w:rPr>
          <w:rFonts w:asciiTheme="minorHAnsi" w:hAnsiTheme="minorHAnsi" w:cstheme="minorHAnsi"/>
          <w:b/>
          <w:bCs/>
          <w:sz w:val="22"/>
          <w:szCs w:val="22"/>
        </w:rPr>
        <w:t>Zamawiający</w:t>
      </w:r>
    </w:p>
    <w:p w14:paraId="72486212" w14:textId="04BD6547" w:rsidR="000338EF" w:rsidRPr="001E434C" w:rsidRDefault="000338EF" w:rsidP="006B006D">
      <w:pPr>
        <w:spacing w:line="264" w:lineRule="auto"/>
        <w:jc w:val="both"/>
        <w:rPr>
          <w:rFonts w:asciiTheme="minorHAnsi" w:hAnsiTheme="minorHAnsi" w:cstheme="minorHAnsi"/>
          <w:sz w:val="22"/>
          <w:szCs w:val="22"/>
        </w:rPr>
      </w:pPr>
      <w:r w:rsidRPr="001E434C">
        <w:rPr>
          <w:rFonts w:asciiTheme="minorHAnsi" w:hAnsiTheme="minorHAnsi" w:cstheme="minorHAnsi"/>
          <w:b/>
          <w:bCs/>
          <w:sz w:val="22"/>
          <w:szCs w:val="22"/>
        </w:rPr>
        <w:t>Miejskie Przedsiębiorstwo Energetyki Cieplnej Sp. z o.o. w</w:t>
      </w:r>
      <w:r w:rsidR="001216C1" w:rsidRPr="001E434C">
        <w:rPr>
          <w:rFonts w:asciiTheme="minorHAnsi" w:hAnsiTheme="minorHAnsi" w:cstheme="minorHAnsi"/>
          <w:b/>
          <w:bCs/>
          <w:sz w:val="22"/>
          <w:szCs w:val="22"/>
        </w:rPr>
        <w:t xml:space="preserve"> </w:t>
      </w:r>
      <w:r w:rsidRPr="001E434C">
        <w:rPr>
          <w:rFonts w:asciiTheme="minorHAnsi" w:hAnsiTheme="minorHAnsi" w:cstheme="minorHAnsi"/>
          <w:b/>
          <w:bCs/>
          <w:sz w:val="22"/>
          <w:szCs w:val="22"/>
        </w:rPr>
        <w:t>Nowym</w:t>
      </w:r>
      <w:r w:rsidR="001216C1" w:rsidRPr="001E434C">
        <w:rPr>
          <w:rFonts w:asciiTheme="minorHAnsi" w:hAnsiTheme="minorHAnsi" w:cstheme="minorHAnsi"/>
          <w:b/>
          <w:bCs/>
          <w:sz w:val="22"/>
          <w:szCs w:val="22"/>
        </w:rPr>
        <w:t xml:space="preserve"> </w:t>
      </w:r>
      <w:r w:rsidRPr="001E434C">
        <w:rPr>
          <w:rFonts w:asciiTheme="minorHAnsi" w:hAnsiTheme="minorHAnsi" w:cstheme="minorHAnsi"/>
          <w:b/>
          <w:bCs/>
          <w:sz w:val="22"/>
          <w:szCs w:val="22"/>
        </w:rPr>
        <w:t>Sączu</w:t>
      </w:r>
      <w:r w:rsidR="001216C1" w:rsidRPr="001E434C">
        <w:rPr>
          <w:rFonts w:asciiTheme="minorHAnsi" w:hAnsiTheme="minorHAnsi" w:cstheme="minorHAnsi"/>
          <w:b/>
          <w:bCs/>
          <w:sz w:val="22"/>
          <w:szCs w:val="22"/>
        </w:rPr>
        <w:t xml:space="preserve"> </w:t>
      </w:r>
      <w:r w:rsidRPr="001E434C">
        <w:rPr>
          <w:rFonts w:asciiTheme="minorHAnsi" w:hAnsiTheme="minorHAnsi" w:cstheme="minorHAnsi"/>
          <w:b/>
          <w:bCs/>
          <w:sz w:val="22"/>
          <w:szCs w:val="22"/>
        </w:rPr>
        <w:t>ul.</w:t>
      </w:r>
      <w:r w:rsidR="00B61366">
        <w:rPr>
          <w:rFonts w:asciiTheme="minorHAnsi" w:hAnsiTheme="minorHAnsi" w:cstheme="minorHAnsi"/>
          <w:b/>
          <w:bCs/>
          <w:sz w:val="22"/>
          <w:szCs w:val="22"/>
        </w:rPr>
        <w:t xml:space="preserve"> </w:t>
      </w:r>
      <w:r w:rsidRPr="001E434C">
        <w:rPr>
          <w:rFonts w:asciiTheme="minorHAnsi" w:hAnsiTheme="minorHAnsi" w:cstheme="minorHAnsi"/>
          <w:b/>
          <w:bCs/>
          <w:sz w:val="22"/>
          <w:szCs w:val="22"/>
        </w:rPr>
        <w:t xml:space="preserve">Wiśniowieckiego 56, </w:t>
      </w:r>
      <w:r w:rsidR="00FE350B">
        <w:rPr>
          <w:rFonts w:asciiTheme="minorHAnsi" w:hAnsiTheme="minorHAnsi" w:cstheme="minorHAnsi"/>
          <w:b/>
          <w:bCs/>
          <w:sz w:val="22"/>
          <w:szCs w:val="22"/>
        </w:rPr>
        <w:br/>
      </w:r>
      <w:r w:rsidRPr="001E434C">
        <w:rPr>
          <w:rFonts w:asciiTheme="minorHAnsi" w:hAnsiTheme="minorHAnsi" w:cstheme="minorHAnsi"/>
          <w:b/>
          <w:bCs/>
          <w:sz w:val="22"/>
          <w:szCs w:val="22"/>
        </w:rPr>
        <w:t>33 – 300 Nowy Sącz</w:t>
      </w:r>
    </w:p>
    <w:p w14:paraId="2C08EF71" w14:textId="3B8AE5DC" w:rsidR="00D55CCE" w:rsidRPr="00704895" w:rsidRDefault="000338EF" w:rsidP="00D55CCE">
      <w:pPr>
        <w:pStyle w:val="Nagwek2"/>
        <w:numPr>
          <w:ilvl w:val="1"/>
          <w:numId w:val="2"/>
        </w:numPr>
        <w:tabs>
          <w:tab w:val="left" w:pos="1418"/>
          <w:tab w:val="left" w:pos="3828"/>
          <w:tab w:val="left" w:pos="4820"/>
          <w:tab w:val="left" w:pos="7088"/>
          <w:tab w:val="left" w:pos="7230"/>
          <w:tab w:val="left" w:pos="7513"/>
        </w:tabs>
        <w:spacing w:line="264" w:lineRule="auto"/>
        <w:rPr>
          <w:rFonts w:asciiTheme="minorHAnsi" w:hAnsiTheme="minorHAnsi" w:cstheme="minorHAnsi"/>
          <w:sz w:val="22"/>
          <w:szCs w:val="22"/>
        </w:rPr>
      </w:pPr>
      <w:r w:rsidRPr="001E434C">
        <w:rPr>
          <w:rFonts w:asciiTheme="minorHAnsi" w:hAnsiTheme="minorHAnsi" w:cstheme="minorHAnsi"/>
          <w:sz w:val="22"/>
          <w:szCs w:val="22"/>
        </w:rPr>
        <w:t>REGON  490 704 767</w:t>
      </w:r>
      <w:r w:rsidRPr="001E434C">
        <w:rPr>
          <w:rFonts w:asciiTheme="minorHAnsi" w:hAnsiTheme="minorHAnsi" w:cstheme="minorHAnsi"/>
          <w:sz w:val="22"/>
          <w:szCs w:val="22"/>
        </w:rPr>
        <w:tab/>
        <w:t>KRS   0000056473</w:t>
      </w:r>
      <w:r w:rsidRPr="001E434C">
        <w:rPr>
          <w:rFonts w:asciiTheme="minorHAnsi" w:hAnsiTheme="minorHAnsi" w:cstheme="minorHAnsi"/>
          <w:sz w:val="22"/>
          <w:szCs w:val="22"/>
        </w:rPr>
        <w:tab/>
        <w:t xml:space="preserve">NIP </w:t>
      </w:r>
      <w:r w:rsidRPr="001E434C">
        <w:rPr>
          <w:rFonts w:asciiTheme="minorHAnsi" w:hAnsiTheme="minorHAnsi" w:cstheme="minorHAnsi"/>
          <w:sz w:val="22"/>
          <w:szCs w:val="22"/>
        </w:rPr>
        <w:tab/>
        <w:t xml:space="preserve"> 734-17-87-660</w:t>
      </w:r>
    </w:p>
    <w:p w14:paraId="2276E14D" w14:textId="2401D56C" w:rsidR="000338EF" w:rsidRPr="001E1F29" w:rsidRDefault="00B70F96" w:rsidP="00B70F96">
      <w:pPr>
        <w:tabs>
          <w:tab w:val="left" w:pos="3828"/>
        </w:tabs>
        <w:spacing w:line="264" w:lineRule="auto"/>
        <w:jc w:val="both"/>
        <w:rPr>
          <w:rFonts w:asciiTheme="minorHAnsi" w:hAnsiTheme="minorHAnsi" w:cstheme="minorHAnsi"/>
          <w:sz w:val="22"/>
          <w:szCs w:val="22"/>
          <w:lang w:val="en-US"/>
        </w:rPr>
      </w:pPr>
      <w:r w:rsidRPr="001E434C">
        <w:rPr>
          <w:rFonts w:asciiTheme="minorHAnsi" w:hAnsiTheme="minorHAnsi" w:cstheme="minorHAnsi"/>
          <w:sz w:val="22"/>
          <w:szCs w:val="22"/>
          <w:lang w:val="en-US"/>
        </w:rPr>
        <w:t xml:space="preserve">e-mail: </w:t>
      </w:r>
      <w:hyperlink r:id="rId8" w:history="1">
        <w:r w:rsidRPr="00B70F96">
          <w:rPr>
            <w:rStyle w:val="Hipercze"/>
            <w:rFonts w:asciiTheme="minorHAnsi" w:hAnsiTheme="minorHAnsi" w:cstheme="minorHAnsi"/>
            <w:color w:val="auto"/>
            <w:sz w:val="22"/>
            <w:szCs w:val="22"/>
            <w:u w:val="none"/>
            <w:lang w:val="en-US"/>
          </w:rPr>
          <w:t>sekretariat@mpecns.pl</w:t>
        </w:r>
      </w:hyperlink>
      <w:r w:rsidRPr="001E1F29">
        <w:rPr>
          <w:lang w:val="en-US"/>
        </w:rPr>
        <w:t xml:space="preserve"> </w:t>
      </w:r>
      <w:r w:rsidRPr="001E1F29">
        <w:rPr>
          <w:lang w:val="en-US"/>
        </w:rPr>
        <w:tab/>
      </w:r>
      <w:hyperlink r:id="rId9" w:history="1">
        <w:r w:rsidR="00FE350B" w:rsidRPr="00FE350B">
          <w:rPr>
            <w:rStyle w:val="Hipercze"/>
            <w:rFonts w:asciiTheme="minorHAnsi" w:hAnsiTheme="minorHAnsi" w:cstheme="minorHAnsi"/>
            <w:color w:val="auto"/>
            <w:sz w:val="22"/>
            <w:szCs w:val="22"/>
            <w:u w:val="none"/>
            <w:lang w:val="en-US"/>
          </w:rPr>
          <w:t>www.mpecns.pl</w:t>
        </w:r>
      </w:hyperlink>
      <w:r w:rsidR="000338EF" w:rsidRPr="001E434C">
        <w:rPr>
          <w:rFonts w:asciiTheme="minorHAnsi" w:hAnsiTheme="minorHAnsi" w:cstheme="minorHAnsi"/>
          <w:sz w:val="22"/>
          <w:szCs w:val="22"/>
          <w:lang w:val="en-US"/>
        </w:rPr>
        <w:tab/>
      </w:r>
    </w:p>
    <w:p w14:paraId="394E7615" w14:textId="0F2ED82C" w:rsidR="00223E64" w:rsidRDefault="00B70F96" w:rsidP="006B006D">
      <w:pPr>
        <w:spacing w:line="264" w:lineRule="auto"/>
        <w:jc w:val="both"/>
        <w:rPr>
          <w:rFonts w:asciiTheme="minorHAnsi" w:hAnsiTheme="minorHAnsi" w:cstheme="minorHAnsi"/>
          <w:sz w:val="22"/>
          <w:szCs w:val="22"/>
          <w:lang w:val="en-US"/>
        </w:rPr>
      </w:pPr>
      <w:r w:rsidRPr="00B70F96">
        <w:rPr>
          <w:rFonts w:asciiTheme="minorHAnsi" w:hAnsiTheme="minorHAnsi" w:cstheme="minorHAnsi"/>
          <w:sz w:val="22"/>
          <w:szCs w:val="22"/>
        </w:rPr>
        <w:t>numer telefonu</w:t>
      </w:r>
      <w:r w:rsidR="00BB119F">
        <w:rPr>
          <w:rFonts w:asciiTheme="minorHAnsi" w:hAnsiTheme="minorHAnsi" w:cstheme="minorHAnsi"/>
          <w:sz w:val="22"/>
          <w:szCs w:val="22"/>
        </w:rPr>
        <w:t>:</w:t>
      </w:r>
      <w:r w:rsidRPr="00B70F96">
        <w:rPr>
          <w:rFonts w:asciiTheme="minorHAnsi" w:hAnsiTheme="minorHAnsi" w:cstheme="minorHAnsi"/>
          <w:sz w:val="22"/>
          <w:szCs w:val="22"/>
          <w:lang w:val="en-US"/>
        </w:rPr>
        <w:t xml:space="preserve"> 18-547-55-81 do 84</w:t>
      </w:r>
      <w:r w:rsidRPr="00B70F96">
        <w:rPr>
          <w:rFonts w:asciiTheme="minorHAnsi" w:hAnsiTheme="minorHAnsi" w:cstheme="minorHAnsi"/>
          <w:sz w:val="22"/>
          <w:szCs w:val="22"/>
          <w:lang w:val="en-US"/>
        </w:rPr>
        <w:tab/>
      </w:r>
    </w:p>
    <w:p w14:paraId="17D37E8F" w14:textId="77777777" w:rsidR="00243A55" w:rsidRDefault="00243A55" w:rsidP="006B006D">
      <w:pPr>
        <w:spacing w:line="264" w:lineRule="auto"/>
        <w:jc w:val="both"/>
        <w:rPr>
          <w:rFonts w:asciiTheme="minorHAnsi" w:hAnsiTheme="minorHAnsi" w:cstheme="minorHAnsi"/>
          <w:sz w:val="22"/>
          <w:szCs w:val="22"/>
          <w:lang w:val="en-US"/>
        </w:rPr>
      </w:pPr>
    </w:p>
    <w:p w14:paraId="194A2DE1" w14:textId="28E36124" w:rsidR="006708BF" w:rsidRPr="00D00EBB" w:rsidRDefault="000338EF" w:rsidP="00D00EBB">
      <w:pPr>
        <w:numPr>
          <w:ilvl w:val="0"/>
          <w:numId w:val="3"/>
        </w:numPr>
        <w:tabs>
          <w:tab w:val="left" w:pos="284"/>
        </w:tabs>
        <w:spacing w:after="120" w:line="264" w:lineRule="auto"/>
        <w:ind w:left="0" w:firstLine="0"/>
        <w:jc w:val="both"/>
        <w:rPr>
          <w:rFonts w:asciiTheme="minorHAnsi" w:hAnsiTheme="minorHAnsi" w:cstheme="minorHAnsi"/>
          <w:sz w:val="22"/>
          <w:szCs w:val="22"/>
        </w:rPr>
      </w:pPr>
      <w:r w:rsidRPr="001E434C">
        <w:rPr>
          <w:rFonts w:asciiTheme="minorHAnsi" w:hAnsiTheme="minorHAnsi" w:cstheme="minorHAnsi"/>
          <w:b/>
          <w:bCs/>
          <w:sz w:val="22"/>
          <w:szCs w:val="22"/>
        </w:rPr>
        <w:t>Przedmiot zamówienia</w:t>
      </w:r>
    </w:p>
    <w:p w14:paraId="2238FE7B" w14:textId="41E9449F" w:rsidR="00D00EBB" w:rsidRDefault="00D00EBB" w:rsidP="00CA63A2">
      <w:pPr>
        <w:spacing w:line="276" w:lineRule="auto"/>
        <w:jc w:val="both"/>
        <w:rPr>
          <w:rFonts w:asciiTheme="minorHAnsi" w:hAnsiTheme="minorHAnsi" w:cstheme="minorHAnsi"/>
          <w:sz w:val="22"/>
          <w:szCs w:val="22"/>
        </w:rPr>
      </w:pPr>
      <w:r w:rsidRPr="00D00EBB">
        <w:rPr>
          <w:rFonts w:asciiTheme="minorHAnsi" w:hAnsiTheme="minorHAnsi" w:cstheme="minorHAnsi"/>
          <w:sz w:val="22"/>
          <w:szCs w:val="22"/>
        </w:rPr>
        <w:t xml:space="preserve">Przedmiotem zamówienia jest </w:t>
      </w:r>
      <w:r w:rsidRPr="00D00EBB">
        <w:rPr>
          <w:rFonts w:asciiTheme="minorHAnsi" w:hAnsiTheme="minorHAnsi" w:cstheme="minorHAnsi"/>
          <w:b/>
          <w:bCs/>
          <w:sz w:val="22"/>
          <w:szCs w:val="22"/>
        </w:rPr>
        <w:t>dostawa wraz z montażem trzech pomp sieciowych wraz z falownikami oraz wykonaniem robót demontażowych, montażowych, hydraulicznych i elektrycznych w kotłowni Milenium</w:t>
      </w:r>
      <w:r w:rsidRPr="00D00EBB">
        <w:rPr>
          <w:rFonts w:asciiTheme="minorHAnsi" w:hAnsiTheme="minorHAnsi" w:cstheme="minorHAnsi"/>
          <w:sz w:val="22"/>
          <w:szCs w:val="22"/>
        </w:rPr>
        <w:t xml:space="preserve"> Miejskiego Przedsiębiorstwa Energetyki Cieplnej w Nowym Sączu, zlokalizowanej przy ul.</w:t>
      </w:r>
      <w:r w:rsidR="00704895">
        <w:rPr>
          <w:rFonts w:asciiTheme="minorHAnsi" w:hAnsiTheme="minorHAnsi" w:cstheme="minorHAnsi"/>
          <w:sz w:val="22"/>
          <w:szCs w:val="22"/>
        </w:rPr>
        <w:t> </w:t>
      </w:r>
      <w:r w:rsidRPr="00D00EBB">
        <w:rPr>
          <w:rFonts w:asciiTheme="minorHAnsi" w:hAnsiTheme="minorHAnsi" w:cstheme="minorHAnsi"/>
          <w:sz w:val="22"/>
          <w:szCs w:val="22"/>
        </w:rPr>
        <w:t>Wiśniowieckiego 56</w:t>
      </w:r>
      <w:r>
        <w:rPr>
          <w:rFonts w:asciiTheme="minorHAnsi" w:hAnsiTheme="minorHAnsi" w:cstheme="minorHAnsi"/>
          <w:sz w:val="22"/>
          <w:szCs w:val="22"/>
        </w:rPr>
        <w:t xml:space="preserve"> </w:t>
      </w:r>
      <w:r w:rsidRPr="00992C2C">
        <w:rPr>
          <w:rFonts w:asciiTheme="minorHAnsi" w:hAnsiTheme="minorHAnsi" w:cstheme="minorHAnsi"/>
          <w:sz w:val="22"/>
          <w:szCs w:val="22"/>
        </w:rPr>
        <w:t xml:space="preserve">wg </w:t>
      </w:r>
      <w:r w:rsidR="00D55CCE">
        <w:rPr>
          <w:rFonts w:asciiTheme="minorHAnsi" w:hAnsiTheme="minorHAnsi" w:cstheme="minorHAnsi"/>
          <w:sz w:val="22"/>
          <w:szCs w:val="22"/>
        </w:rPr>
        <w:t xml:space="preserve">Opisu przedmiotu zamówienia </w:t>
      </w:r>
      <w:r w:rsidRPr="00992C2C">
        <w:rPr>
          <w:rFonts w:asciiTheme="minorHAnsi" w:hAnsiTheme="minorHAnsi" w:cstheme="minorHAnsi"/>
          <w:sz w:val="22"/>
          <w:szCs w:val="22"/>
        </w:rPr>
        <w:t xml:space="preserve">– zał. nr </w:t>
      </w:r>
      <w:r>
        <w:rPr>
          <w:rFonts w:asciiTheme="minorHAnsi" w:hAnsiTheme="minorHAnsi" w:cstheme="minorHAnsi"/>
          <w:sz w:val="22"/>
          <w:szCs w:val="22"/>
        </w:rPr>
        <w:t>1</w:t>
      </w:r>
      <w:r w:rsidRPr="00992C2C">
        <w:rPr>
          <w:rFonts w:asciiTheme="minorHAnsi" w:hAnsiTheme="minorHAnsi" w:cstheme="minorHAnsi"/>
          <w:sz w:val="22"/>
          <w:szCs w:val="22"/>
        </w:rPr>
        <w:t xml:space="preserve"> do SIWZ i umowy oraz</w:t>
      </w:r>
      <w:r w:rsidR="00AA4B6E">
        <w:rPr>
          <w:rFonts w:asciiTheme="minorHAnsi" w:hAnsiTheme="minorHAnsi" w:cstheme="minorHAnsi"/>
          <w:sz w:val="22"/>
          <w:szCs w:val="22"/>
        </w:rPr>
        <w:t> </w:t>
      </w:r>
      <w:r w:rsidRPr="00992C2C">
        <w:rPr>
          <w:rFonts w:asciiTheme="minorHAnsi" w:hAnsiTheme="minorHAnsi" w:cstheme="minorHAnsi"/>
          <w:sz w:val="22"/>
          <w:szCs w:val="22"/>
        </w:rPr>
        <w:t>postanowień SIWZ i załączników do SIWZ.</w:t>
      </w:r>
    </w:p>
    <w:p w14:paraId="40417FFE" w14:textId="77777777" w:rsidR="00FD34A5" w:rsidRDefault="00FD34A5" w:rsidP="00CA63A2">
      <w:pPr>
        <w:spacing w:line="276" w:lineRule="auto"/>
        <w:jc w:val="both"/>
        <w:rPr>
          <w:rFonts w:asciiTheme="minorHAnsi" w:hAnsiTheme="minorHAnsi" w:cstheme="minorHAnsi"/>
          <w:sz w:val="22"/>
          <w:szCs w:val="22"/>
        </w:rPr>
      </w:pPr>
    </w:p>
    <w:p w14:paraId="1CC7A70E"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Główny kod CPV:</w:t>
      </w:r>
    </w:p>
    <w:p w14:paraId="326079BC"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42122450-2 – Pompy odśrodkowe</w:t>
      </w:r>
    </w:p>
    <w:p w14:paraId="3A2AFD3C" w14:textId="77777777" w:rsidR="007C5C4A" w:rsidRPr="007C5C4A" w:rsidRDefault="007C5C4A" w:rsidP="007C5C4A">
      <w:pPr>
        <w:spacing w:line="276" w:lineRule="auto"/>
        <w:jc w:val="both"/>
        <w:rPr>
          <w:rFonts w:asciiTheme="minorHAnsi" w:hAnsiTheme="minorHAnsi" w:cstheme="minorHAnsi"/>
          <w:sz w:val="22"/>
          <w:szCs w:val="22"/>
        </w:rPr>
      </w:pPr>
    </w:p>
    <w:p w14:paraId="1E41BBC5"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Dodatkowy kod CPV:</w:t>
      </w:r>
    </w:p>
    <w:tbl>
      <w:tblPr>
        <w:tblW w:w="9072" w:type="dxa"/>
        <w:jc w:val="center"/>
        <w:tblLook w:val="04A0" w:firstRow="1" w:lastRow="0" w:firstColumn="1" w:lastColumn="0" w:noHBand="0" w:noVBand="1"/>
      </w:tblPr>
      <w:tblGrid>
        <w:gridCol w:w="1696"/>
        <w:gridCol w:w="7376"/>
      </w:tblGrid>
      <w:tr w:rsidR="007C5C4A" w:rsidRPr="007C5C4A" w14:paraId="5FEDF99A" w14:textId="77777777">
        <w:trPr>
          <w:cantSplit/>
          <w:trHeight w:val="326"/>
          <w:jc w:val="center"/>
        </w:trPr>
        <w:tc>
          <w:tcPr>
            <w:tcW w:w="1696" w:type="dxa"/>
            <w:vAlign w:val="center"/>
            <w:hideMark/>
          </w:tcPr>
          <w:p w14:paraId="5ACD274B"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31131100-4</w:t>
            </w:r>
          </w:p>
        </w:tc>
        <w:tc>
          <w:tcPr>
            <w:tcW w:w="0" w:type="auto"/>
            <w:vAlign w:val="center"/>
            <w:hideMark/>
          </w:tcPr>
          <w:p w14:paraId="0B6940F7"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Przetwornice</w:t>
            </w:r>
          </w:p>
        </w:tc>
      </w:tr>
      <w:tr w:rsidR="007C5C4A" w:rsidRPr="007C5C4A" w14:paraId="452D7E20" w14:textId="77777777">
        <w:trPr>
          <w:cantSplit/>
          <w:trHeight w:val="326"/>
          <w:jc w:val="center"/>
        </w:trPr>
        <w:tc>
          <w:tcPr>
            <w:tcW w:w="1696" w:type="dxa"/>
            <w:vAlign w:val="center"/>
            <w:hideMark/>
          </w:tcPr>
          <w:p w14:paraId="478D79CA"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51100000-3</w:t>
            </w:r>
          </w:p>
        </w:tc>
        <w:tc>
          <w:tcPr>
            <w:tcW w:w="0" w:type="auto"/>
            <w:hideMark/>
          </w:tcPr>
          <w:p w14:paraId="198602FE"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Usługi instalowania sprzętu mechanicznego</w:t>
            </w:r>
          </w:p>
        </w:tc>
      </w:tr>
      <w:tr w:rsidR="007C5C4A" w:rsidRPr="007C5C4A" w14:paraId="700C4183" w14:textId="77777777">
        <w:trPr>
          <w:cantSplit/>
          <w:trHeight w:val="326"/>
          <w:jc w:val="center"/>
        </w:trPr>
        <w:tc>
          <w:tcPr>
            <w:tcW w:w="1696" w:type="dxa"/>
            <w:vAlign w:val="center"/>
            <w:hideMark/>
          </w:tcPr>
          <w:p w14:paraId="7D4C5FC6"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51600000-8</w:t>
            </w:r>
          </w:p>
        </w:tc>
        <w:tc>
          <w:tcPr>
            <w:tcW w:w="0" w:type="auto"/>
            <w:hideMark/>
          </w:tcPr>
          <w:p w14:paraId="76031A13"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Usługi instalowania urządzeń elektrycznych i mechanicznych</w:t>
            </w:r>
          </w:p>
        </w:tc>
      </w:tr>
      <w:tr w:rsidR="007C5C4A" w:rsidRPr="007C5C4A" w14:paraId="1479FAF0" w14:textId="77777777">
        <w:trPr>
          <w:cantSplit/>
          <w:trHeight w:val="326"/>
          <w:jc w:val="center"/>
        </w:trPr>
        <w:tc>
          <w:tcPr>
            <w:tcW w:w="1696" w:type="dxa"/>
            <w:vAlign w:val="center"/>
            <w:hideMark/>
          </w:tcPr>
          <w:p w14:paraId="213A2D1C"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45310000-3</w:t>
            </w:r>
          </w:p>
        </w:tc>
        <w:tc>
          <w:tcPr>
            <w:tcW w:w="0" w:type="auto"/>
            <w:vAlign w:val="center"/>
            <w:hideMark/>
          </w:tcPr>
          <w:p w14:paraId="4FE16203"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Roboty instalacyjne elektryczne</w:t>
            </w:r>
          </w:p>
        </w:tc>
      </w:tr>
      <w:tr w:rsidR="007C5C4A" w:rsidRPr="007C5C4A" w14:paraId="67BA5463" w14:textId="77777777">
        <w:trPr>
          <w:cantSplit/>
          <w:trHeight w:val="326"/>
          <w:jc w:val="center"/>
        </w:trPr>
        <w:tc>
          <w:tcPr>
            <w:tcW w:w="1696" w:type="dxa"/>
            <w:vAlign w:val="center"/>
            <w:hideMark/>
          </w:tcPr>
          <w:p w14:paraId="269C879B"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45350000-5</w:t>
            </w:r>
          </w:p>
        </w:tc>
        <w:tc>
          <w:tcPr>
            <w:tcW w:w="0" w:type="auto"/>
            <w:hideMark/>
          </w:tcPr>
          <w:p w14:paraId="5E0B048C" w14:textId="77777777" w:rsidR="007C5C4A" w:rsidRPr="007C5C4A" w:rsidRDefault="007C5C4A" w:rsidP="007C5C4A">
            <w:pPr>
              <w:spacing w:line="276" w:lineRule="auto"/>
              <w:jc w:val="both"/>
              <w:rPr>
                <w:rFonts w:asciiTheme="minorHAnsi" w:hAnsiTheme="minorHAnsi" w:cstheme="minorHAnsi"/>
                <w:sz w:val="22"/>
                <w:szCs w:val="22"/>
              </w:rPr>
            </w:pPr>
            <w:r w:rsidRPr="007C5C4A">
              <w:rPr>
                <w:rFonts w:asciiTheme="minorHAnsi" w:hAnsiTheme="minorHAnsi" w:cstheme="minorHAnsi"/>
                <w:sz w:val="22"/>
                <w:szCs w:val="22"/>
              </w:rPr>
              <w:t>Instalacje mechaniczne</w:t>
            </w:r>
          </w:p>
        </w:tc>
      </w:tr>
    </w:tbl>
    <w:p w14:paraId="72443886" w14:textId="77777777" w:rsidR="007C5C4A" w:rsidRPr="007C5C4A" w:rsidRDefault="007C5C4A" w:rsidP="007C5C4A">
      <w:pPr>
        <w:spacing w:line="276" w:lineRule="auto"/>
        <w:jc w:val="both"/>
        <w:rPr>
          <w:rFonts w:asciiTheme="minorHAnsi" w:hAnsiTheme="minorHAnsi" w:cstheme="minorHAnsi"/>
          <w:sz w:val="22"/>
          <w:szCs w:val="22"/>
        </w:rPr>
      </w:pPr>
    </w:p>
    <w:p w14:paraId="412DB18C" w14:textId="77777777" w:rsidR="007C5C4A" w:rsidRDefault="007C5C4A" w:rsidP="00CA63A2">
      <w:pPr>
        <w:spacing w:line="276" w:lineRule="auto"/>
        <w:jc w:val="both"/>
        <w:rPr>
          <w:rFonts w:asciiTheme="minorHAnsi" w:hAnsiTheme="minorHAnsi" w:cstheme="minorHAnsi"/>
          <w:sz w:val="22"/>
          <w:szCs w:val="22"/>
        </w:rPr>
      </w:pPr>
    </w:p>
    <w:p w14:paraId="73F51C02" w14:textId="77777777" w:rsidR="007C5C4A" w:rsidRPr="006708BF" w:rsidRDefault="007C5C4A" w:rsidP="00CA63A2">
      <w:pPr>
        <w:spacing w:line="276" w:lineRule="auto"/>
        <w:jc w:val="both"/>
        <w:rPr>
          <w:rFonts w:asciiTheme="minorHAnsi" w:hAnsiTheme="minorHAnsi" w:cstheme="minorHAnsi"/>
          <w:sz w:val="22"/>
          <w:szCs w:val="22"/>
        </w:rPr>
      </w:pPr>
    </w:p>
    <w:p w14:paraId="441A1B6C" w14:textId="479F27A8" w:rsidR="00FD34A5" w:rsidRPr="001B0930" w:rsidRDefault="00FD34A5" w:rsidP="00FD34A5">
      <w:pPr>
        <w:spacing w:line="264" w:lineRule="auto"/>
        <w:jc w:val="both"/>
        <w:rPr>
          <w:rFonts w:asciiTheme="minorHAnsi" w:hAnsiTheme="minorHAnsi" w:cstheme="minorHAnsi"/>
          <w:sz w:val="22"/>
          <w:szCs w:val="22"/>
        </w:rPr>
      </w:pPr>
      <w:r w:rsidRPr="00F94D5D">
        <w:rPr>
          <w:rFonts w:asciiTheme="minorHAnsi" w:hAnsiTheme="minorHAnsi" w:cstheme="minorHAnsi"/>
          <w:sz w:val="22"/>
          <w:szCs w:val="22"/>
        </w:rPr>
        <w:t>W przypadku użycia w SIWZ lub załącznikach do niej nazw materiałów, producentów, znaków towarowych czy też norm, aprobat, specyfikacji technicznych i systemów odniesienia, należy je</w:t>
      </w:r>
      <w:r w:rsidRPr="001B0930">
        <w:rPr>
          <w:rFonts w:asciiTheme="minorHAnsi" w:hAnsiTheme="minorHAnsi" w:cstheme="minorHAnsi"/>
          <w:sz w:val="22"/>
          <w:szCs w:val="22"/>
        </w:rPr>
        <w:t xml:space="preserve"> traktować jako przykładowe, mające na celu doprecyzowanie elementów przedmiotu zamówienia poprzez wskazanie minimalnych standardów technicznych i jakościowych.</w:t>
      </w:r>
    </w:p>
    <w:p w14:paraId="389ADA79" w14:textId="3FC12B80" w:rsidR="00FD34A5" w:rsidRPr="001B0930" w:rsidRDefault="00FD34A5" w:rsidP="00FD34A5">
      <w:pPr>
        <w:pStyle w:val="Bezodstpw"/>
        <w:spacing w:line="264" w:lineRule="auto"/>
        <w:jc w:val="both"/>
        <w:rPr>
          <w:rFonts w:asciiTheme="minorHAnsi" w:hAnsiTheme="minorHAnsi" w:cstheme="minorHAnsi"/>
          <w:sz w:val="22"/>
          <w:szCs w:val="22"/>
        </w:rPr>
      </w:pPr>
      <w:r w:rsidRPr="001B0930">
        <w:rPr>
          <w:rFonts w:asciiTheme="minorHAnsi" w:hAnsiTheme="minorHAnsi" w:cstheme="minorHAnsi"/>
          <w:sz w:val="22"/>
          <w:szCs w:val="22"/>
        </w:rPr>
        <w:t>Zamawiający dopuszcza składanie ofert obejmujących rozwiązania równoważne o parametrach technicznych, jakościowych, eksploatacyjnych i użytkowych nie gorszych niż wskazane w SIWZ</w:t>
      </w:r>
      <w:r w:rsidRPr="001B0930">
        <w:rPr>
          <w:rFonts w:asciiTheme="minorHAnsi" w:hAnsiTheme="minorHAnsi" w:cstheme="minorHAnsi"/>
          <w:sz w:val="22"/>
          <w:szCs w:val="22"/>
        </w:rPr>
        <w:br/>
        <w:t>i załącznikach do niej. Wykonawca, który proponuje wykorzystanie rozwiązań równoważnych, jest obowiązany wykazać, że oferowane przez niego rozwiązania spełniają wymagania określone przez Zamawiającego.</w:t>
      </w:r>
    </w:p>
    <w:p w14:paraId="27BC1E70" w14:textId="77777777" w:rsidR="00FD34A5" w:rsidRPr="00B61366" w:rsidRDefault="00FD34A5" w:rsidP="00FD34A5">
      <w:pPr>
        <w:pStyle w:val="Bezodstpw"/>
        <w:spacing w:line="264" w:lineRule="auto"/>
        <w:jc w:val="both"/>
        <w:rPr>
          <w:rFonts w:asciiTheme="minorHAnsi" w:hAnsiTheme="minorHAnsi" w:cstheme="minorHAnsi"/>
          <w:strike/>
          <w:sz w:val="22"/>
          <w:szCs w:val="22"/>
        </w:rPr>
      </w:pPr>
    </w:p>
    <w:p w14:paraId="76E8774A" w14:textId="77777777" w:rsidR="00FD34A5" w:rsidRPr="001B0930" w:rsidRDefault="00FD34A5" w:rsidP="00FD34A5">
      <w:pPr>
        <w:spacing w:line="264" w:lineRule="auto"/>
        <w:jc w:val="both"/>
        <w:rPr>
          <w:rFonts w:asciiTheme="minorHAnsi" w:hAnsiTheme="minorHAnsi" w:cstheme="minorHAnsi"/>
          <w:sz w:val="22"/>
          <w:szCs w:val="22"/>
        </w:rPr>
      </w:pPr>
      <w:r w:rsidRPr="001B0930">
        <w:rPr>
          <w:rFonts w:asciiTheme="minorHAnsi" w:hAnsiTheme="minorHAnsi" w:cstheme="minorHAnsi"/>
          <w:sz w:val="22"/>
          <w:szCs w:val="22"/>
        </w:rPr>
        <w:t>Zamawiający nie dopuszcza składania ofert częściowych i wariantowych.</w:t>
      </w:r>
    </w:p>
    <w:p w14:paraId="4F355276" w14:textId="77777777" w:rsidR="00FD34A5" w:rsidRPr="001B0930" w:rsidRDefault="00FD34A5" w:rsidP="00FD34A5">
      <w:pPr>
        <w:spacing w:line="264" w:lineRule="auto"/>
        <w:jc w:val="both"/>
        <w:rPr>
          <w:rFonts w:asciiTheme="minorHAnsi" w:hAnsiTheme="minorHAnsi" w:cstheme="minorHAnsi"/>
          <w:sz w:val="22"/>
          <w:szCs w:val="22"/>
        </w:rPr>
      </w:pPr>
    </w:p>
    <w:p w14:paraId="4BA94704" w14:textId="77777777" w:rsidR="00FD34A5" w:rsidRDefault="00FD34A5" w:rsidP="00FD34A5">
      <w:pPr>
        <w:spacing w:line="264" w:lineRule="auto"/>
        <w:jc w:val="both"/>
        <w:rPr>
          <w:rFonts w:asciiTheme="minorHAnsi" w:hAnsiTheme="minorHAnsi" w:cstheme="minorHAnsi"/>
          <w:sz w:val="22"/>
          <w:szCs w:val="22"/>
        </w:rPr>
      </w:pPr>
      <w:bookmarkStart w:id="2" w:name="_Hlk27725303"/>
      <w:r w:rsidRPr="001B0930">
        <w:rPr>
          <w:rFonts w:asciiTheme="minorHAnsi" w:hAnsiTheme="minorHAnsi" w:cstheme="minorHAnsi"/>
          <w:sz w:val="22"/>
          <w:szCs w:val="22"/>
        </w:rPr>
        <w:t>Zamawiający nie przewiduje udzielenia w okresie 3 lat od dnia udzielenia zamówienia podstawowego, wybranemu zgodnie z zasadą konkurencyjności Wykonawcy, zamówień polegających na powtórzeniu podobnych usług lub robót budowlanych.</w:t>
      </w:r>
    </w:p>
    <w:p w14:paraId="6BA522D8" w14:textId="7B1D7CF8" w:rsidR="006B0B7C" w:rsidRDefault="006B0B7C" w:rsidP="00FD34A5">
      <w:pPr>
        <w:spacing w:line="264" w:lineRule="auto"/>
        <w:jc w:val="both"/>
        <w:rPr>
          <w:rFonts w:asciiTheme="minorHAnsi" w:hAnsiTheme="minorHAnsi" w:cstheme="minorHAnsi"/>
          <w:sz w:val="22"/>
          <w:szCs w:val="22"/>
        </w:rPr>
      </w:pPr>
    </w:p>
    <w:p w14:paraId="0CE9B360" w14:textId="77777777" w:rsidR="00B61366" w:rsidRPr="00072EEC" w:rsidRDefault="00B61366" w:rsidP="00B61366">
      <w:pPr>
        <w:widowControl w:val="0"/>
        <w:tabs>
          <w:tab w:val="left" w:pos="426"/>
        </w:tabs>
        <w:spacing w:after="40" w:line="24" w:lineRule="atLeast"/>
        <w:ind w:right="-35"/>
        <w:jc w:val="both"/>
        <w:rPr>
          <w:rFonts w:ascii="Calibri" w:hAnsi="Calibri" w:cs="Calibri"/>
          <w:b/>
          <w:sz w:val="22"/>
          <w:szCs w:val="22"/>
        </w:rPr>
      </w:pPr>
      <w:r w:rsidRPr="00072EEC">
        <w:rPr>
          <w:rFonts w:ascii="Calibri" w:hAnsi="Calibri" w:cs="Calibri"/>
          <w:b/>
          <w:bCs/>
          <w:sz w:val="22"/>
          <w:szCs w:val="22"/>
        </w:rPr>
        <w:t>Termin rękojmi i gwarancji wynosi:</w:t>
      </w:r>
    </w:p>
    <w:bookmarkEnd w:id="2"/>
    <w:p w14:paraId="4F682C76" w14:textId="77777777" w:rsidR="001D1EEA" w:rsidRPr="00A111FE" w:rsidRDefault="001D1EEA">
      <w:pPr>
        <w:numPr>
          <w:ilvl w:val="0"/>
          <w:numId w:val="17"/>
        </w:numPr>
        <w:tabs>
          <w:tab w:val="left" w:pos="426"/>
        </w:tabs>
        <w:spacing w:after="40" w:line="24" w:lineRule="atLeast"/>
        <w:ind w:left="426" w:right="-34" w:hanging="426"/>
        <w:jc w:val="both"/>
        <w:rPr>
          <w:rFonts w:ascii="Calibri" w:hAnsi="Calibri" w:cs="Calibri"/>
          <w:b/>
          <w:sz w:val="22"/>
          <w:szCs w:val="22"/>
        </w:rPr>
      </w:pPr>
      <w:r w:rsidRPr="00A111FE">
        <w:rPr>
          <w:rFonts w:ascii="Calibri" w:hAnsi="Calibri" w:cs="Calibri"/>
          <w:b/>
          <w:bCs/>
          <w:sz w:val="22"/>
          <w:szCs w:val="22"/>
        </w:rPr>
        <w:t>na</w:t>
      </w:r>
      <w:r w:rsidRPr="00A111FE">
        <w:rPr>
          <w:rFonts w:ascii="Calibri" w:hAnsi="Calibri" w:cs="Calibri"/>
          <w:b/>
          <w:sz w:val="22"/>
          <w:szCs w:val="22"/>
        </w:rPr>
        <w:t xml:space="preserve"> </w:t>
      </w:r>
      <w:r w:rsidRPr="00A111FE">
        <w:rPr>
          <w:rFonts w:ascii="Calibri" w:hAnsi="Calibri" w:cs="Calibri"/>
          <w:b/>
          <w:bCs/>
          <w:sz w:val="22"/>
          <w:szCs w:val="22"/>
        </w:rPr>
        <w:t>montaż urządzeń - 5 lat,</w:t>
      </w:r>
    </w:p>
    <w:p w14:paraId="6A7E7E1C" w14:textId="77777777" w:rsidR="001D1EEA" w:rsidRPr="00A111FE" w:rsidRDefault="001D1EEA">
      <w:pPr>
        <w:numPr>
          <w:ilvl w:val="0"/>
          <w:numId w:val="17"/>
        </w:numPr>
        <w:tabs>
          <w:tab w:val="left" w:pos="426"/>
        </w:tabs>
        <w:spacing w:after="60" w:line="24" w:lineRule="atLeast"/>
        <w:ind w:left="426" w:right="-34" w:hanging="426"/>
        <w:jc w:val="both"/>
        <w:rPr>
          <w:rFonts w:ascii="Calibri" w:hAnsi="Calibri" w:cs="Calibri"/>
          <w:b/>
          <w:sz w:val="22"/>
          <w:szCs w:val="22"/>
        </w:rPr>
      </w:pPr>
      <w:r w:rsidRPr="00A111FE">
        <w:rPr>
          <w:rFonts w:ascii="Calibri" w:hAnsi="Calibri" w:cs="Calibri"/>
          <w:b/>
          <w:bCs/>
          <w:sz w:val="22"/>
          <w:szCs w:val="22"/>
        </w:rPr>
        <w:t>na urządzenia – okres gwarancji równy udzielanej przez producenta urządzenia AKPiA, lecz nie mniej niż 24 miesiące,</w:t>
      </w:r>
    </w:p>
    <w:p w14:paraId="11B8F0CF" w14:textId="77777777" w:rsidR="001D1EEA" w:rsidRPr="00A111FE" w:rsidRDefault="001D1EEA" w:rsidP="001D1EEA">
      <w:pPr>
        <w:widowControl w:val="0"/>
        <w:tabs>
          <w:tab w:val="left" w:pos="709"/>
        </w:tabs>
        <w:spacing w:after="60" w:line="24" w:lineRule="atLeast"/>
        <w:ind w:right="-34"/>
        <w:jc w:val="both"/>
        <w:rPr>
          <w:rFonts w:ascii="Calibri" w:hAnsi="Calibri" w:cs="Calibri"/>
          <w:b/>
          <w:bCs/>
          <w:sz w:val="22"/>
          <w:szCs w:val="22"/>
        </w:rPr>
      </w:pPr>
      <w:r w:rsidRPr="00A111FE">
        <w:rPr>
          <w:rFonts w:ascii="Calibri" w:hAnsi="Calibri" w:cs="Calibri"/>
          <w:b/>
          <w:bCs/>
          <w:sz w:val="22"/>
          <w:szCs w:val="22"/>
        </w:rPr>
        <w:t>licząc od daty końcowego odbioru  przedmiotu umowy.</w:t>
      </w:r>
    </w:p>
    <w:p w14:paraId="3DCCDAA5" w14:textId="6181E0DC" w:rsidR="002625C8" w:rsidRDefault="002625C8" w:rsidP="00B61366">
      <w:pPr>
        <w:widowControl w:val="0"/>
        <w:tabs>
          <w:tab w:val="left" w:pos="426"/>
        </w:tabs>
        <w:spacing w:line="264" w:lineRule="auto"/>
        <w:ind w:right="-295"/>
        <w:jc w:val="both"/>
        <w:rPr>
          <w:rFonts w:asciiTheme="minorHAnsi" w:hAnsiTheme="minorHAnsi" w:cstheme="minorHAnsi"/>
          <w:b/>
          <w:bCs/>
          <w:sz w:val="22"/>
          <w:szCs w:val="22"/>
        </w:rPr>
      </w:pPr>
    </w:p>
    <w:p w14:paraId="5A233B8A" w14:textId="77777777" w:rsidR="00FD34A5" w:rsidRPr="001B0930" w:rsidRDefault="00FD34A5" w:rsidP="00FD34A5">
      <w:pPr>
        <w:numPr>
          <w:ilvl w:val="0"/>
          <w:numId w:val="3"/>
        </w:numPr>
        <w:spacing w:after="120" w:line="264" w:lineRule="auto"/>
        <w:jc w:val="both"/>
        <w:rPr>
          <w:rFonts w:asciiTheme="minorHAnsi" w:hAnsiTheme="minorHAnsi" w:cstheme="minorHAnsi"/>
          <w:sz w:val="22"/>
          <w:szCs w:val="22"/>
        </w:rPr>
      </w:pPr>
      <w:r w:rsidRPr="001B0930">
        <w:rPr>
          <w:rFonts w:asciiTheme="minorHAnsi" w:hAnsiTheme="minorHAnsi" w:cstheme="minorHAnsi"/>
          <w:b/>
          <w:bCs/>
          <w:sz w:val="22"/>
          <w:szCs w:val="22"/>
        </w:rPr>
        <w:t>Opis przygotowania oferty</w:t>
      </w:r>
    </w:p>
    <w:p w14:paraId="14B01013" w14:textId="635EB1E7" w:rsidR="00FD34A5" w:rsidRDefault="00FD34A5" w:rsidP="00FD34A5">
      <w:pPr>
        <w:spacing w:line="264" w:lineRule="auto"/>
        <w:jc w:val="both"/>
        <w:rPr>
          <w:rFonts w:asciiTheme="minorHAnsi" w:hAnsiTheme="minorHAnsi" w:cstheme="minorHAnsi"/>
          <w:sz w:val="22"/>
          <w:szCs w:val="22"/>
        </w:rPr>
      </w:pPr>
      <w:r w:rsidRPr="001B0930">
        <w:rPr>
          <w:rFonts w:asciiTheme="minorHAnsi" w:hAnsiTheme="minorHAnsi" w:cstheme="minorHAnsi"/>
          <w:sz w:val="22"/>
          <w:szCs w:val="22"/>
        </w:rPr>
        <w:t xml:space="preserve">Ofertę należy sporządzić na załączonym do specyfikacji formularzu „OFERTA”. Do oferty należy dołączyć wszystkie dokumenty i oświadczenia wymagane odpowiednimi postanowieniami specyfikacji. Formularz „OFERTA” i załączniki do oferty (oświadczenia i dokumenty) muszą być podpisane przez uprawnionych przedstawicieli Wykonawcy w sposób umożliwiający identyfikację osoby podpisującej. </w:t>
      </w:r>
      <w:r w:rsidRPr="00B4799C">
        <w:rPr>
          <w:rFonts w:asciiTheme="minorHAnsi" w:hAnsiTheme="minorHAnsi" w:cstheme="minorHAnsi"/>
          <w:sz w:val="22"/>
          <w:szCs w:val="22"/>
        </w:rPr>
        <w:t>Poprawek w ofercie należy dokonać poprzez skreślenie błędnej informacji (danych) i podanie nowej w</w:t>
      </w:r>
      <w:r w:rsidR="00D00EBB">
        <w:rPr>
          <w:rFonts w:asciiTheme="minorHAnsi" w:hAnsiTheme="minorHAnsi" w:cstheme="minorHAnsi"/>
          <w:sz w:val="22"/>
          <w:szCs w:val="22"/>
        </w:rPr>
        <w:t> </w:t>
      </w:r>
      <w:r w:rsidRPr="00B4799C">
        <w:rPr>
          <w:rFonts w:asciiTheme="minorHAnsi" w:hAnsiTheme="minorHAnsi" w:cstheme="minorHAnsi"/>
          <w:sz w:val="22"/>
          <w:szCs w:val="22"/>
        </w:rPr>
        <w:t>sposób czytelny oraz opatrzenie podpisem osoby podpisującej ofertę. Oferta musi być sporządzona pisemnie, w języku polskim, pismem czytelnym pod rygorem nieważności. Dokumenty sporządzone w</w:t>
      </w:r>
      <w:r w:rsidR="00D00EBB">
        <w:rPr>
          <w:rFonts w:asciiTheme="minorHAnsi" w:hAnsiTheme="minorHAnsi" w:cstheme="minorHAnsi"/>
          <w:sz w:val="22"/>
          <w:szCs w:val="22"/>
        </w:rPr>
        <w:t> </w:t>
      </w:r>
      <w:r w:rsidRPr="00B4799C">
        <w:rPr>
          <w:rFonts w:asciiTheme="minorHAnsi" w:hAnsiTheme="minorHAnsi" w:cstheme="minorHAnsi"/>
          <w:sz w:val="22"/>
          <w:szCs w:val="22"/>
        </w:rPr>
        <w:t>języku obcym należy składać wraz z tłumaczeniem na język polski. Treść złożonej oferty musi odpowiadać treści specyfikacji. Wykonawca może wprowadzić zmiany lub wycofać złożoną przez siebie ofertę pod warunkiem, że Zamawiający otrzyma pisemne</w:t>
      </w:r>
      <w:r>
        <w:rPr>
          <w:rFonts w:asciiTheme="minorHAnsi" w:hAnsiTheme="minorHAnsi" w:cstheme="minorHAnsi"/>
          <w:sz w:val="22"/>
          <w:szCs w:val="22"/>
        </w:rPr>
        <w:t>/mailowe</w:t>
      </w:r>
      <w:r w:rsidRPr="00B4799C">
        <w:rPr>
          <w:rFonts w:asciiTheme="minorHAnsi" w:hAnsiTheme="minorHAnsi" w:cstheme="minorHAnsi"/>
          <w:sz w:val="22"/>
          <w:szCs w:val="22"/>
        </w:rPr>
        <w:t xml:space="preserve"> powiadomienie o wprowadzeniu zmian lub wycofaniu, przed upływem terminu do składania ofert. Powiadomienie o wprowadzeniu zmian lub wycofaniu oferty należy oznacz</w:t>
      </w:r>
      <w:r>
        <w:rPr>
          <w:rFonts w:asciiTheme="minorHAnsi" w:hAnsiTheme="minorHAnsi" w:cstheme="minorHAnsi"/>
          <w:sz w:val="22"/>
          <w:szCs w:val="22"/>
        </w:rPr>
        <w:t>yć adnotacją:</w:t>
      </w:r>
      <w:r w:rsidRPr="00B4799C">
        <w:rPr>
          <w:rFonts w:asciiTheme="minorHAnsi" w:hAnsiTheme="minorHAnsi" w:cstheme="minorHAnsi"/>
          <w:sz w:val="22"/>
          <w:szCs w:val="22"/>
        </w:rPr>
        <w:t xml:space="preserve"> „Zmiana” lub „Wycofanie”. Ofertę można wycofać tylko przed terminem składania ofert. Oferta złożona po terminie zostanie zwrócona </w:t>
      </w:r>
      <w:r w:rsidRPr="00992C2C">
        <w:rPr>
          <w:rFonts w:asciiTheme="minorHAnsi" w:hAnsiTheme="minorHAnsi" w:cstheme="minorHAnsi"/>
          <w:sz w:val="22"/>
          <w:szCs w:val="22"/>
        </w:rPr>
        <w:t xml:space="preserve">Wykonawcy (nie dotyczy oferty złożonej droga elektroniczną). Ofertę składa się </w:t>
      </w:r>
      <w:r w:rsidR="00D00EBB">
        <w:rPr>
          <w:rFonts w:asciiTheme="minorHAnsi" w:hAnsiTheme="minorHAnsi" w:cstheme="minorHAnsi"/>
          <w:sz w:val="22"/>
          <w:szCs w:val="22"/>
        </w:rPr>
        <w:t xml:space="preserve"> </w:t>
      </w:r>
      <w:r w:rsidRPr="00992C2C">
        <w:rPr>
          <w:rFonts w:asciiTheme="minorHAnsi" w:hAnsiTheme="minorHAnsi" w:cstheme="minorHAnsi"/>
          <w:sz w:val="22"/>
          <w:szCs w:val="22"/>
        </w:rPr>
        <w:t xml:space="preserve">w jednym egzemplarzu. Informacje stanowiące tajemnicę przedsiębiorstwa w rozumieniu przepisów o zwalczaniu nieuczciwej konkurencji, w odniesieniu do których Wykonawca </w:t>
      </w:r>
      <w:r w:rsidRPr="00992C2C">
        <w:rPr>
          <w:rFonts w:asciiTheme="minorHAnsi" w:hAnsiTheme="minorHAnsi" w:cstheme="minorHAnsi"/>
          <w:b/>
          <w:bCs/>
          <w:sz w:val="22"/>
          <w:szCs w:val="22"/>
        </w:rPr>
        <w:t>zastrzegł</w:t>
      </w:r>
      <w:r w:rsidRPr="00992C2C">
        <w:rPr>
          <w:rFonts w:asciiTheme="minorHAnsi" w:hAnsiTheme="minorHAnsi" w:cstheme="minorHAnsi"/>
          <w:sz w:val="22"/>
          <w:szCs w:val="22"/>
        </w:rPr>
        <w:t xml:space="preserve">, że nie mogą być udostępnione innym uczestnikom postępowania </w:t>
      </w:r>
      <w:r w:rsidRPr="00B4799C">
        <w:rPr>
          <w:rFonts w:asciiTheme="minorHAnsi" w:hAnsiTheme="minorHAnsi" w:cstheme="minorHAnsi"/>
          <w:sz w:val="22"/>
          <w:szCs w:val="22"/>
        </w:rPr>
        <w:t xml:space="preserve">oraz </w:t>
      </w:r>
      <w:r w:rsidRPr="00B4799C">
        <w:rPr>
          <w:rFonts w:asciiTheme="minorHAnsi" w:hAnsiTheme="minorHAnsi" w:cstheme="minorHAnsi"/>
          <w:b/>
          <w:bCs/>
          <w:sz w:val="22"/>
          <w:szCs w:val="22"/>
        </w:rPr>
        <w:t>wykazał</w:t>
      </w:r>
      <w:r w:rsidRPr="00B4799C">
        <w:rPr>
          <w:rFonts w:asciiTheme="minorHAnsi" w:hAnsiTheme="minorHAnsi" w:cstheme="minorHAnsi"/>
          <w:sz w:val="22"/>
          <w:szCs w:val="22"/>
        </w:rPr>
        <w:t>, że zastrzeżone informacje stanowią tajemnicę przedsiębiorstwa, winny być zgrupowane i stanowić oddzielną część oferty, opisaną</w:t>
      </w:r>
      <w:r w:rsidR="00D00EBB">
        <w:rPr>
          <w:rFonts w:asciiTheme="minorHAnsi" w:hAnsiTheme="minorHAnsi" w:cstheme="minorHAnsi"/>
          <w:sz w:val="22"/>
          <w:szCs w:val="22"/>
        </w:rPr>
        <w:t xml:space="preserve"> </w:t>
      </w:r>
      <w:r w:rsidRPr="00B4799C">
        <w:rPr>
          <w:rFonts w:asciiTheme="minorHAnsi" w:hAnsiTheme="minorHAnsi" w:cstheme="minorHAnsi"/>
          <w:sz w:val="22"/>
          <w:szCs w:val="22"/>
        </w:rPr>
        <w:t>w następujący sposób: „Tajemnica przedsiębiorstwa – tylko do wglądu przez Zamawiającego”. Do oferty dołączyć dokument „wykazania”.</w:t>
      </w:r>
    </w:p>
    <w:p w14:paraId="2A665983" w14:textId="77777777" w:rsidR="00245C5C" w:rsidRDefault="00245C5C" w:rsidP="006B006D">
      <w:pPr>
        <w:spacing w:line="264" w:lineRule="auto"/>
        <w:jc w:val="both"/>
        <w:rPr>
          <w:rFonts w:asciiTheme="minorHAnsi" w:hAnsiTheme="minorHAnsi" w:cstheme="minorHAnsi"/>
          <w:sz w:val="22"/>
          <w:szCs w:val="22"/>
        </w:rPr>
      </w:pPr>
    </w:p>
    <w:p w14:paraId="37A07DC5" w14:textId="77777777" w:rsidR="00AA4B6E" w:rsidRDefault="00AA4B6E" w:rsidP="006B006D">
      <w:pPr>
        <w:spacing w:line="264" w:lineRule="auto"/>
        <w:jc w:val="both"/>
        <w:rPr>
          <w:rFonts w:asciiTheme="minorHAnsi" w:hAnsiTheme="minorHAnsi" w:cstheme="minorHAnsi"/>
          <w:sz w:val="22"/>
          <w:szCs w:val="22"/>
        </w:rPr>
      </w:pPr>
    </w:p>
    <w:p w14:paraId="1802B6B3" w14:textId="77777777" w:rsidR="00AA4B6E" w:rsidRDefault="00AA4B6E" w:rsidP="006B006D">
      <w:pPr>
        <w:spacing w:line="264" w:lineRule="auto"/>
        <w:jc w:val="both"/>
        <w:rPr>
          <w:rFonts w:asciiTheme="minorHAnsi" w:hAnsiTheme="minorHAnsi" w:cstheme="minorHAnsi"/>
          <w:sz w:val="22"/>
          <w:szCs w:val="22"/>
        </w:rPr>
      </w:pPr>
    </w:p>
    <w:p w14:paraId="7F4E2773" w14:textId="77777777" w:rsidR="00AA4B6E" w:rsidRDefault="00AA4B6E" w:rsidP="006B006D">
      <w:pPr>
        <w:spacing w:line="264" w:lineRule="auto"/>
        <w:jc w:val="both"/>
        <w:rPr>
          <w:rFonts w:asciiTheme="minorHAnsi" w:hAnsiTheme="minorHAnsi" w:cstheme="minorHAnsi"/>
          <w:sz w:val="22"/>
          <w:szCs w:val="22"/>
        </w:rPr>
      </w:pPr>
    </w:p>
    <w:p w14:paraId="0C122F00" w14:textId="77777777" w:rsidR="00FD34A5" w:rsidRPr="008955E4" w:rsidRDefault="00FD34A5" w:rsidP="00FD34A5">
      <w:pPr>
        <w:numPr>
          <w:ilvl w:val="0"/>
          <w:numId w:val="3"/>
        </w:numPr>
        <w:spacing w:after="120" w:line="264" w:lineRule="auto"/>
        <w:jc w:val="both"/>
        <w:rPr>
          <w:rFonts w:asciiTheme="minorHAnsi" w:hAnsiTheme="minorHAnsi" w:cstheme="minorHAnsi"/>
          <w:sz w:val="22"/>
          <w:szCs w:val="22"/>
        </w:rPr>
      </w:pPr>
      <w:r w:rsidRPr="008955E4">
        <w:rPr>
          <w:rFonts w:asciiTheme="minorHAnsi" w:hAnsiTheme="minorHAnsi" w:cstheme="minorHAnsi"/>
          <w:b/>
          <w:bCs/>
          <w:sz w:val="22"/>
          <w:szCs w:val="22"/>
        </w:rPr>
        <w:t xml:space="preserve">Miejsce oraz termin składania i otwarcia ofert </w:t>
      </w:r>
    </w:p>
    <w:p w14:paraId="02678E63" w14:textId="70CDBB6E" w:rsidR="00D00EBB" w:rsidRPr="00D00EBB" w:rsidRDefault="00D00EBB" w:rsidP="00D00EBB">
      <w:pPr>
        <w:pStyle w:val="Tekstpodstawowy21"/>
        <w:jc w:val="both"/>
        <w:rPr>
          <w:rFonts w:ascii="Calibri" w:hAnsi="Calibri"/>
          <w:b/>
          <w:bCs/>
          <w:sz w:val="22"/>
          <w:szCs w:val="22"/>
        </w:rPr>
      </w:pPr>
      <w:r w:rsidRPr="00373C3A">
        <w:rPr>
          <w:rFonts w:ascii="Calibri" w:hAnsi="Calibri"/>
          <w:bCs/>
          <w:sz w:val="22"/>
          <w:szCs w:val="22"/>
        </w:rPr>
        <w:t xml:space="preserve">Ofertę należy złożyć </w:t>
      </w:r>
      <w:r>
        <w:rPr>
          <w:rFonts w:ascii="Calibri" w:hAnsi="Calibri"/>
          <w:bCs/>
          <w:sz w:val="22"/>
          <w:szCs w:val="22"/>
        </w:rPr>
        <w:t xml:space="preserve">e-mailem </w:t>
      </w:r>
      <w:r w:rsidRPr="00373C3A">
        <w:rPr>
          <w:rFonts w:ascii="Calibri" w:hAnsi="Calibri"/>
          <w:bCs/>
          <w:sz w:val="22"/>
          <w:szCs w:val="22"/>
        </w:rPr>
        <w:t>(w formie podpisanych skanów</w:t>
      </w:r>
      <w:r>
        <w:rPr>
          <w:rFonts w:ascii="Calibri" w:hAnsi="Calibri"/>
          <w:bCs/>
          <w:sz w:val="22"/>
          <w:szCs w:val="22"/>
        </w:rPr>
        <w:t xml:space="preserve"> </w:t>
      </w:r>
      <w:r w:rsidRPr="00373C3A">
        <w:rPr>
          <w:rFonts w:ascii="Calibri" w:hAnsi="Calibri"/>
          <w:bCs/>
          <w:sz w:val="22"/>
          <w:szCs w:val="22"/>
        </w:rPr>
        <w:t>lub z podpisem elektronicznym)</w:t>
      </w:r>
      <w:r>
        <w:rPr>
          <w:rFonts w:ascii="Calibri" w:hAnsi="Calibri"/>
          <w:bCs/>
          <w:sz w:val="22"/>
          <w:szCs w:val="22"/>
        </w:rPr>
        <w:t xml:space="preserve"> na adres: </w:t>
      </w:r>
      <w:hyperlink r:id="rId10" w:history="1">
        <w:r w:rsidRPr="00830EC8">
          <w:rPr>
            <w:rStyle w:val="Hipercze"/>
            <w:rFonts w:ascii="Calibri" w:hAnsi="Calibri"/>
            <w:bCs/>
            <w:sz w:val="22"/>
            <w:szCs w:val="22"/>
          </w:rPr>
          <w:t>sekretariat@mpecns.pl</w:t>
        </w:r>
      </w:hyperlink>
      <w:r w:rsidRPr="00373C3A">
        <w:rPr>
          <w:rFonts w:ascii="Calibri" w:hAnsi="Calibri"/>
          <w:bCs/>
          <w:sz w:val="22"/>
          <w:szCs w:val="22"/>
        </w:rPr>
        <w:t xml:space="preserve">, do dnia </w:t>
      </w:r>
      <w:r w:rsidR="00B8460B">
        <w:rPr>
          <w:rFonts w:ascii="Calibri" w:hAnsi="Calibri"/>
          <w:b/>
          <w:bCs/>
          <w:sz w:val="22"/>
          <w:szCs w:val="22"/>
        </w:rPr>
        <w:t>25</w:t>
      </w:r>
      <w:r w:rsidRPr="00D00EBB">
        <w:rPr>
          <w:rFonts w:ascii="Calibri" w:hAnsi="Calibri"/>
          <w:b/>
          <w:bCs/>
          <w:sz w:val="22"/>
          <w:szCs w:val="22"/>
        </w:rPr>
        <w:t xml:space="preserve"> marca 2026 r. </w:t>
      </w:r>
      <w:r w:rsidRPr="00373C3A">
        <w:rPr>
          <w:rFonts w:ascii="Calibri" w:hAnsi="Calibri"/>
          <w:b/>
          <w:bCs/>
          <w:sz w:val="22"/>
          <w:szCs w:val="22"/>
        </w:rPr>
        <w:t>godz. 12.00</w:t>
      </w:r>
    </w:p>
    <w:p w14:paraId="7AD58E04" w14:textId="5142BF39" w:rsidR="00D00EBB" w:rsidRPr="00373C3A" w:rsidRDefault="00D00EBB" w:rsidP="00D00EBB">
      <w:pPr>
        <w:pStyle w:val="Tekstpodstawowy21"/>
        <w:jc w:val="both"/>
        <w:rPr>
          <w:rFonts w:ascii="Calibri" w:hAnsi="Calibri"/>
          <w:bCs/>
          <w:sz w:val="22"/>
          <w:szCs w:val="22"/>
        </w:rPr>
      </w:pPr>
      <w:r w:rsidRPr="00373C3A">
        <w:rPr>
          <w:rFonts w:ascii="Calibri" w:hAnsi="Calibri"/>
          <w:bCs/>
          <w:sz w:val="22"/>
          <w:szCs w:val="22"/>
        </w:rPr>
        <w:t>Wykonawca ma możliwość przesłania oferty drogą elektroniczną w postaci pliku zaszyfrowanego, następnie po upływie godziny 12:00, a przed godziną 12:30 Wykonawca może przesłać hasło w</w:t>
      </w:r>
      <w:r w:rsidR="00704895">
        <w:rPr>
          <w:rFonts w:ascii="Calibri" w:hAnsi="Calibri"/>
          <w:bCs/>
          <w:sz w:val="22"/>
          <w:szCs w:val="22"/>
        </w:rPr>
        <w:t> </w:t>
      </w:r>
      <w:r w:rsidRPr="00373C3A">
        <w:rPr>
          <w:rFonts w:ascii="Calibri" w:hAnsi="Calibri"/>
          <w:bCs/>
          <w:sz w:val="22"/>
          <w:szCs w:val="22"/>
        </w:rPr>
        <w:t>odrębnym pliku do odszyfrowania złożonej oferty.</w:t>
      </w:r>
    </w:p>
    <w:p w14:paraId="6DB63C3E" w14:textId="77777777" w:rsidR="00D00EBB" w:rsidRPr="00373C3A" w:rsidRDefault="00D00EBB" w:rsidP="00D00EBB">
      <w:pPr>
        <w:pStyle w:val="Tekstpodstawowy21"/>
        <w:rPr>
          <w:rFonts w:ascii="Calibri" w:hAnsi="Calibri"/>
          <w:bCs/>
          <w:sz w:val="22"/>
          <w:szCs w:val="22"/>
        </w:rPr>
      </w:pPr>
    </w:p>
    <w:p w14:paraId="0331FC0E" w14:textId="324346AC" w:rsidR="00D00EBB" w:rsidRPr="00373C3A" w:rsidRDefault="00D00EBB" w:rsidP="00D00EBB">
      <w:pPr>
        <w:pStyle w:val="Tekstpodstawowy21"/>
        <w:rPr>
          <w:rFonts w:ascii="Calibri" w:hAnsi="Calibri"/>
          <w:bCs/>
          <w:sz w:val="22"/>
          <w:szCs w:val="22"/>
        </w:rPr>
      </w:pPr>
      <w:r>
        <w:rPr>
          <w:rFonts w:ascii="Calibri" w:hAnsi="Calibri"/>
          <w:bCs/>
          <w:sz w:val="22"/>
          <w:szCs w:val="22"/>
        </w:rPr>
        <w:t>O</w:t>
      </w:r>
      <w:r w:rsidRPr="00373C3A">
        <w:rPr>
          <w:rFonts w:ascii="Calibri" w:hAnsi="Calibri"/>
          <w:bCs/>
          <w:sz w:val="22"/>
          <w:szCs w:val="22"/>
        </w:rPr>
        <w:t xml:space="preserve">twarcie ofert nastąpi w dniu </w:t>
      </w:r>
      <w:r w:rsidR="00B8460B">
        <w:rPr>
          <w:rFonts w:ascii="Calibri" w:hAnsi="Calibri"/>
          <w:b/>
          <w:bCs/>
          <w:sz w:val="22"/>
          <w:szCs w:val="22"/>
        </w:rPr>
        <w:t>25</w:t>
      </w:r>
      <w:r w:rsidRPr="00D00EBB">
        <w:rPr>
          <w:rFonts w:ascii="Calibri" w:hAnsi="Calibri"/>
          <w:b/>
          <w:bCs/>
          <w:sz w:val="22"/>
          <w:szCs w:val="22"/>
        </w:rPr>
        <w:t xml:space="preserve"> marca 2026 r</w:t>
      </w:r>
      <w:r>
        <w:rPr>
          <w:rFonts w:ascii="Calibri" w:hAnsi="Calibri"/>
          <w:b/>
          <w:bCs/>
          <w:sz w:val="22"/>
          <w:szCs w:val="22"/>
        </w:rPr>
        <w:t xml:space="preserve">. </w:t>
      </w:r>
      <w:r w:rsidRPr="00373C3A">
        <w:rPr>
          <w:rFonts w:ascii="Calibri" w:hAnsi="Calibri"/>
          <w:b/>
          <w:bCs/>
          <w:sz w:val="22"/>
          <w:szCs w:val="22"/>
        </w:rPr>
        <w:t>o godz. 12.30</w:t>
      </w:r>
      <w:r>
        <w:rPr>
          <w:rFonts w:ascii="Calibri" w:hAnsi="Calibri"/>
          <w:bCs/>
          <w:sz w:val="22"/>
          <w:szCs w:val="22"/>
        </w:rPr>
        <w:t xml:space="preserve"> </w:t>
      </w:r>
    </w:p>
    <w:p w14:paraId="2F9F5D5C" w14:textId="77777777" w:rsidR="00D00EBB" w:rsidRPr="00373C3A" w:rsidRDefault="00D00EBB" w:rsidP="00D00EBB">
      <w:pPr>
        <w:pStyle w:val="Tekstpodstawowy21"/>
        <w:rPr>
          <w:rFonts w:ascii="Calibri" w:hAnsi="Calibri"/>
          <w:bCs/>
          <w:sz w:val="22"/>
          <w:szCs w:val="22"/>
        </w:rPr>
      </w:pPr>
    </w:p>
    <w:p w14:paraId="7C23DB60" w14:textId="2274F591" w:rsidR="00D00EBB" w:rsidRPr="00D00EBB" w:rsidRDefault="00D00EBB" w:rsidP="00D00EBB">
      <w:pPr>
        <w:pStyle w:val="Tekstpodstawowy21"/>
        <w:rPr>
          <w:rFonts w:ascii="Calibri" w:hAnsi="Calibri"/>
          <w:bCs/>
          <w:sz w:val="22"/>
          <w:szCs w:val="22"/>
        </w:rPr>
      </w:pPr>
      <w:r w:rsidRPr="00373C3A">
        <w:rPr>
          <w:rFonts w:ascii="Calibri" w:hAnsi="Calibri"/>
          <w:bCs/>
          <w:sz w:val="22"/>
          <w:szCs w:val="22"/>
        </w:rPr>
        <w:t>Na otwarciu ofert Zamawiający odczyta nazwę i adres Wykonawcy oraz łączną cenę ofertową brutto.</w:t>
      </w:r>
    </w:p>
    <w:p w14:paraId="62A929AA" w14:textId="77777777" w:rsidR="00FD34A5" w:rsidRDefault="00FD34A5" w:rsidP="00FD34A5">
      <w:pPr>
        <w:spacing w:line="259" w:lineRule="auto"/>
        <w:ind w:right="-2"/>
        <w:rPr>
          <w:rFonts w:ascii="Calibri" w:hAnsi="Calibri" w:cs="Calibri"/>
          <w:sz w:val="22"/>
          <w:szCs w:val="22"/>
        </w:rPr>
      </w:pPr>
    </w:p>
    <w:p w14:paraId="5E583175" w14:textId="5EFA045E" w:rsidR="000338EF" w:rsidRPr="002E03E9" w:rsidRDefault="00914A00" w:rsidP="002E03E9">
      <w:pPr>
        <w:pStyle w:val="Akapitzlist"/>
        <w:numPr>
          <w:ilvl w:val="0"/>
          <w:numId w:val="3"/>
        </w:numPr>
        <w:spacing w:after="120" w:line="264" w:lineRule="auto"/>
        <w:jc w:val="both"/>
        <w:rPr>
          <w:rFonts w:asciiTheme="minorHAnsi" w:hAnsiTheme="minorHAnsi" w:cstheme="minorHAnsi"/>
          <w:b/>
          <w:bCs/>
          <w:sz w:val="22"/>
          <w:szCs w:val="22"/>
        </w:rPr>
      </w:pPr>
      <w:r w:rsidRPr="002E03E9">
        <w:rPr>
          <w:rFonts w:asciiTheme="minorHAnsi" w:hAnsiTheme="minorHAnsi" w:cstheme="minorHAnsi"/>
          <w:b/>
          <w:bCs/>
          <w:sz w:val="22"/>
          <w:szCs w:val="22"/>
        </w:rPr>
        <w:t>W</w:t>
      </w:r>
      <w:r w:rsidR="000338EF" w:rsidRPr="002E03E9">
        <w:rPr>
          <w:rFonts w:asciiTheme="minorHAnsi" w:hAnsiTheme="minorHAnsi" w:cstheme="minorHAnsi"/>
          <w:b/>
          <w:bCs/>
          <w:sz w:val="22"/>
          <w:szCs w:val="22"/>
        </w:rPr>
        <w:t>arunki wymagane od Wykonawców</w:t>
      </w:r>
    </w:p>
    <w:p w14:paraId="786E4119" w14:textId="77777777" w:rsidR="000338EF" w:rsidRPr="001E434C" w:rsidRDefault="000338EF" w:rsidP="006B006D">
      <w:pPr>
        <w:spacing w:after="120" w:line="264" w:lineRule="auto"/>
        <w:jc w:val="both"/>
        <w:rPr>
          <w:rFonts w:asciiTheme="minorHAnsi" w:hAnsiTheme="minorHAnsi" w:cstheme="minorHAnsi"/>
          <w:sz w:val="22"/>
          <w:szCs w:val="22"/>
        </w:rPr>
      </w:pPr>
      <w:r w:rsidRPr="001E434C">
        <w:rPr>
          <w:rFonts w:asciiTheme="minorHAnsi" w:hAnsiTheme="minorHAnsi" w:cstheme="minorHAnsi"/>
          <w:sz w:val="22"/>
          <w:szCs w:val="22"/>
        </w:rPr>
        <w:t>O zamówienie mogą ubiegać się Wykonawcy, którzy spełniają następujące warunki:</w:t>
      </w:r>
    </w:p>
    <w:p w14:paraId="438077EB" w14:textId="38867692" w:rsidR="009B2756" w:rsidRDefault="000338EF" w:rsidP="004F2C00">
      <w:pPr>
        <w:numPr>
          <w:ilvl w:val="0"/>
          <w:numId w:val="4"/>
        </w:numPr>
        <w:spacing w:line="264" w:lineRule="auto"/>
        <w:jc w:val="both"/>
        <w:rPr>
          <w:rFonts w:asciiTheme="minorHAnsi" w:hAnsiTheme="minorHAnsi" w:cstheme="minorHAnsi"/>
          <w:sz w:val="22"/>
          <w:szCs w:val="22"/>
        </w:rPr>
      </w:pPr>
      <w:r w:rsidRPr="001E434C">
        <w:rPr>
          <w:rFonts w:asciiTheme="minorHAnsi" w:hAnsiTheme="minorHAnsi" w:cstheme="minorHAnsi"/>
          <w:b/>
          <w:bCs/>
          <w:sz w:val="22"/>
          <w:szCs w:val="22"/>
        </w:rPr>
        <w:t xml:space="preserve">Posiadania uprawnień do wykonywania działalności lub czynności, </w:t>
      </w:r>
      <w:r w:rsidRPr="001E434C">
        <w:rPr>
          <w:rFonts w:asciiTheme="minorHAnsi" w:hAnsiTheme="minorHAnsi" w:cstheme="minorHAnsi"/>
          <w:sz w:val="22"/>
          <w:szCs w:val="22"/>
        </w:rPr>
        <w:t>w zakresie przedmiotu zamówienia.</w:t>
      </w:r>
    </w:p>
    <w:p w14:paraId="57154853" w14:textId="4A20ABA8" w:rsidR="00EB7961" w:rsidRPr="009B2756" w:rsidRDefault="000338EF" w:rsidP="009B2756">
      <w:pPr>
        <w:spacing w:line="264" w:lineRule="auto"/>
        <w:ind w:left="720"/>
        <w:jc w:val="both"/>
        <w:rPr>
          <w:rFonts w:asciiTheme="minorHAnsi" w:hAnsiTheme="minorHAnsi" w:cstheme="minorHAnsi"/>
          <w:sz w:val="22"/>
          <w:szCs w:val="22"/>
        </w:rPr>
      </w:pPr>
      <w:r w:rsidRPr="009B2756">
        <w:rPr>
          <w:rFonts w:asciiTheme="minorHAnsi" w:hAnsiTheme="minorHAnsi" w:cstheme="minorHAnsi"/>
          <w:sz w:val="22"/>
          <w:szCs w:val="22"/>
        </w:rPr>
        <w:t>Zamawiający</w:t>
      </w:r>
      <w:r w:rsidR="00956639" w:rsidRPr="009B2756">
        <w:rPr>
          <w:rFonts w:asciiTheme="minorHAnsi" w:hAnsiTheme="minorHAnsi" w:cstheme="minorHAnsi"/>
          <w:sz w:val="22"/>
          <w:szCs w:val="22"/>
        </w:rPr>
        <w:t xml:space="preserve"> </w:t>
      </w:r>
      <w:r w:rsidRPr="009B2756">
        <w:rPr>
          <w:rFonts w:asciiTheme="minorHAnsi" w:hAnsiTheme="minorHAnsi" w:cstheme="minorHAnsi"/>
          <w:sz w:val="22"/>
          <w:szCs w:val="22"/>
        </w:rPr>
        <w:t>nie stawia w tym zakresie wymagań, których spełnienie Wykonawca</w:t>
      </w:r>
      <w:r w:rsidR="00EB7961" w:rsidRPr="009B2756">
        <w:rPr>
          <w:rFonts w:asciiTheme="minorHAnsi" w:hAnsiTheme="minorHAnsi" w:cstheme="minorHAnsi"/>
          <w:sz w:val="22"/>
          <w:szCs w:val="22"/>
        </w:rPr>
        <w:t xml:space="preserve"> </w:t>
      </w:r>
      <w:r w:rsidRPr="009B2756">
        <w:rPr>
          <w:rFonts w:asciiTheme="minorHAnsi" w:hAnsiTheme="minorHAnsi" w:cstheme="minorHAnsi"/>
          <w:sz w:val="22"/>
          <w:szCs w:val="22"/>
        </w:rPr>
        <w:t>zobowiązany jest wykazać w sposób szczególny</w:t>
      </w:r>
      <w:r w:rsidR="000029FB">
        <w:rPr>
          <w:rFonts w:asciiTheme="minorHAnsi" w:hAnsiTheme="minorHAnsi" w:cstheme="minorHAnsi"/>
          <w:sz w:val="22"/>
          <w:szCs w:val="22"/>
        </w:rPr>
        <w:t>.</w:t>
      </w:r>
    </w:p>
    <w:p w14:paraId="7882083E" w14:textId="197F9283" w:rsidR="000338EF" w:rsidRPr="00222F23" w:rsidRDefault="000338EF" w:rsidP="004F2C00">
      <w:pPr>
        <w:numPr>
          <w:ilvl w:val="0"/>
          <w:numId w:val="4"/>
        </w:numPr>
        <w:spacing w:line="264" w:lineRule="auto"/>
        <w:jc w:val="both"/>
        <w:rPr>
          <w:rFonts w:asciiTheme="minorHAnsi" w:hAnsiTheme="minorHAnsi" w:cstheme="minorHAnsi"/>
          <w:sz w:val="22"/>
          <w:szCs w:val="22"/>
        </w:rPr>
      </w:pPr>
      <w:r w:rsidRPr="00222F23">
        <w:rPr>
          <w:rFonts w:asciiTheme="minorHAnsi" w:hAnsiTheme="minorHAnsi" w:cstheme="minorHAnsi"/>
          <w:b/>
          <w:bCs/>
          <w:sz w:val="22"/>
          <w:szCs w:val="22"/>
        </w:rPr>
        <w:t xml:space="preserve">Posiadania </w:t>
      </w:r>
      <w:r w:rsidRPr="00222F23">
        <w:rPr>
          <w:rFonts w:asciiTheme="minorHAnsi" w:hAnsiTheme="minorHAnsi" w:cstheme="minorHAnsi"/>
          <w:sz w:val="22"/>
          <w:szCs w:val="22"/>
        </w:rPr>
        <w:t>zdolności technicznych i zawodowych dotyczących</w:t>
      </w:r>
      <w:r w:rsidRPr="00222F23">
        <w:rPr>
          <w:rFonts w:asciiTheme="minorHAnsi" w:hAnsiTheme="minorHAnsi" w:cstheme="minorHAnsi"/>
          <w:b/>
          <w:bCs/>
          <w:sz w:val="22"/>
          <w:szCs w:val="22"/>
        </w:rPr>
        <w:t xml:space="preserve"> wiedzy</w:t>
      </w:r>
      <w:r w:rsidR="006B006D" w:rsidRPr="00222F23">
        <w:rPr>
          <w:rFonts w:asciiTheme="minorHAnsi" w:hAnsiTheme="minorHAnsi" w:cstheme="minorHAnsi"/>
          <w:b/>
          <w:bCs/>
          <w:sz w:val="22"/>
          <w:szCs w:val="22"/>
        </w:rPr>
        <w:t xml:space="preserve"> </w:t>
      </w:r>
      <w:r w:rsidRPr="00222F23">
        <w:rPr>
          <w:rFonts w:asciiTheme="minorHAnsi" w:hAnsiTheme="minorHAnsi" w:cstheme="minorHAnsi"/>
          <w:b/>
          <w:bCs/>
          <w:sz w:val="22"/>
          <w:szCs w:val="22"/>
        </w:rPr>
        <w:t>i doświadczenia.</w:t>
      </w:r>
    </w:p>
    <w:p w14:paraId="16D95AB2" w14:textId="58C3B1B0" w:rsidR="00222F23" w:rsidRPr="00222F23" w:rsidRDefault="00222F23" w:rsidP="00222F23">
      <w:pPr>
        <w:pStyle w:val="Akapitzlist"/>
        <w:tabs>
          <w:tab w:val="left" w:pos="720"/>
        </w:tabs>
        <w:spacing w:line="264" w:lineRule="auto"/>
        <w:jc w:val="both"/>
        <w:rPr>
          <w:rFonts w:asciiTheme="minorHAnsi" w:hAnsiTheme="minorHAnsi" w:cstheme="minorHAnsi"/>
          <w:sz w:val="22"/>
          <w:szCs w:val="22"/>
        </w:rPr>
      </w:pPr>
      <w:r w:rsidRPr="00222F23">
        <w:rPr>
          <w:rFonts w:asciiTheme="minorHAnsi" w:hAnsiTheme="minorHAnsi" w:cstheme="minorHAnsi"/>
          <w:sz w:val="22"/>
          <w:szCs w:val="22"/>
        </w:rPr>
        <w:t>W celu wykazania spełniania przez Wykonawcę warunku, o którym mowa powyżej, Wykonawca zobowiązany jest przedłożyć wraz z ofertą dokumenty wymagane w pkt 6 specyfikacji,</w:t>
      </w:r>
    </w:p>
    <w:p w14:paraId="35A9C77D" w14:textId="469836B0" w:rsidR="009B2756" w:rsidRPr="00222F23" w:rsidRDefault="000338EF" w:rsidP="004F2C00">
      <w:pPr>
        <w:numPr>
          <w:ilvl w:val="0"/>
          <w:numId w:val="4"/>
        </w:numPr>
        <w:spacing w:line="264" w:lineRule="auto"/>
        <w:jc w:val="both"/>
        <w:rPr>
          <w:rFonts w:asciiTheme="minorHAnsi" w:hAnsiTheme="minorHAnsi" w:cstheme="minorHAnsi"/>
          <w:sz w:val="22"/>
          <w:szCs w:val="22"/>
        </w:rPr>
      </w:pPr>
      <w:r w:rsidRPr="00222F23">
        <w:rPr>
          <w:rFonts w:asciiTheme="minorHAnsi" w:hAnsiTheme="minorHAnsi" w:cstheme="minorHAnsi"/>
          <w:b/>
          <w:bCs/>
          <w:sz w:val="22"/>
          <w:szCs w:val="22"/>
        </w:rPr>
        <w:t xml:space="preserve">Posiadania </w:t>
      </w:r>
      <w:r w:rsidRPr="00222F23">
        <w:rPr>
          <w:rFonts w:asciiTheme="minorHAnsi" w:hAnsiTheme="minorHAnsi" w:cstheme="minorHAnsi"/>
          <w:sz w:val="22"/>
          <w:szCs w:val="22"/>
        </w:rPr>
        <w:t>zdolności technicznych i zawodowych dotyczących</w:t>
      </w:r>
      <w:r w:rsidRPr="00222F23">
        <w:rPr>
          <w:rFonts w:asciiTheme="minorHAnsi" w:hAnsiTheme="minorHAnsi" w:cstheme="minorHAnsi"/>
          <w:b/>
          <w:bCs/>
          <w:sz w:val="22"/>
          <w:szCs w:val="22"/>
        </w:rPr>
        <w:t xml:space="preserve"> dysponowania osobami zdolnymi do wykonania zamówienia.</w:t>
      </w:r>
    </w:p>
    <w:p w14:paraId="75472483" w14:textId="668492FD" w:rsidR="00222F23" w:rsidRPr="00222F23" w:rsidRDefault="00222F23" w:rsidP="00222F23">
      <w:pPr>
        <w:pStyle w:val="Akapitzlist"/>
        <w:spacing w:line="264" w:lineRule="auto"/>
        <w:jc w:val="both"/>
        <w:rPr>
          <w:rFonts w:asciiTheme="minorHAnsi" w:hAnsiTheme="minorHAnsi" w:cstheme="minorHAnsi"/>
          <w:sz w:val="22"/>
          <w:szCs w:val="22"/>
        </w:rPr>
      </w:pPr>
      <w:r w:rsidRPr="00222F23">
        <w:rPr>
          <w:rFonts w:asciiTheme="minorHAnsi" w:hAnsiTheme="minorHAnsi" w:cstheme="minorHAnsi"/>
          <w:sz w:val="22"/>
          <w:szCs w:val="22"/>
        </w:rPr>
        <w:t>W celu wykazania spełniania przez Wykonawcę warunku, o którym mowa powyżej, Wykonawca zobowiązany jest przedłożyć wraz z ofertą dokument wymagany w pkt 6 specyfikacji,</w:t>
      </w:r>
    </w:p>
    <w:p w14:paraId="48553055" w14:textId="3704FD6C" w:rsidR="006B006D" w:rsidRPr="00222F23" w:rsidRDefault="000338EF" w:rsidP="004F2C00">
      <w:pPr>
        <w:numPr>
          <w:ilvl w:val="0"/>
          <w:numId w:val="4"/>
        </w:numPr>
        <w:spacing w:line="264" w:lineRule="auto"/>
        <w:jc w:val="both"/>
        <w:rPr>
          <w:rFonts w:asciiTheme="minorHAnsi" w:hAnsiTheme="minorHAnsi" w:cstheme="minorHAnsi"/>
          <w:sz w:val="22"/>
          <w:szCs w:val="22"/>
        </w:rPr>
      </w:pPr>
      <w:r w:rsidRPr="00222F23">
        <w:rPr>
          <w:rFonts w:asciiTheme="minorHAnsi" w:hAnsiTheme="minorHAnsi" w:cstheme="minorHAnsi"/>
          <w:b/>
          <w:bCs/>
          <w:sz w:val="22"/>
          <w:szCs w:val="22"/>
        </w:rPr>
        <w:t xml:space="preserve">Znajdowania się w sytuacji ekonomicznej i finansowej </w:t>
      </w:r>
      <w:r w:rsidRPr="00222F23">
        <w:rPr>
          <w:rFonts w:asciiTheme="minorHAnsi" w:hAnsiTheme="minorHAnsi" w:cstheme="minorHAnsi"/>
          <w:sz w:val="22"/>
          <w:szCs w:val="22"/>
        </w:rPr>
        <w:t>zapewniającej możliwość wykonania zamówienia</w:t>
      </w:r>
      <w:r w:rsidR="006B006D" w:rsidRPr="00222F23">
        <w:rPr>
          <w:rFonts w:asciiTheme="minorHAnsi" w:hAnsiTheme="minorHAnsi" w:cstheme="minorHAnsi"/>
          <w:sz w:val="22"/>
          <w:szCs w:val="22"/>
        </w:rPr>
        <w:t>.</w:t>
      </w:r>
    </w:p>
    <w:p w14:paraId="5C7ACF9A" w14:textId="0707DCE3" w:rsidR="00222F23" w:rsidRPr="00222F23" w:rsidRDefault="00222F23" w:rsidP="00E36E85">
      <w:pPr>
        <w:pStyle w:val="Akapitzlist"/>
        <w:spacing w:after="60" w:line="264" w:lineRule="auto"/>
        <w:jc w:val="both"/>
        <w:rPr>
          <w:rFonts w:asciiTheme="minorHAnsi" w:hAnsiTheme="minorHAnsi" w:cstheme="minorHAnsi"/>
          <w:sz w:val="22"/>
          <w:szCs w:val="22"/>
        </w:rPr>
      </w:pPr>
      <w:r w:rsidRPr="00222F23">
        <w:rPr>
          <w:rFonts w:asciiTheme="minorHAnsi" w:hAnsiTheme="minorHAnsi" w:cstheme="minorHAnsi"/>
          <w:sz w:val="22"/>
          <w:szCs w:val="22"/>
        </w:rPr>
        <w:t>W celu wykazania spełniania przez Wykonawcę warunku, o którym mowa powyżej, Wykonawca zobowiązany jest przedłożyć wraz z ofertą dokument wymagany w pkt 6 specyfikacji.</w:t>
      </w:r>
    </w:p>
    <w:p w14:paraId="557AF7C4" w14:textId="77777777" w:rsidR="000029FB" w:rsidRPr="001E434C" w:rsidRDefault="000029FB" w:rsidP="000029FB">
      <w:pPr>
        <w:spacing w:line="264" w:lineRule="auto"/>
        <w:ind w:left="720"/>
        <w:jc w:val="both"/>
        <w:rPr>
          <w:rFonts w:asciiTheme="minorHAnsi" w:hAnsiTheme="minorHAnsi" w:cstheme="minorHAnsi"/>
          <w:sz w:val="22"/>
          <w:szCs w:val="22"/>
        </w:rPr>
      </w:pPr>
    </w:p>
    <w:p w14:paraId="17A2FD19" w14:textId="24131F1C" w:rsidR="00FD34A5" w:rsidRDefault="00FD34A5" w:rsidP="00704895">
      <w:pPr>
        <w:spacing w:after="120" w:line="264" w:lineRule="auto"/>
        <w:jc w:val="both"/>
        <w:rPr>
          <w:rFonts w:asciiTheme="minorHAnsi" w:hAnsiTheme="minorHAnsi" w:cstheme="minorHAnsi"/>
          <w:sz w:val="22"/>
          <w:szCs w:val="22"/>
        </w:rPr>
      </w:pPr>
      <w:r w:rsidRPr="00A64706">
        <w:rPr>
          <w:rFonts w:asciiTheme="minorHAnsi" w:hAnsiTheme="minorHAnsi" w:cstheme="minorHAnsi"/>
          <w:sz w:val="22"/>
          <w:szCs w:val="22"/>
        </w:rPr>
        <w:t xml:space="preserve">Ocena spełniania w/w warunków dokonana zostanie zgodnie z formułą „spełnia – nie spełnia” </w:t>
      </w:r>
      <w:r w:rsidRPr="00A64706">
        <w:rPr>
          <w:rFonts w:asciiTheme="minorHAnsi" w:hAnsiTheme="minorHAnsi" w:cstheme="minorHAnsi"/>
          <w:sz w:val="22"/>
          <w:szCs w:val="22"/>
        </w:rPr>
        <w:br/>
        <w:t xml:space="preserve">w oparciu o informacje zawarte w dokumentach i oświadczeniach wyszczególnionych w punkcie </w:t>
      </w:r>
      <w:r>
        <w:rPr>
          <w:rFonts w:asciiTheme="minorHAnsi" w:hAnsiTheme="minorHAnsi" w:cstheme="minorHAnsi"/>
          <w:sz w:val="22"/>
          <w:szCs w:val="22"/>
        </w:rPr>
        <w:br/>
      </w:r>
      <w:r w:rsidRPr="00A64706">
        <w:rPr>
          <w:rFonts w:asciiTheme="minorHAnsi" w:hAnsiTheme="minorHAnsi" w:cstheme="minorHAnsi"/>
          <w:sz w:val="22"/>
          <w:szCs w:val="22"/>
        </w:rPr>
        <w:t xml:space="preserve">6 niniejszej specyfikacji. </w:t>
      </w:r>
    </w:p>
    <w:p w14:paraId="62D46320" w14:textId="77777777" w:rsidR="00FD34A5" w:rsidRPr="00026447" w:rsidRDefault="00FD34A5" w:rsidP="00FD34A5">
      <w:pPr>
        <w:spacing w:after="120" w:line="264" w:lineRule="auto"/>
        <w:jc w:val="both"/>
        <w:rPr>
          <w:rFonts w:asciiTheme="minorHAnsi" w:hAnsiTheme="minorHAnsi" w:cstheme="minorHAnsi"/>
          <w:sz w:val="22"/>
          <w:szCs w:val="22"/>
        </w:rPr>
      </w:pPr>
      <w:r w:rsidRPr="00026447">
        <w:rPr>
          <w:rFonts w:asciiTheme="minorHAnsi" w:hAnsiTheme="minorHAnsi" w:cstheme="minorHAnsi"/>
          <w:sz w:val="22"/>
          <w:szCs w:val="22"/>
        </w:rPr>
        <w:t>O zamówienie</w:t>
      </w:r>
      <w:r w:rsidRPr="00026447">
        <w:rPr>
          <w:rFonts w:asciiTheme="minorHAnsi" w:hAnsiTheme="minorHAnsi" w:cstheme="minorHAnsi"/>
          <w:b/>
          <w:bCs/>
          <w:sz w:val="22"/>
          <w:szCs w:val="22"/>
        </w:rPr>
        <w:t xml:space="preserve"> </w:t>
      </w:r>
      <w:r w:rsidRPr="00026447">
        <w:rPr>
          <w:rFonts w:asciiTheme="minorHAnsi" w:hAnsiTheme="minorHAnsi" w:cstheme="minorHAnsi"/>
          <w:b/>
          <w:bCs/>
          <w:sz w:val="22"/>
          <w:szCs w:val="22"/>
          <w:u w:val="single"/>
        </w:rPr>
        <w:t>nie mogą ubiegać się</w:t>
      </w:r>
      <w:r w:rsidRPr="00026447">
        <w:rPr>
          <w:rFonts w:asciiTheme="minorHAnsi" w:hAnsiTheme="minorHAnsi" w:cstheme="minorHAnsi"/>
          <w:b/>
          <w:bCs/>
          <w:sz w:val="22"/>
          <w:szCs w:val="22"/>
        </w:rPr>
        <w:t xml:space="preserve"> </w:t>
      </w:r>
      <w:r w:rsidRPr="00026447">
        <w:rPr>
          <w:rFonts w:asciiTheme="minorHAnsi" w:hAnsiTheme="minorHAnsi" w:cstheme="minorHAnsi"/>
          <w:sz w:val="22"/>
          <w:szCs w:val="22"/>
        </w:rPr>
        <w:t>Wykonawcy</w:t>
      </w:r>
      <w:r w:rsidRPr="00026447">
        <w:rPr>
          <w:rFonts w:asciiTheme="minorHAnsi" w:hAnsiTheme="minorHAnsi" w:cstheme="minorHAnsi"/>
          <w:b/>
          <w:bCs/>
          <w:sz w:val="22"/>
          <w:szCs w:val="22"/>
        </w:rPr>
        <w:t xml:space="preserve">, </w:t>
      </w:r>
      <w:r w:rsidRPr="00026447">
        <w:rPr>
          <w:rFonts w:asciiTheme="minorHAnsi" w:hAnsiTheme="minorHAnsi" w:cstheme="minorHAnsi"/>
          <w:sz w:val="22"/>
          <w:szCs w:val="22"/>
        </w:rPr>
        <w:t>którzy:</w:t>
      </w:r>
    </w:p>
    <w:p w14:paraId="08EBA190" w14:textId="77777777" w:rsidR="00FD34A5" w:rsidRPr="00026447" w:rsidRDefault="00FD34A5" w:rsidP="00FD34A5">
      <w:pPr>
        <w:numPr>
          <w:ilvl w:val="1"/>
          <w:numId w:val="3"/>
        </w:numPr>
        <w:spacing w:line="264" w:lineRule="auto"/>
        <w:ind w:left="709" w:hanging="283"/>
        <w:jc w:val="both"/>
        <w:rPr>
          <w:rFonts w:asciiTheme="minorHAnsi" w:hAnsiTheme="minorHAnsi" w:cstheme="minorHAnsi"/>
          <w:sz w:val="22"/>
          <w:szCs w:val="22"/>
        </w:rPr>
      </w:pPr>
      <w:r w:rsidRPr="00026447">
        <w:rPr>
          <w:rFonts w:asciiTheme="minorHAnsi" w:hAnsiTheme="minorHAnsi" w:cstheme="minorHAnsi"/>
          <w:sz w:val="22"/>
          <w:szCs w:val="22"/>
        </w:rPr>
        <w:t>zalegają z uiszczeniem podatków, opłat i składek na ubezpieczenie społeczne lub zdrowotne,</w:t>
      </w:r>
      <w:r w:rsidRPr="00026447">
        <w:rPr>
          <w:rFonts w:asciiTheme="minorHAnsi" w:hAnsiTheme="minorHAnsi" w:cstheme="minorHAnsi"/>
          <w:sz w:val="22"/>
          <w:szCs w:val="22"/>
        </w:rPr>
        <w:br/>
        <w:t>z wyjątkiem przypadków gdy uzyskali oni przewidziane prawem zwolnienie, odroczenie, rozłożenie na raty zaległych płatności lub wstrzymanie w całości wykonania decyzji właściwego organu,</w:t>
      </w:r>
    </w:p>
    <w:p w14:paraId="23D361E0" w14:textId="52E515F3" w:rsidR="00FD34A5" w:rsidRPr="00704895" w:rsidRDefault="00FD34A5" w:rsidP="00704895">
      <w:pPr>
        <w:numPr>
          <w:ilvl w:val="1"/>
          <w:numId w:val="3"/>
        </w:numPr>
        <w:spacing w:line="264" w:lineRule="auto"/>
        <w:ind w:left="709" w:hanging="283"/>
        <w:jc w:val="both"/>
        <w:rPr>
          <w:rFonts w:asciiTheme="minorHAnsi" w:hAnsiTheme="minorHAnsi" w:cstheme="minorHAnsi"/>
          <w:sz w:val="22"/>
          <w:szCs w:val="22"/>
        </w:rPr>
      </w:pPr>
      <w:r w:rsidRPr="00026447">
        <w:rPr>
          <w:rFonts w:asciiTheme="minorHAnsi" w:hAnsiTheme="minorHAnsi" w:cstheme="minorHAnsi"/>
          <w:sz w:val="22"/>
          <w:szCs w:val="22"/>
        </w:rPr>
        <w:t>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00704895">
        <w:rPr>
          <w:rFonts w:asciiTheme="minorHAnsi" w:hAnsiTheme="minorHAnsi" w:cstheme="minorHAnsi"/>
          <w:sz w:val="22"/>
          <w:szCs w:val="22"/>
        </w:rPr>
        <w:t>.</w:t>
      </w:r>
    </w:p>
    <w:p w14:paraId="74C2D497" w14:textId="77777777" w:rsidR="00072EEC" w:rsidRDefault="00072EEC" w:rsidP="00FD34A5">
      <w:pPr>
        <w:spacing w:line="264" w:lineRule="auto"/>
        <w:jc w:val="both"/>
        <w:rPr>
          <w:rFonts w:asciiTheme="minorHAnsi" w:hAnsiTheme="minorHAnsi" w:cstheme="minorHAnsi"/>
          <w:sz w:val="22"/>
          <w:szCs w:val="22"/>
        </w:rPr>
      </w:pPr>
    </w:p>
    <w:p w14:paraId="69BC21F1" w14:textId="3B883E17" w:rsidR="00FD34A5" w:rsidRPr="00026447" w:rsidRDefault="00FD34A5" w:rsidP="00FD34A5">
      <w:pPr>
        <w:spacing w:line="264" w:lineRule="auto"/>
        <w:jc w:val="both"/>
        <w:rPr>
          <w:rFonts w:asciiTheme="minorHAnsi" w:hAnsiTheme="minorHAnsi" w:cstheme="minorHAnsi"/>
          <w:sz w:val="22"/>
          <w:szCs w:val="22"/>
        </w:rPr>
      </w:pPr>
      <w:r w:rsidRPr="00026447">
        <w:rPr>
          <w:rFonts w:asciiTheme="minorHAnsi" w:hAnsiTheme="minorHAnsi" w:cstheme="minorHAnsi"/>
          <w:sz w:val="22"/>
          <w:szCs w:val="22"/>
        </w:rPr>
        <w:t>W przypadku zaistnienia powyższych okoliczności oferty takich Wykonawców zostaną odrzucone.</w:t>
      </w:r>
    </w:p>
    <w:p w14:paraId="1E5070E7" w14:textId="64062484" w:rsidR="004B1E21" w:rsidRDefault="00FD34A5" w:rsidP="00FF2570">
      <w:pPr>
        <w:spacing w:line="264" w:lineRule="auto"/>
        <w:jc w:val="both"/>
        <w:rPr>
          <w:rFonts w:asciiTheme="minorHAnsi" w:hAnsiTheme="minorHAnsi" w:cstheme="minorHAnsi"/>
          <w:sz w:val="22"/>
          <w:szCs w:val="22"/>
        </w:rPr>
      </w:pPr>
      <w:r w:rsidRPr="00026447">
        <w:rPr>
          <w:rFonts w:asciiTheme="minorHAnsi" w:hAnsiTheme="minorHAnsi" w:cstheme="minorHAnsi"/>
          <w:sz w:val="22"/>
          <w:szCs w:val="22"/>
        </w:rPr>
        <w:t>W celu wykazania, że wobec Wykonawcy nie zachodzą okoliczności wymienione powyżej,</w:t>
      </w:r>
      <w:r w:rsidRPr="00026447">
        <w:rPr>
          <w:rFonts w:asciiTheme="minorHAnsi" w:hAnsiTheme="minorHAnsi" w:cstheme="minorHAnsi"/>
          <w:b/>
          <w:bCs/>
          <w:sz w:val="22"/>
          <w:szCs w:val="22"/>
        </w:rPr>
        <w:t xml:space="preserve"> </w:t>
      </w:r>
      <w:r w:rsidRPr="00026447">
        <w:rPr>
          <w:rFonts w:asciiTheme="minorHAnsi" w:hAnsiTheme="minorHAnsi" w:cstheme="minorHAnsi"/>
          <w:sz w:val="22"/>
          <w:szCs w:val="22"/>
        </w:rPr>
        <w:t xml:space="preserve">Wykonawca zobowiązany jest przedłożyć wraz z ofertą dokumenty </w:t>
      </w:r>
      <w:r w:rsidRPr="002A62A9">
        <w:rPr>
          <w:rFonts w:asciiTheme="minorHAnsi" w:hAnsiTheme="minorHAnsi" w:cstheme="minorHAnsi"/>
          <w:sz w:val="22"/>
          <w:szCs w:val="22"/>
        </w:rPr>
        <w:t xml:space="preserve">wymagane w </w:t>
      </w:r>
      <w:r w:rsidRPr="00072EEC">
        <w:rPr>
          <w:rFonts w:asciiTheme="minorHAnsi" w:hAnsiTheme="minorHAnsi" w:cstheme="minorHAnsi"/>
          <w:sz w:val="22"/>
          <w:szCs w:val="22"/>
        </w:rPr>
        <w:t>pkt 6 specyfikacji.</w:t>
      </w:r>
    </w:p>
    <w:p w14:paraId="2F8AFA37" w14:textId="77777777" w:rsidR="00AA4B6E" w:rsidRPr="00D00EBB" w:rsidRDefault="00AA4B6E" w:rsidP="00FF2570">
      <w:pPr>
        <w:spacing w:line="264" w:lineRule="auto"/>
        <w:jc w:val="both"/>
        <w:rPr>
          <w:rFonts w:asciiTheme="minorHAnsi" w:hAnsiTheme="minorHAnsi" w:cstheme="minorHAnsi"/>
          <w:b/>
          <w:bCs/>
          <w:sz w:val="22"/>
          <w:szCs w:val="22"/>
        </w:rPr>
      </w:pPr>
    </w:p>
    <w:p w14:paraId="4189894F" w14:textId="77777777" w:rsidR="00CA63A2" w:rsidRDefault="00CA63A2" w:rsidP="00FF2570">
      <w:pPr>
        <w:spacing w:line="264" w:lineRule="auto"/>
        <w:jc w:val="both"/>
        <w:rPr>
          <w:rFonts w:asciiTheme="minorHAnsi" w:hAnsiTheme="minorHAnsi" w:cstheme="minorHAnsi"/>
          <w:sz w:val="22"/>
          <w:szCs w:val="22"/>
        </w:rPr>
      </w:pPr>
    </w:p>
    <w:p w14:paraId="04F9AE65" w14:textId="77777777" w:rsidR="002E03E9" w:rsidRPr="00C409BD" w:rsidRDefault="002E03E9">
      <w:pPr>
        <w:numPr>
          <w:ilvl w:val="0"/>
          <w:numId w:val="8"/>
        </w:numPr>
        <w:spacing w:after="120" w:line="264" w:lineRule="auto"/>
        <w:ind w:left="714" w:hanging="357"/>
        <w:jc w:val="both"/>
        <w:rPr>
          <w:rFonts w:asciiTheme="minorHAnsi" w:hAnsiTheme="minorHAnsi" w:cstheme="minorHAnsi"/>
          <w:sz w:val="22"/>
          <w:szCs w:val="22"/>
        </w:rPr>
      </w:pPr>
      <w:r w:rsidRPr="00C409BD">
        <w:rPr>
          <w:rFonts w:asciiTheme="minorHAnsi" w:hAnsiTheme="minorHAnsi" w:cstheme="minorHAnsi"/>
          <w:b/>
          <w:bCs/>
          <w:sz w:val="22"/>
          <w:szCs w:val="22"/>
        </w:rPr>
        <w:t>Poleganie na zasobach innych podmiotów</w:t>
      </w:r>
    </w:p>
    <w:p w14:paraId="79A40951" w14:textId="4240F275"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Wykonawca może w celu potwierdzenia spełniania warunków udziału w postępowaniu polegać </w:t>
      </w:r>
      <w:r w:rsidR="00CA63A2">
        <w:rPr>
          <w:rFonts w:asciiTheme="minorHAnsi" w:hAnsiTheme="minorHAnsi" w:cstheme="minorHAnsi"/>
          <w:sz w:val="22"/>
          <w:szCs w:val="22"/>
        </w:rPr>
        <w:t xml:space="preserve">                  </w:t>
      </w:r>
      <w:r w:rsidRPr="00C409BD">
        <w:rPr>
          <w:rFonts w:asciiTheme="minorHAnsi" w:hAnsiTheme="minorHAnsi" w:cstheme="minorHAnsi"/>
          <w:sz w:val="22"/>
          <w:szCs w:val="22"/>
        </w:rPr>
        <w:t>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5066436" w14:textId="50A249B8"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W odniesieniu do warunków </w:t>
      </w:r>
      <w:r w:rsidRPr="00C409BD">
        <w:rPr>
          <w:rFonts w:asciiTheme="minorHAnsi" w:hAnsiTheme="minorHAnsi" w:cstheme="minorHAnsi"/>
          <w:b/>
          <w:bCs/>
          <w:sz w:val="22"/>
          <w:szCs w:val="22"/>
        </w:rPr>
        <w:t>dotyczących wykształcenia, kwalifikacji zawodowych lub doświadczenia</w:t>
      </w:r>
      <w:r w:rsidRPr="00C409BD">
        <w:rPr>
          <w:rFonts w:asciiTheme="minorHAnsi" w:hAnsiTheme="minorHAnsi" w:cstheme="minorHAnsi"/>
          <w:sz w:val="22"/>
          <w:szCs w:val="22"/>
        </w:rPr>
        <w:t xml:space="preserve">, </w:t>
      </w:r>
      <w:r w:rsidRPr="00C409BD">
        <w:rPr>
          <w:rFonts w:asciiTheme="minorHAnsi" w:hAnsiTheme="minorHAnsi" w:cstheme="minorHAnsi"/>
          <w:b/>
          <w:bCs/>
          <w:sz w:val="22"/>
          <w:szCs w:val="22"/>
        </w:rPr>
        <w:t>Wykonawcy mogą polegać na zdolnościach innych podmiotów,</w:t>
      </w:r>
      <w:r w:rsidRPr="00C409BD">
        <w:rPr>
          <w:rFonts w:asciiTheme="minorHAnsi" w:hAnsiTheme="minorHAnsi" w:cstheme="minorHAnsi"/>
          <w:sz w:val="22"/>
          <w:szCs w:val="22"/>
        </w:rPr>
        <w:t xml:space="preserve"> </w:t>
      </w:r>
      <w:r w:rsidRPr="00C409BD">
        <w:rPr>
          <w:rFonts w:asciiTheme="minorHAnsi" w:hAnsiTheme="minorHAnsi" w:cstheme="minorHAnsi"/>
          <w:b/>
          <w:bCs/>
          <w:sz w:val="22"/>
          <w:szCs w:val="22"/>
        </w:rPr>
        <w:t xml:space="preserve">jeśli podmioty te zrealizują </w:t>
      </w:r>
      <w:r w:rsidR="00245C5C">
        <w:rPr>
          <w:rFonts w:asciiTheme="minorHAnsi" w:hAnsiTheme="minorHAnsi" w:cstheme="minorHAnsi"/>
          <w:b/>
          <w:bCs/>
          <w:sz w:val="22"/>
          <w:szCs w:val="22"/>
        </w:rPr>
        <w:t>dostawy</w:t>
      </w:r>
      <w:r w:rsidRPr="00C409BD">
        <w:rPr>
          <w:rFonts w:asciiTheme="minorHAnsi" w:hAnsiTheme="minorHAnsi" w:cstheme="minorHAnsi"/>
          <w:b/>
          <w:bCs/>
          <w:sz w:val="22"/>
          <w:szCs w:val="22"/>
        </w:rPr>
        <w:t xml:space="preserve">, </w:t>
      </w:r>
      <w:r w:rsidRPr="00C409BD">
        <w:rPr>
          <w:rFonts w:asciiTheme="minorHAnsi" w:hAnsiTheme="minorHAnsi" w:cstheme="minorHAnsi"/>
          <w:sz w:val="22"/>
          <w:szCs w:val="22"/>
        </w:rPr>
        <w:t>do realizacji których</w:t>
      </w:r>
      <w:r w:rsidR="00245C5C">
        <w:rPr>
          <w:rFonts w:asciiTheme="minorHAnsi" w:hAnsiTheme="minorHAnsi" w:cstheme="minorHAnsi"/>
          <w:sz w:val="22"/>
          <w:szCs w:val="22"/>
        </w:rPr>
        <w:t>,</w:t>
      </w:r>
      <w:r w:rsidRPr="00C409BD">
        <w:rPr>
          <w:rFonts w:asciiTheme="minorHAnsi" w:hAnsiTheme="minorHAnsi" w:cstheme="minorHAnsi"/>
          <w:sz w:val="22"/>
          <w:szCs w:val="22"/>
        </w:rPr>
        <w:t xml:space="preserve"> te zdolności są wymagane. Powyższe oznacza, że przy zaistnieniu okoliczności </w:t>
      </w:r>
      <w:r w:rsidRPr="00C409BD">
        <w:rPr>
          <w:rFonts w:asciiTheme="minorHAnsi" w:hAnsiTheme="minorHAnsi" w:cstheme="minorHAnsi"/>
          <w:b/>
          <w:bCs/>
          <w:sz w:val="22"/>
          <w:szCs w:val="22"/>
        </w:rPr>
        <w:t xml:space="preserve">powołania się na </w:t>
      </w:r>
      <w:r w:rsidRPr="00C409BD">
        <w:rPr>
          <w:rFonts w:asciiTheme="minorHAnsi" w:hAnsiTheme="minorHAnsi" w:cstheme="minorHAnsi"/>
          <w:b/>
          <w:bCs/>
          <w:sz w:val="22"/>
          <w:szCs w:val="22"/>
          <w:u w:val="single"/>
        </w:rPr>
        <w:t>doświadczenie</w:t>
      </w:r>
      <w:r w:rsidRPr="00C409BD">
        <w:rPr>
          <w:rFonts w:asciiTheme="minorHAnsi" w:hAnsiTheme="minorHAnsi" w:cstheme="minorHAnsi"/>
          <w:b/>
          <w:bCs/>
          <w:sz w:val="22"/>
          <w:szCs w:val="22"/>
        </w:rPr>
        <w:t xml:space="preserve"> podmiotu trzeciego</w:t>
      </w:r>
      <w:r w:rsidRPr="00C409BD">
        <w:rPr>
          <w:rFonts w:asciiTheme="minorHAnsi" w:hAnsiTheme="minorHAnsi" w:cstheme="minorHAnsi"/>
          <w:sz w:val="22"/>
          <w:szCs w:val="22"/>
        </w:rPr>
        <w:t xml:space="preserve">, podmiot udostępniający te zasoby </w:t>
      </w:r>
      <w:r w:rsidRPr="00C409BD">
        <w:rPr>
          <w:rFonts w:asciiTheme="minorHAnsi" w:hAnsiTheme="minorHAnsi" w:cstheme="minorHAnsi"/>
          <w:b/>
          <w:bCs/>
          <w:sz w:val="22"/>
          <w:szCs w:val="22"/>
        </w:rPr>
        <w:t>musi być wskazany w „ofercie” jako Podwykonawca</w:t>
      </w:r>
      <w:r w:rsidRPr="00C409BD">
        <w:rPr>
          <w:rFonts w:asciiTheme="minorHAnsi" w:hAnsiTheme="minorHAnsi" w:cstheme="minorHAnsi"/>
          <w:sz w:val="22"/>
          <w:szCs w:val="22"/>
        </w:rPr>
        <w:t xml:space="preserve"> i wraz z ofertą należy złożyć także dokumenty wymagane w pkt 6 specyfikacji (wykaz </w:t>
      </w:r>
      <w:r w:rsidR="00245C5C">
        <w:rPr>
          <w:rFonts w:asciiTheme="minorHAnsi" w:hAnsiTheme="minorHAnsi" w:cstheme="minorHAnsi"/>
          <w:sz w:val="22"/>
          <w:szCs w:val="22"/>
        </w:rPr>
        <w:t>dostaw</w:t>
      </w:r>
      <w:r w:rsidRPr="00C409BD">
        <w:rPr>
          <w:rFonts w:asciiTheme="minorHAnsi" w:hAnsiTheme="minorHAnsi" w:cstheme="minorHAnsi"/>
          <w:sz w:val="22"/>
          <w:szCs w:val="22"/>
        </w:rPr>
        <w:t xml:space="preserve"> + referencje).</w:t>
      </w:r>
    </w:p>
    <w:p w14:paraId="013F21CB" w14:textId="54CBAE9E"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E0028BB" w14:textId="3E204023"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shd w:val="clear" w:color="auto" w:fill="FFFFFF"/>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t>
      </w:r>
      <w:r w:rsidRPr="00C409BD">
        <w:rPr>
          <w:rFonts w:asciiTheme="minorHAnsi" w:hAnsiTheme="minorHAnsi" w:cstheme="minorHAnsi"/>
          <w:b/>
          <w:bCs/>
          <w:sz w:val="22"/>
          <w:szCs w:val="22"/>
          <w:shd w:val="clear" w:color="auto" w:fill="FFFFFF"/>
        </w:rPr>
        <w:t>odrzucenia oferty</w:t>
      </w:r>
      <w:r w:rsidRPr="00C409BD">
        <w:rPr>
          <w:rFonts w:asciiTheme="minorHAnsi" w:hAnsiTheme="minorHAnsi" w:cstheme="minorHAnsi"/>
          <w:sz w:val="22"/>
          <w:szCs w:val="22"/>
          <w:shd w:val="clear" w:color="auto" w:fill="FFFFFF"/>
        </w:rPr>
        <w:t xml:space="preserve"> zgodnie z postanowieniami niniejszej SIWZ.</w:t>
      </w:r>
    </w:p>
    <w:p w14:paraId="172792C9" w14:textId="76495F4B"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Jeśli zdolności techniczne lub zawodowe lub sytuacja ekonomiczna lub finansowa podmiotu udostępniającego zasoby nie potwierdzają spełnienia przez Wykonawcę warunków udziału </w:t>
      </w:r>
      <w:r w:rsidRPr="00C409BD">
        <w:rPr>
          <w:rFonts w:asciiTheme="minorHAnsi" w:hAnsiTheme="minorHAnsi" w:cstheme="minorHAnsi"/>
          <w:sz w:val="22"/>
          <w:szCs w:val="22"/>
        </w:rPr>
        <w:br/>
        <w:t>w postępowaniu, Zamawiający wezwie aby Wykonawca w terminie wskazanym przez Zamawiającego zastąpił ten podmiot innym podmiotem/ami lub zobowiązał się do osobistego wykonania odpowiedniej części zamówienia, jeżeli wykaże wymagane zdolności techniczne lub zawodowe lub sytuację finansową lub ekonomiczną.</w:t>
      </w:r>
    </w:p>
    <w:p w14:paraId="6436E9FB" w14:textId="77777777" w:rsidR="002E03E9" w:rsidRPr="00C409BD" w:rsidRDefault="002E03E9" w:rsidP="004D037E">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Dokumenty, które </w:t>
      </w:r>
      <w:r w:rsidRPr="00C409BD">
        <w:rPr>
          <w:rFonts w:asciiTheme="minorHAnsi" w:hAnsiTheme="minorHAnsi" w:cstheme="minorHAnsi"/>
          <w:b/>
          <w:bCs/>
          <w:sz w:val="22"/>
          <w:szCs w:val="22"/>
        </w:rPr>
        <w:t>muszą być załączone do oferty</w:t>
      </w:r>
      <w:r w:rsidRPr="00C409BD">
        <w:rPr>
          <w:rFonts w:asciiTheme="minorHAnsi" w:hAnsiTheme="minorHAnsi" w:cstheme="minorHAnsi"/>
          <w:sz w:val="22"/>
          <w:szCs w:val="22"/>
        </w:rPr>
        <w:t>, wymagane w stosunku do podmiotów udostępniających swoje zasoby:</w:t>
      </w:r>
    </w:p>
    <w:p w14:paraId="29BB2E88" w14:textId="77777777" w:rsidR="002E03E9" w:rsidRPr="00C409BD" w:rsidRDefault="002E03E9">
      <w:pPr>
        <w:numPr>
          <w:ilvl w:val="0"/>
          <w:numId w:val="9"/>
        </w:numPr>
        <w:spacing w:line="264" w:lineRule="auto"/>
        <w:ind w:left="714" w:hanging="357"/>
        <w:jc w:val="both"/>
        <w:rPr>
          <w:rFonts w:asciiTheme="minorHAnsi" w:hAnsiTheme="minorHAnsi" w:cstheme="minorHAnsi"/>
          <w:sz w:val="22"/>
          <w:szCs w:val="22"/>
        </w:rPr>
      </w:pPr>
      <w:r w:rsidRPr="00C409BD">
        <w:rPr>
          <w:rFonts w:asciiTheme="minorHAnsi" w:hAnsiTheme="minorHAnsi" w:cstheme="minorHAnsi"/>
          <w:sz w:val="22"/>
          <w:szCs w:val="22"/>
        </w:rPr>
        <w:t xml:space="preserve">zobowiązanie podmiotu, na którego zdolnościach lub sytuacji polega Wykonawca, do oddania mu do dyspozycji niezbędnych zasobów na potrzeby realizacji zamówienia, które winno </w:t>
      </w:r>
      <w:r w:rsidRPr="00C409BD">
        <w:rPr>
          <w:rFonts w:asciiTheme="minorHAnsi" w:hAnsiTheme="minorHAnsi" w:cstheme="minorHAnsi"/>
          <w:sz w:val="22"/>
          <w:szCs w:val="22"/>
        </w:rPr>
        <w:br/>
        <w:t>w szczególności wskazywać:</w:t>
      </w:r>
    </w:p>
    <w:p w14:paraId="0CF4E3E9" w14:textId="77777777" w:rsidR="002E03E9" w:rsidRPr="00C409BD" w:rsidRDefault="002E03E9">
      <w:pPr>
        <w:numPr>
          <w:ilvl w:val="0"/>
          <w:numId w:val="10"/>
        </w:numPr>
        <w:tabs>
          <w:tab w:val="left" w:pos="567"/>
        </w:tabs>
        <w:spacing w:line="264" w:lineRule="auto"/>
        <w:ind w:left="1134"/>
        <w:jc w:val="both"/>
        <w:rPr>
          <w:rFonts w:asciiTheme="minorHAnsi" w:hAnsiTheme="minorHAnsi" w:cstheme="minorHAnsi"/>
          <w:sz w:val="22"/>
          <w:szCs w:val="22"/>
        </w:rPr>
      </w:pPr>
      <w:r w:rsidRPr="00C409BD">
        <w:rPr>
          <w:rFonts w:asciiTheme="minorHAnsi" w:hAnsiTheme="minorHAnsi" w:cstheme="minorHAnsi"/>
          <w:sz w:val="22"/>
          <w:szCs w:val="22"/>
        </w:rPr>
        <w:t>zakres dostępnych Wykonawcy zasobów innego podmiotu,</w:t>
      </w:r>
    </w:p>
    <w:p w14:paraId="29D82695" w14:textId="77777777" w:rsidR="002E03E9" w:rsidRPr="00C409BD" w:rsidRDefault="002E03E9">
      <w:pPr>
        <w:numPr>
          <w:ilvl w:val="0"/>
          <w:numId w:val="10"/>
        </w:numPr>
        <w:tabs>
          <w:tab w:val="left" w:pos="567"/>
        </w:tabs>
        <w:spacing w:line="264" w:lineRule="auto"/>
        <w:ind w:left="1134"/>
        <w:jc w:val="both"/>
        <w:rPr>
          <w:rFonts w:asciiTheme="minorHAnsi" w:hAnsiTheme="minorHAnsi" w:cstheme="minorHAnsi"/>
          <w:sz w:val="22"/>
          <w:szCs w:val="22"/>
        </w:rPr>
      </w:pPr>
      <w:r w:rsidRPr="00C409BD">
        <w:rPr>
          <w:rFonts w:asciiTheme="minorHAnsi" w:hAnsiTheme="minorHAnsi" w:cstheme="minorHAnsi"/>
          <w:sz w:val="22"/>
          <w:szCs w:val="22"/>
        </w:rPr>
        <w:t>sposób wykorzystania zasobów innego podmiotu, przez Wykonawcę, przy wykonywaniu zamówienia,</w:t>
      </w:r>
    </w:p>
    <w:p w14:paraId="644CD9CC" w14:textId="77777777" w:rsidR="002E03E9" w:rsidRPr="00C409BD" w:rsidRDefault="002E03E9">
      <w:pPr>
        <w:numPr>
          <w:ilvl w:val="0"/>
          <w:numId w:val="10"/>
        </w:numPr>
        <w:tabs>
          <w:tab w:val="left" w:pos="567"/>
        </w:tabs>
        <w:spacing w:line="264" w:lineRule="auto"/>
        <w:ind w:left="1134"/>
        <w:jc w:val="both"/>
        <w:rPr>
          <w:rFonts w:asciiTheme="minorHAnsi" w:hAnsiTheme="minorHAnsi" w:cstheme="minorHAnsi"/>
          <w:sz w:val="22"/>
          <w:szCs w:val="22"/>
        </w:rPr>
      </w:pPr>
      <w:r w:rsidRPr="00C409BD">
        <w:rPr>
          <w:rFonts w:asciiTheme="minorHAnsi" w:hAnsiTheme="minorHAnsi" w:cstheme="minorHAnsi"/>
          <w:sz w:val="22"/>
          <w:szCs w:val="22"/>
        </w:rPr>
        <w:t>zakres i okres udziału innego podmiotu przy wykonywaniu zamówienia,</w:t>
      </w:r>
    </w:p>
    <w:p w14:paraId="734C65BC" w14:textId="036CE873" w:rsidR="002E03E9" w:rsidRPr="00C409BD" w:rsidRDefault="002E03E9">
      <w:pPr>
        <w:numPr>
          <w:ilvl w:val="0"/>
          <w:numId w:val="10"/>
        </w:numPr>
        <w:tabs>
          <w:tab w:val="left" w:pos="567"/>
        </w:tabs>
        <w:spacing w:line="264" w:lineRule="auto"/>
        <w:ind w:left="1134"/>
        <w:jc w:val="both"/>
        <w:rPr>
          <w:rFonts w:asciiTheme="minorHAnsi" w:hAnsiTheme="minorHAnsi" w:cstheme="minorHAnsi"/>
          <w:sz w:val="22"/>
          <w:szCs w:val="22"/>
        </w:rPr>
      </w:pPr>
      <w:r w:rsidRPr="00C409BD">
        <w:rPr>
          <w:rFonts w:asciiTheme="minorHAnsi" w:hAnsiTheme="minorHAnsi" w:cstheme="minorHAnsi"/>
          <w:sz w:val="22"/>
          <w:szCs w:val="22"/>
        </w:rPr>
        <w:t xml:space="preserve">czy podmiot, na zdolnościach którego Wykonawca polega w odniesieniu do warunków udziału w postępowaniu dotyczących wykształcenia, kwalifikacji zawodowych lub doświadczenia, zrealizuje </w:t>
      </w:r>
      <w:r w:rsidR="00245C5C">
        <w:rPr>
          <w:rFonts w:asciiTheme="minorHAnsi" w:hAnsiTheme="minorHAnsi" w:cstheme="minorHAnsi"/>
          <w:sz w:val="22"/>
          <w:szCs w:val="22"/>
        </w:rPr>
        <w:t>części zamówienia</w:t>
      </w:r>
      <w:r w:rsidRPr="00C409BD">
        <w:rPr>
          <w:rFonts w:asciiTheme="minorHAnsi" w:hAnsiTheme="minorHAnsi" w:cstheme="minorHAnsi"/>
          <w:sz w:val="22"/>
          <w:szCs w:val="22"/>
        </w:rPr>
        <w:t>, których wskazane zdolności dotyczą.</w:t>
      </w:r>
    </w:p>
    <w:p w14:paraId="54E7DC73" w14:textId="041E3B14" w:rsidR="002E03E9" w:rsidRPr="002A62A9" w:rsidRDefault="002E03E9">
      <w:pPr>
        <w:numPr>
          <w:ilvl w:val="0"/>
          <w:numId w:val="9"/>
        </w:numPr>
        <w:tabs>
          <w:tab w:val="left" w:pos="709"/>
        </w:tabs>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odpis </w:t>
      </w:r>
      <w:r w:rsidRPr="002A62A9">
        <w:rPr>
          <w:rFonts w:asciiTheme="minorHAnsi" w:hAnsiTheme="minorHAnsi" w:cstheme="minorHAnsi"/>
          <w:sz w:val="22"/>
          <w:szCs w:val="22"/>
        </w:rPr>
        <w:t>z właściwego rejestru lub z centralnej ewidencji i informacji o działalności gospodarczej,</w:t>
      </w:r>
    </w:p>
    <w:p w14:paraId="1AECA30E" w14:textId="209B5178" w:rsidR="00CA63A2" w:rsidRDefault="002E03E9">
      <w:pPr>
        <w:numPr>
          <w:ilvl w:val="0"/>
          <w:numId w:val="9"/>
        </w:numPr>
        <w:tabs>
          <w:tab w:val="left" w:pos="709"/>
        </w:tabs>
        <w:spacing w:line="264" w:lineRule="auto"/>
        <w:jc w:val="both"/>
        <w:rPr>
          <w:rFonts w:asciiTheme="minorHAnsi" w:hAnsiTheme="minorHAnsi" w:cstheme="minorHAnsi"/>
          <w:sz w:val="22"/>
          <w:szCs w:val="22"/>
        </w:rPr>
      </w:pPr>
      <w:r w:rsidRPr="002A62A9">
        <w:rPr>
          <w:rFonts w:asciiTheme="minorHAnsi" w:hAnsiTheme="minorHAnsi" w:cstheme="minorHAnsi"/>
          <w:sz w:val="22"/>
          <w:szCs w:val="22"/>
        </w:rPr>
        <w:t>dokumenty wymienione w pkt 6 specyfikacji</w:t>
      </w:r>
      <w:r w:rsidR="00704895">
        <w:rPr>
          <w:rFonts w:asciiTheme="minorHAnsi" w:hAnsiTheme="minorHAnsi" w:cstheme="minorHAnsi"/>
          <w:sz w:val="22"/>
          <w:szCs w:val="22"/>
        </w:rPr>
        <w:t>.</w:t>
      </w:r>
    </w:p>
    <w:p w14:paraId="04581859" w14:textId="77777777" w:rsidR="00AA4B6E" w:rsidRDefault="00AA4B6E" w:rsidP="00AA4B6E">
      <w:pPr>
        <w:tabs>
          <w:tab w:val="left" w:pos="709"/>
        </w:tabs>
        <w:spacing w:line="264" w:lineRule="auto"/>
        <w:jc w:val="both"/>
        <w:rPr>
          <w:rFonts w:asciiTheme="minorHAnsi" w:hAnsiTheme="minorHAnsi" w:cstheme="minorHAnsi"/>
          <w:sz w:val="22"/>
          <w:szCs w:val="22"/>
        </w:rPr>
      </w:pPr>
    </w:p>
    <w:p w14:paraId="2DF0B2D0" w14:textId="77777777" w:rsidR="00AA4B6E" w:rsidRDefault="00AA4B6E" w:rsidP="00AA4B6E">
      <w:pPr>
        <w:tabs>
          <w:tab w:val="left" w:pos="709"/>
        </w:tabs>
        <w:spacing w:line="264" w:lineRule="auto"/>
        <w:jc w:val="both"/>
        <w:rPr>
          <w:rFonts w:asciiTheme="minorHAnsi" w:hAnsiTheme="minorHAnsi" w:cstheme="minorHAnsi"/>
          <w:sz w:val="22"/>
          <w:szCs w:val="22"/>
        </w:rPr>
      </w:pPr>
    </w:p>
    <w:p w14:paraId="12A31D9B" w14:textId="77777777" w:rsidR="00AA4B6E" w:rsidRDefault="00AA4B6E" w:rsidP="00AA4B6E">
      <w:pPr>
        <w:tabs>
          <w:tab w:val="left" w:pos="709"/>
        </w:tabs>
        <w:spacing w:line="264" w:lineRule="auto"/>
        <w:jc w:val="both"/>
        <w:rPr>
          <w:rFonts w:asciiTheme="minorHAnsi" w:hAnsiTheme="minorHAnsi" w:cstheme="minorHAnsi"/>
          <w:sz w:val="22"/>
          <w:szCs w:val="22"/>
        </w:rPr>
      </w:pPr>
    </w:p>
    <w:p w14:paraId="00958F87" w14:textId="77777777" w:rsidR="00AA4B6E" w:rsidRDefault="00AA4B6E" w:rsidP="00AA4B6E">
      <w:pPr>
        <w:tabs>
          <w:tab w:val="left" w:pos="709"/>
        </w:tabs>
        <w:spacing w:line="264" w:lineRule="auto"/>
        <w:jc w:val="both"/>
        <w:rPr>
          <w:rFonts w:asciiTheme="minorHAnsi" w:hAnsiTheme="minorHAnsi" w:cstheme="minorHAnsi"/>
          <w:sz w:val="22"/>
          <w:szCs w:val="22"/>
        </w:rPr>
      </w:pPr>
    </w:p>
    <w:p w14:paraId="383F0115" w14:textId="77777777" w:rsidR="00704895" w:rsidRPr="00704895" w:rsidRDefault="00704895" w:rsidP="00704895">
      <w:pPr>
        <w:tabs>
          <w:tab w:val="left" w:pos="709"/>
        </w:tabs>
        <w:spacing w:line="264" w:lineRule="auto"/>
        <w:jc w:val="both"/>
        <w:rPr>
          <w:rFonts w:asciiTheme="minorHAnsi" w:hAnsiTheme="minorHAnsi" w:cstheme="minorHAnsi"/>
          <w:sz w:val="22"/>
          <w:szCs w:val="22"/>
        </w:rPr>
      </w:pPr>
    </w:p>
    <w:p w14:paraId="5CB73355" w14:textId="44B61236" w:rsidR="002E03E9" w:rsidRPr="00C409BD" w:rsidRDefault="002E03E9">
      <w:pPr>
        <w:numPr>
          <w:ilvl w:val="0"/>
          <w:numId w:val="8"/>
        </w:numPr>
        <w:spacing w:after="120" w:line="264" w:lineRule="auto"/>
        <w:ind w:left="714" w:hanging="357"/>
        <w:jc w:val="both"/>
        <w:rPr>
          <w:rFonts w:asciiTheme="minorHAnsi" w:hAnsiTheme="minorHAnsi" w:cstheme="minorHAnsi"/>
          <w:sz w:val="22"/>
          <w:szCs w:val="22"/>
        </w:rPr>
      </w:pPr>
      <w:r w:rsidRPr="00C409BD">
        <w:rPr>
          <w:rFonts w:asciiTheme="minorHAnsi" w:hAnsiTheme="minorHAnsi" w:cstheme="minorHAnsi"/>
          <w:b/>
          <w:bCs/>
          <w:sz w:val="22"/>
          <w:szCs w:val="22"/>
        </w:rPr>
        <w:t>Oferta wspólna</w:t>
      </w:r>
    </w:p>
    <w:p w14:paraId="7B392A3A" w14:textId="77777777"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Wykonawcy mogą </w:t>
      </w:r>
      <w:r w:rsidRPr="00C409BD">
        <w:rPr>
          <w:rFonts w:asciiTheme="minorHAnsi" w:hAnsiTheme="minorHAnsi" w:cstheme="minorHAnsi"/>
          <w:b/>
          <w:bCs/>
          <w:sz w:val="22"/>
          <w:szCs w:val="22"/>
        </w:rPr>
        <w:t>wspólnie</w:t>
      </w:r>
      <w:r w:rsidRPr="00C409BD">
        <w:rPr>
          <w:rFonts w:asciiTheme="minorHAnsi" w:hAnsiTheme="minorHAnsi" w:cstheme="minorHAnsi"/>
          <w:sz w:val="22"/>
          <w:szCs w:val="22"/>
        </w:rPr>
        <w:t xml:space="preserve"> ubiegać się o udzielenie zamówienia (możliwość składania jednej oferty, przez dwa lub więcej podmiotów np. konsorcjum firm, pod warunkiem, że taka oferta będzie spełniać następujące wymagania:</w:t>
      </w:r>
    </w:p>
    <w:p w14:paraId="5B15F7EB" w14:textId="11271CB3" w:rsidR="002E03E9" w:rsidRPr="00C409BD" w:rsidRDefault="002E03E9" w:rsidP="002E03E9">
      <w:pPr>
        <w:numPr>
          <w:ilvl w:val="0"/>
          <w:numId w:val="5"/>
        </w:numPr>
        <w:spacing w:line="264" w:lineRule="auto"/>
        <w:ind w:left="709" w:hanging="283"/>
        <w:jc w:val="both"/>
        <w:rPr>
          <w:rFonts w:asciiTheme="minorHAnsi" w:hAnsiTheme="minorHAnsi" w:cstheme="minorHAnsi"/>
          <w:sz w:val="22"/>
          <w:szCs w:val="22"/>
        </w:rPr>
      </w:pPr>
      <w:r w:rsidRPr="00C409BD">
        <w:rPr>
          <w:rFonts w:asciiTheme="minorHAnsi" w:hAnsiTheme="minorHAnsi" w:cstheme="minorHAnsi"/>
          <w:sz w:val="22"/>
          <w:szCs w:val="22"/>
        </w:rPr>
        <w:t>Wykonawcy wspólnie ubiegający się o zamówienie muszą ustanowić pełnomocnika do</w:t>
      </w:r>
      <w:r w:rsidR="00D55CCE">
        <w:rPr>
          <w:rFonts w:asciiTheme="minorHAnsi" w:hAnsiTheme="minorHAnsi" w:cstheme="minorHAnsi"/>
          <w:sz w:val="22"/>
          <w:szCs w:val="22"/>
        </w:rPr>
        <w:t> </w:t>
      </w:r>
      <w:r w:rsidRPr="00C409BD">
        <w:rPr>
          <w:rFonts w:asciiTheme="minorHAnsi" w:hAnsiTheme="minorHAnsi" w:cstheme="minorHAnsi"/>
          <w:sz w:val="22"/>
          <w:szCs w:val="22"/>
        </w:rPr>
        <w:t xml:space="preserve">reprezentowania ich w postępowaniu o udzielenie zamówienia albo reprezentowania </w:t>
      </w:r>
      <w:r w:rsidRPr="00C409BD">
        <w:rPr>
          <w:rFonts w:asciiTheme="minorHAnsi" w:hAnsiTheme="minorHAnsi" w:cstheme="minorHAnsi"/>
          <w:sz w:val="22"/>
          <w:szCs w:val="22"/>
        </w:rPr>
        <w:br/>
        <w:t>w postępowaniu i zawarcia umowy w sprawie zamówienia.</w:t>
      </w:r>
    </w:p>
    <w:p w14:paraId="74D4CE28" w14:textId="77777777" w:rsidR="002E03E9" w:rsidRPr="00C409BD" w:rsidRDefault="002E03E9" w:rsidP="002E03E9">
      <w:pPr>
        <w:numPr>
          <w:ilvl w:val="0"/>
          <w:numId w:val="5"/>
        </w:numPr>
        <w:spacing w:after="60" w:line="264" w:lineRule="auto"/>
        <w:ind w:left="709" w:hanging="284"/>
        <w:jc w:val="both"/>
        <w:rPr>
          <w:rFonts w:asciiTheme="minorHAnsi" w:hAnsiTheme="minorHAnsi" w:cstheme="minorHAnsi"/>
          <w:sz w:val="22"/>
          <w:szCs w:val="22"/>
        </w:rPr>
      </w:pPr>
      <w:r w:rsidRPr="00C409BD">
        <w:rPr>
          <w:rFonts w:asciiTheme="minorHAnsi" w:hAnsiTheme="minorHAnsi" w:cstheme="minorHAnsi"/>
          <w:sz w:val="22"/>
          <w:szCs w:val="22"/>
        </w:rPr>
        <w:t>Warunki dot. wiedzy i doświadczenia, dysponowania osobami zdolnymi do wykonania zamówienia oraz dot. sytuacji ekonomicznej i finansowej mogą być spełnione łącznie przez członków konsorcjum.</w:t>
      </w:r>
    </w:p>
    <w:p w14:paraId="22F5C1EE" w14:textId="77777777"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b/>
          <w:bCs/>
          <w:sz w:val="22"/>
          <w:szCs w:val="22"/>
        </w:rPr>
        <w:t>Każdy z Wykonawców wspólnie ubiegających się o udzielenie zamówienia zobowiązany</w:t>
      </w:r>
      <w:r>
        <w:rPr>
          <w:rFonts w:asciiTheme="minorHAnsi" w:hAnsiTheme="minorHAnsi" w:cstheme="minorHAnsi"/>
          <w:sz w:val="22"/>
          <w:szCs w:val="22"/>
        </w:rPr>
        <w:t xml:space="preserve"> </w:t>
      </w:r>
      <w:r w:rsidRPr="00C409BD">
        <w:rPr>
          <w:rFonts w:asciiTheme="minorHAnsi" w:hAnsiTheme="minorHAnsi" w:cstheme="minorHAnsi"/>
          <w:b/>
          <w:bCs/>
          <w:sz w:val="22"/>
          <w:szCs w:val="22"/>
        </w:rPr>
        <w:t>jest złożyć do oferty</w:t>
      </w:r>
      <w:r w:rsidRPr="00C409BD">
        <w:rPr>
          <w:rFonts w:asciiTheme="minorHAnsi" w:hAnsiTheme="minorHAnsi" w:cstheme="minorHAnsi"/>
          <w:sz w:val="22"/>
          <w:szCs w:val="22"/>
        </w:rPr>
        <w:t>:</w:t>
      </w:r>
    </w:p>
    <w:p w14:paraId="491D826E" w14:textId="17E57996" w:rsidR="002E03E9" w:rsidRPr="00C409BD" w:rsidRDefault="002E03E9">
      <w:pPr>
        <w:numPr>
          <w:ilvl w:val="0"/>
          <w:numId w:val="11"/>
        </w:numPr>
        <w:tabs>
          <w:tab w:val="left" w:pos="709"/>
        </w:tabs>
        <w:spacing w:line="264" w:lineRule="auto"/>
        <w:ind w:hanging="294"/>
        <w:jc w:val="both"/>
        <w:rPr>
          <w:rFonts w:asciiTheme="minorHAnsi" w:hAnsiTheme="minorHAnsi" w:cstheme="minorHAnsi"/>
          <w:sz w:val="22"/>
          <w:szCs w:val="22"/>
        </w:rPr>
      </w:pPr>
      <w:r w:rsidRPr="00C409BD">
        <w:rPr>
          <w:rFonts w:asciiTheme="minorHAnsi" w:hAnsiTheme="minorHAnsi" w:cstheme="minorHAnsi"/>
          <w:sz w:val="22"/>
          <w:szCs w:val="22"/>
        </w:rPr>
        <w:t>odpis z właściwego rejestru lub z centralnej ewidencji i informacji o działalności gospodarczej,</w:t>
      </w:r>
    </w:p>
    <w:p w14:paraId="61914A3F" w14:textId="77777777" w:rsidR="00704895" w:rsidRDefault="002E03E9">
      <w:pPr>
        <w:numPr>
          <w:ilvl w:val="0"/>
          <w:numId w:val="11"/>
        </w:numPr>
        <w:tabs>
          <w:tab w:val="left" w:pos="709"/>
        </w:tabs>
        <w:spacing w:line="264" w:lineRule="auto"/>
        <w:ind w:hanging="294"/>
        <w:jc w:val="both"/>
        <w:rPr>
          <w:rFonts w:asciiTheme="minorHAnsi" w:hAnsiTheme="minorHAnsi" w:cstheme="minorHAnsi"/>
          <w:sz w:val="22"/>
          <w:szCs w:val="22"/>
        </w:rPr>
      </w:pPr>
      <w:r w:rsidRPr="00C409BD">
        <w:rPr>
          <w:rFonts w:asciiTheme="minorHAnsi" w:hAnsiTheme="minorHAnsi" w:cstheme="minorHAnsi"/>
          <w:sz w:val="22"/>
          <w:szCs w:val="22"/>
        </w:rPr>
        <w:t xml:space="preserve">dokumenty </w:t>
      </w:r>
      <w:r w:rsidRPr="002A62A9">
        <w:rPr>
          <w:rFonts w:asciiTheme="minorHAnsi" w:hAnsiTheme="minorHAnsi" w:cstheme="minorHAnsi"/>
          <w:sz w:val="22"/>
          <w:szCs w:val="22"/>
        </w:rPr>
        <w:t>wymienione w pkt 6 specyfikacji</w:t>
      </w:r>
      <w:r w:rsidR="00704895">
        <w:rPr>
          <w:rFonts w:asciiTheme="minorHAnsi" w:hAnsiTheme="minorHAnsi" w:cstheme="minorHAnsi"/>
          <w:sz w:val="22"/>
          <w:szCs w:val="22"/>
        </w:rPr>
        <w:t>.</w:t>
      </w:r>
    </w:p>
    <w:p w14:paraId="56F84179" w14:textId="77777777" w:rsidR="00704895" w:rsidRDefault="00704895" w:rsidP="00704895">
      <w:pPr>
        <w:tabs>
          <w:tab w:val="left" w:pos="709"/>
        </w:tabs>
        <w:spacing w:line="264" w:lineRule="auto"/>
        <w:jc w:val="both"/>
        <w:rPr>
          <w:rFonts w:asciiTheme="minorHAnsi" w:hAnsiTheme="minorHAnsi" w:cstheme="minorHAnsi"/>
          <w:sz w:val="22"/>
          <w:szCs w:val="22"/>
        </w:rPr>
      </w:pPr>
    </w:p>
    <w:p w14:paraId="6CFABD76" w14:textId="0CF4A0F7" w:rsidR="00B67CD0" w:rsidRPr="00704895" w:rsidRDefault="00704895" w:rsidP="00704895">
      <w:pPr>
        <w:tabs>
          <w:tab w:val="left" w:pos="709"/>
        </w:tabs>
        <w:spacing w:line="264" w:lineRule="auto"/>
        <w:jc w:val="both"/>
        <w:rPr>
          <w:rFonts w:asciiTheme="minorHAnsi" w:hAnsiTheme="minorHAnsi" w:cstheme="minorHAnsi"/>
          <w:sz w:val="22"/>
          <w:szCs w:val="22"/>
        </w:rPr>
      </w:pPr>
      <w:r>
        <w:rPr>
          <w:rFonts w:asciiTheme="minorHAnsi" w:hAnsiTheme="minorHAnsi" w:cstheme="minorHAnsi"/>
          <w:sz w:val="22"/>
          <w:szCs w:val="22"/>
        </w:rPr>
        <w:t>\</w:t>
      </w:r>
      <w:r w:rsidR="002E03E9" w:rsidRPr="00704895">
        <w:rPr>
          <w:rFonts w:asciiTheme="minorHAnsi" w:hAnsiTheme="minorHAnsi" w:cstheme="minorHAnsi"/>
          <w:sz w:val="22"/>
          <w:szCs w:val="22"/>
        </w:rPr>
        <w:t xml:space="preserve">Wszelka korespondencja dokonywana będzie wyłącznie z </w:t>
      </w:r>
      <w:r w:rsidR="002E03E9" w:rsidRPr="00704895">
        <w:rPr>
          <w:rFonts w:asciiTheme="minorHAnsi" w:hAnsiTheme="minorHAnsi" w:cstheme="minorHAnsi"/>
          <w:b/>
          <w:bCs/>
          <w:sz w:val="22"/>
          <w:szCs w:val="22"/>
        </w:rPr>
        <w:t>Pełnomocnikiem Wykonawców wspólnie ubiegających się o udzielenie zamówienia</w:t>
      </w:r>
      <w:r w:rsidR="002E03E9" w:rsidRPr="00704895">
        <w:rPr>
          <w:rFonts w:asciiTheme="minorHAnsi" w:hAnsiTheme="minorHAnsi" w:cstheme="minorHAnsi"/>
          <w:sz w:val="22"/>
          <w:szCs w:val="22"/>
        </w:rPr>
        <w:t>. Wykonawcy składający ofertę wspólną ponoszą solidarną odpowiedzialność za wykonanie umowy i wniesienie zabezpieczenia należytego wykonania umowy.</w:t>
      </w:r>
    </w:p>
    <w:p w14:paraId="1CFD3371" w14:textId="77777777" w:rsidR="00CA63A2" w:rsidRDefault="00CA63A2" w:rsidP="002E03E9">
      <w:pPr>
        <w:spacing w:line="264" w:lineRule="auto"/>
        <w:jc w:val="both"/>
        <w:rPr>
          <w:rFonts w:asciiTheme="minorHAnsi" w:hAnsiTheme="minorHAnsi" w:cstheme="minorHAnsi"/>
          <w:sz w:val="22"/>
          <w:szCs w:val="22"/>
        </w:rPr>
      </w:pPr>
    </w:p>
    <w:p w14:paraId="76621920" w14:textId="77777777" w:rsidR="002E03E9" w:rsidRPr="00C409BD" w:rsidRDefault="002E03E9">
      <w:pPr>
        <w:numPr>
          <w:ilvl w:val="0"/>
          <w:numId w:val="8"/>
        </w:numPr>
        <w:spacing w:after="120" w:line="264" w:lineRule="auto"/>
        <w:ind w:left="714" w:hanging="357"/>
        <w:jc w:val="both"/>
        <w:rPr>
          <w:rFonts w:asciiTheme="minorHAnsi" w:hAnsiTheme="minorHAnsi" w:cstheme="minorHAnsi"/>
          <w:sz w:val="22"/>
          <w:szCs w:val="22"/>
        </w:rPr>
      </w:pPr>
      <w:r w:rsidRPr="00C409BD">
        <w:rPr>
          <w:rFonts w:asciiTheme="minorHAnsi" w:hAnsiTheme="minorHAnsi" w:cstheme="minorHAnsi"/>
          <w:b/>
          <w:bCs/>
          <w:sz w:val="22"/>
          <w:szCs w:val="22"/>
        </w:rPr>
        <w:t>Podwykonawstwo</w:t>
      </w:r>
    </w:p>
    <w:p w14:paraId="2C6ADF7B" w14:textId="77777777" w:rsidR="002E03E9" w:rsidRPr="00C409BD" w:rsidRDefault="002E03E9">
      <w:pPr>
        <w:pStyle w:val="Akapitzlist"/>
        <w:numPr>
          <w:ilvl w:val="0"/>
          <w:numId w:val="13"/>
        </w:numPr>
        <w:spacing w:line="264" w:lineRule="auto"/>
        <w:ind w:left="426" w:hanging="426"/>
        <w:jc w:val="both"/>
        <w:rPr>
          <w:rFonts w:asciiTheme="minorHAnsi" w:hAnsiTheme="minorHAnsi" w:cstheme="minorHAnsi"/>
          <w:sz w:val="22"/>
          <w:szCs w:val="22"/>
        </w:rPr>
      </w:pPr>
      <w:r w:rsidRPr="00C409BD">
        <w:rPr>
          <w:rFonts w:asciiTheme="minorHAnsi" w:hAnsiTheme="minorHAnsi" w:cstheme="minorHAnsi"/>
          <w:b/>
          <w:bCs/>
          <w:sz w:val="22"/>
          <w:szCs w:val="22"/>
        </w:rPr>
        <w:t>Zamawiający dopuszcza w postępowaniu uczestnictwo Podwykonawców</w:t>
      </w:r>
      <w:r w:rsidRPr="00C409BD">
        <w:rPr>
          <w:rFonts w:asciiTheme="minorHAnsi" w:hAnsiTheme="minorHAnsi" w:cstheme="minorHAnsi"/>
          <w:sz w:val="22"/>
          <w:szCs w:val="22"/>
        </w:rPr>
        <w:t>.</w:t>
      </w:r>
    </w:p>
    <w:p w14:paraId="1B0C3918" w14:textId="6C8BC7DE" w:rsidR="002E03E9" w:rsidRPr="00C409BD" w:rsidRDefault="002E03E9">
      <w:pPr>
        <w:pStyle w:val="Akapitzlist"/>
        <w:numPr>
          <w:ilvl w:val="0"/>
          <w:numId w:val="13"/>
        </w:numPr>
        <w:spacing w:line="264" w:lineRule="auto"/>
        <w:ind w:left="426" w:hanging="426"/>
        <w:jc w:val="both"/>
        <w:rPr>
          <w:rFonts w:asciiTheme="minorHAnsi" w:hAnsiTheme="minorHAnsi" w:cstheme="minorHAnsi"/>
          <w:strike/>
          <w:sz w:val="22"/>
          <w:szCs w:val="22"/>
        </w:rPr>
      </w:pPr>
      <w:r w:rsidRPr="00C409BD">
        <w:rPr>
          <w:rFonts w:asciiTheme="minorHAnsi" w:hAnsiTheme="minorHAnsi" w:cstheme="minorHAnsi"/>
          <w:sz w:val="22"/>
          <w:szCs w:val="22"/>
        </w:rPr>
        <w:t xml:space="preserve">Wykonawca, który zamierza wykonywać zamówienie przy udziale Podwykonawcy/ów musi w ofercie wskazać, </w:t>
      </w:r>
      <w:r w:rsidRPr="00C409BD">
        <w:rPr>
          <w:rFonts w:asciiTheme="minorHAnsi" w:hAnsiTheme="minorHAnsi" w:cstheme="minorHAnsi"/>
          <w:b/>
          <w:bCs/>
          <w:sz w:val="22"/>
          <w:szCs w:val="22"/>
          <w:u w:val="single"/>
        </w:rPr>
        <w:t>jaką część/zakres zamówienia</w:t>
      </w:r>
      <w:r w:rsidRPr="00C409BD">
        <w:rPr>
          <w:rFonts w:asciiTheme="minorHAnsi" w:hAnsiTheme="minorHAnsi" w:cstheme="minorHAnsi"/>
          <w:sz w:val="22"/>
          <w:szCs w:val="22"/>
        </w:rPr>
        <w:t xml:space="preserve"> (rodzaj prac) wykonywać będzie w jego imieniu Podwykonawca/y. Należy wypełnić odpowiednio</w:t>
      </w:r>
      <w:r w:rsidRPr="00C409BD">
        <w:rPr>
          <w:rFonts w:asciiTheme="minorHAnsi" w:hAnsiTheme="minorHAnsi" w:cstheme="minorHAnsi"/>
          <w:b/>
          <w:bCs/>
          <w:sz w:val="22"/>
          <w:szCs w:val="22"/>
        </w:rPr>
        <w:t xml:space="preserve"> formularz oferty.</w:t>
      </w:r>
    </w:p>
    <w:p w14:paraId="3EF7052B" w14:textId="7D708426" w:rsidR="002E03E9" w:rsidRPr="00C409BD" w:rsidRDefault="002E03E9">
      <w:pPr>
        <w:pStyle w:val="Akapitzlist"/>
        <w:numPr>
          <w:ilvl w:val="0"/>
          <w:numId w:val="13"/>
        </w:numPr>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Jeżeli na etapie składania oferty, Wykonawca nie jest w</w:t>
      </w:r>
      <w:r w:rsidR="004D037E">
        <w:rPr>
          <w:rFonts w:asciiTheme="minorHAnsi" w:hAnsiTheme="minorHAnsi" w:cstheme="minorHAnsi"/>
          <w:sz w:val="22"/>
          <w:szCs w:val="22"/>
        </w:rPr>
        <w:t xml:space="preserve"> </w:t>
      </w:r>
      <w:r w:rsidRPr="00C409BD">
        <w:rPr>
          <w:rFonts w:asciiTheme="minorHAnsi" w:hAnsiTheme="minorHAnsi" w:cstheme="minorHAnsi"/>
          <w:sz w:val="22"/>
          <w:szCs w:val="22"/>
        </w:rPr>
        <w:t>stanie określić Podwykonawców lub czy będzie wykonywać zamówienie przy udziale Podwykonawców, powinien zawrzeć tę informację w formularzu oferta, w części dotyczącej podwykonawstwa.</w:t>
      </w:r>
    </w:p>
    <w:p w14:paraId="54885356" w14:textId="10EEC12D" w:rsidR="002E03E9" w:rsidRPr="004D037E" w:rsidRDefault="002E03E9">
      <w:pPr>
        <w:pStyle w:val="Akapitzlist"/>
        <w:numPr>
          <w:ilvl w:val="0"/>
          <w:numId w:val="13"/>
        </w:numPr>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 xml:space="preserve">W przypadku korzystania z Podwykonawcy, Wykonawca musi przed przystąpieniem Podwykonawcy do realizacji zamówienia, przedstawić Zamawiającemu projekt umowy </w:t>
      </w:r>
      <w:r w:rsidRPr="004D037E">
        <w:rPr>
          <w:rFonts w:asciiTheme="minorHAnsi" w:hAnsiTheme="minorHAnsi" w:cstheme="minorHAnsi"/>
          <w:sz w:val="22"/>
          <w:szCs w:val="22"/>
        </w:rPr>
        <w:t>z</w:t>
      </w:r>
      <w:r w:rsidR="004D037E">
        <w:rPr>
          <w:rFonts w:asciiTheme="minorHAnsi" w:hAnsiTheme="minorHAnsi" w:cstheme="minorHAnsi"/>
          <w:sz w:val="22"/>
          <w:szCs w:val="22"/>
        </w:rPr>
        <w:t> </w:t>
      </w:r>
      <w:r w:rsidRPr="004D037E">
        <w:rPr>
          <w:rFonts w:asciiTheme="minorHAnsi" w:hAnsiTheme="minorHAnsi" w:cstheme="minorHAnsi"/>
          <w:sz w:val="22"/>
          <w:szCs w:val="22"/>
        </w:rPr>
        <w:t>Podwykonawcą.</w:t>
      </w:r>
    </w:p>
    <w:p w14:paraId="0CF1EC54" w14:textId="38AB38E3" w:rsidR="002E03E9" w:rsidRPr="00C409BD" w:rsidRDefault="002E03E9">
      <w:pPr>
        <w:pStyle w:val="Akapitzlist"/>
        <w:numPr>
          <w:ilvl w:val="0"/>
          <w:numId w:val="13"/>
        </w:numPr>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Jeżeli część zamówienia, wobec której wymagane jest doświadczenie, o którym m</w:t>
      </w:r>
      <w:r w:rsidRPr="002A62A9">
        <w:rPr>
          <w:rFonts w:asciiTheme="minorHAnsi" w:hAnsiTheme="minorHAnsi" w:cstheme="minorHAnsi"/>
          <w:sz w:val="22"/>
          <w:szCs w:val="22"/>
        </w:rPr>
        <w:t xml:space="preserve">owa w pkt 6, </w:t>
      </w:r>
      <w:r w:rsidRPr="00C409BD">
        <w:rPr>
          <w:rFonts w:asciiTheme="minorHAnsi" w:hAnsiTheme="minorHAnsi" w:cstheme="minorHAnsi"/>
          <w:sz w:val="22"/>
          <w:szCs w:val="22"/>
        </w:rPr>
        <w:t xml:space="preserve">będzie wykonywał Podwykonawca, Zamawiający wymaga w stosunku do tego Podwykonawcy spełniania warunku doświadczenia (wykaz </w:t>
      </w:r>
      <w:r w:rsidR="00B67CD0">
        <w:rPr>
          <w:rFonts w:asciiTheme="minorHAnsi" w:hAnsiTheme="minorHAnsi" w:cstheme="minorHAnsi"/>
          <w:sz w:val="22"/>
          <w:szCs w:val="22"/>
        </w:rPr>
        <w:t>dostaw</w:t>
      </w:r>
      <w:r w:rsidRPr="00C409BD">
        <w:rPr>
          <w:rFonts w:asciiTheme="minorHAnsi" w:hAnsiTheme="minorHAnsi" w:cstheme="minorHAnsi"/>
          <w:sz w:val="22"/>
          <w:szCs w:val="22"/>
        </w:rPr>
        <w:t xml:space="preserve"> i referencje) jak w przypadku Wykonawcy.</w:t>
      </w:r>
    </w:p>
    <w:p w14:paraId="3803FD13" w14:textId="77777777" w:rsidR="002E03E9" w:rsidRPr="00C409BD" w:rsidRDefault="002E03E9" w:rsidP="002E03E9">
      <w:pPr>
        <w:spacing w:line="264" w:lineRule="auto"/>
        <w:jc w:val="both"/>
        <w:rPr>
          <w:rFonts w:asciiTheme="minorHAnsi" w:hAnsiTheme="minorHAnsi" w:cstheme="minorHAnsi"/>
          <w:sz w:val="22"/>
          <w:szCs w:val="22"/>
        </w:rPr>
      </w:pPr>
    </w:p>
    <w:p w14:paraId="0C10A257" w14:textId="77777777" w:rsidR="002E03E9" w:rsidRPr="00C409BD" w:rsidRDefault="002E03E9">
      <w:pPr>
        <w:numPr>
          <w:ilvl w:val="0"/>
          <w:numId w:val="8"/>
        </w:numPr>
        <w:tabs>
          <w:tab w:val="left" w:pos="357"/>
        </w:tabs>
        <w:spacing w:after="120" w:line="264" w:lineRule="auto"/>
        <w:ind w:left="714" w:hanging="357"/>
        <w:jc w:val="both"/>
        <w:rPr>
          <w:rFonts w:asciiTheme="minorHAnsi" w:hAnsiTheme="minorHAnsi" w:cstheme="minorHAnsi"/>
          <w:sz w:val="22"/>
          <w:szCs w:val="22"/>
        </w:rPr>
      </w:pPr>
      <w:r w:rsidRPr="00C409BD">
        <w:rPr>
          <w:rFonts w:asciiTheme="minorHAnsi" w:hAnsiTheme="minorHAnsi" w:cstheme="minorHAnsi"/>
          <w:b/>
          <w:bCs/>
          <w:sz w:val="22"/>
          <w:szCs w:val="22"/>
        </w:rPr>
        <w:t>Wykonawcy mający siedzibę lub miejsce zamieszkania poza terytorium Rzeczypospolitej Polskiej</w:t>
      </w:r>
    </w:p>
    <w:p w14:paraId="75308E50" w14:textId="77777777" w:rsidR="002E03E9" w:rsidRPr="00C409BD" w:rsidRDefault="002E03E9" w:rsidP="002E03E9">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Jeżeli Wykonawca ma siedzibę lub miejsce zamieszkania poza terytorium Rzeczypospolitej Polskiej zamiast dokumentów dot.: ZUS, US, KRS/wpis do ewidencji działalności gospodarczej, składa dokument lub dokumenty wystawione w kraju, w którym Wykonawca ma siedzibę lub miejsce zamieszkania, potwierdzające odpowiednio, że:</w:t>
      </w:r>
    </w:p>
    <w:p w14:paraId="62D0816E" w14:textId="77777777" w:rsidR="002E03E9" w:rsidRDefault="002E03E9">
      <w:pPr>
        <w:numPr>
          <w:ilvl w:val="0"/>
          <w:numId w:val="12"/>
        </w:num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Nie zalega z opłacaniem podatków, opłat, składek na ubezpieczenie społeczne lub zdrowotne albo, że zawarł porozumienie z właściwym organem w sprawie spłat tych należności wraz</w:t>
      </w:r>
      <w:r w:rsidRPr="00C409BD">
        <w:rPr>
          <w:rFonts w:asciiTheme="minorHAnsi" w:hAnsiTheme="minorHAnsi" w:cstheme="minorHAnsi"/>
          <w:sz w:val="22"/>
          <w:szCs w:val="22"/>
        </w:rPr>
        <w:br/>
        <w:t>z ewentualnymi odsetkami lub grzywnami, w szczególności uzyskał przewidziane prawem zwolnienie, odroczenie lub rozłożenie na raty zaległych płatności lub wstrzymanie w całości wykonania decyzji właściwego organu. Dokument/y wystawiony nie wcześniej niż 3 miesiące przed upływem terminu składania ofert.</w:t>
      </w:r>
    </w:p>
    <w:p w14:paraId="6AFE1664" w14:textId="77777777" w:rsidR="00AA4B6E" w:rsidRPr="00C409BD" w:rsidRDefault="00AA4B6E" w:rsidP="00AA4B6E">
      <w:pPr>
        <w:spacing w:line="264" w:lineRule="auto"/>
        <w:jc w:val="both"/>
        <w:rPr>
          <w:rFonts w:asciiTheme="minorHAnsi" w:hAnsiTheme="minorHAnsi" w:cstheme="minorHAnsi"/>
          <w:sz w:val="22"/>
          <w:szCs w:val="22"/>
        </w:rPr>
      </w:pPr>
    </w:p>
    <w:p w14:paraId="7402483A" w14:textId="77777777" w:rsidR="002E03E9" w:rsidRPr="00C409BD" w:rsidRDefault="002E03E9">
      <w:pPr>
        <w:numPr>
          <w:ilvl w:val="0"/>
          <w:numId w:val="12"/>
        </w:num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Nie otwarto jego likwidacji ani nie ogłoszono upadłości. Dokument wystawiony nie wcześniej niż 6 miesięcy przed upływem terminu składania ofert.</w:t>
      </w:r>
    </w:p>
    <w:p w14:paraId="1699CF29" w14:textId="3B2508EA" w:rsidR="002E03E9" w:rsidRPr="00C409BD" w:rsidRDefault="002E03E9" w:rsidP="002E03E9">
      <w:pPr>
        <w:spacing w:line="264" w:lineRule="auto"/>
        <w:ind w:left="720"/>
        <w:jc w:val="both"/>
        <w:rPr>
          <w:rFonts w:asciiTheme="minorHAnsi" w:hAnsiTheme="minorHAnsi" w:cstheme="minorHAnsi"/>
          <w:sz w:val="22"/>
          <w:szCs w:val="22"/>
        </w:rPr>
      </w:pPr>
      <w:r w:rsidRPr="00C409BD">
        <w:rPr>
          <w:rFonts w:asciiTheme="minorHAnsi" w:hAnsiTheme="minorHAnsi" w:cstheme="minorHAnsi"/>
          <w:sz w:val="22"/>
          <w:szCs w:val="22"/>
        </w:rPr>
        <w:t>Jeżeli w kraju, w którym Wykonawca ma siedzibę lub miejsce zamieszkania lub miejsce zamieszkania ma osoba, której dokument dotyczy, nie wydaje się tych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muszą mieć datę wystawienia jw.</w:t>
      </w:r>
    </w:p>
    <w:p w14:paraId="25AD1590" w14:textId="77777777" w:rsidR="002E03E9" w:rsidRPr="00C409BD" w:rsidRDefault="002E03E9" w:rsidP="002E03E9">
      <w:pPr>
        <w:spacing w:line="264" w:lineRule="auto"/>
        <w:ind w:left="720"/>
        <w:jc w:val="both"/>
        <w:rPr>
          <w:rFonts w:asciiTheme="minorHAnsi" w:hAnsiTheme="minorHAnsi" w:cstheme="minorHAnsi"/>
          <w:sz w:val="22"/>
          <w:szCs w:val="22"/>
        </w:rPr>
      </w:pPr>
      <w:r w:rsidRPr="00C409BD">
        <w:rPr>
          <w:rFonts w:asciiTheme="minorHAnsi" w:hAnsiTheme="minorHAnsi" w:cstheme="minorHAnsi"/>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31D6860" w14:textId="77777777" w:rsidR="005E2B2C" w:rsidRPr="001E434C" w:rsidRDefault="005E2B2C" w:rsidP="00FF2570">
      <w:pPr>
        <w:spacing w:line="264" w:lineRule="auto"/>
        <w:jc w:val="both"/>
        <w:rPr>
          <w:rFonts w:asciiTheme="minorHAnsi" w:hAnsiTheme="minorHAnsi" w:cstheme="minorHAnsi"/>
          <w:sz w:val="22"/>
          <w:szCs w:val="22"/>
        </w:rPr>
      </w:pPr>
    </w:p>
    <w:p w14:paraId="17BC29BC" w14:textId="71C85658" w:rsidR="000338EF" w:rsidRPr="001E434C" w:rsidRDefault="000338EF" w:rsidP="002E03E9">
      <w:pPr>
        <w:pStyle w:val="Tekstpodstawowy"/>
        <w:numPr>
          <w:ilvl w:val="0"/>
          <w:numId w:val="3"/>
        </w:numPr>
        <w:spacing w:after="120" w:line="264" w:lineRule="auto"/>
        <w:jc w:val="both"/>
        <w:rPr>
          <w:rFonts w:asciiTheme="minorHAnsi" w:hAnsiTheme="minorHAnsi" w:cstheme="minorHAnsi"/>
          <w:sz w:val="22"/>
          <w:szCs w:val="22"/>
        </w:rPr>
      </w:pPr>
      <w:r w:rsidRPr="001E434C">
        <w:rPr>
          <w:rFonts w:asciiTheme="minorHAnsi" w:hAnsiTheme="minorHAnsi" w:cstheme="minorHAnsi"/>
          <w:sz w:val="22"/>
          <w:szCs w:val="22"/>
        </w:rPr>
        <w:t>Wymagane od Wykonawców dokumenty i oświadczenia, które muszą być załączone do</w:t>
      </w:r>
      <w:r w:rsidR="00D55CCE">
        <w:rPr>
          <w:rFonts w:asciiTheme="minorHAnsi" w:hAnsiTheme="minorHAnsi" w:cstheme="minorHAnsi"/>
          <w:sz w:val="22"/>
          <w:szCs w:val="22"/>
        </w:rPr>
        <w:t> </w:t>
      </w:r>
      <w:r w:rsidRPr="001E434C">
        <w:rPr>
          <w:rFonts w:asciiTheme="minorHAnsi" w:hAnsiTheme="minorHAnsi" w:cstheme="minorHAnsi"/>
          <w:sz w:val="22"/>
          <w:szCs w:val="22"/>
        </w:rPr>
        <w:t>oferty</w:t>
      </w:r>
    </w:p>
    <w:p w14:paraId="2899C3F3" w14:textId="16D3D1A7" w:rsidR="000338EF" w:rsidRPr="001F62C9" w:rsidRDefault="000338EF" w:rsidP="00E36E85">
      <w:pPr>
        <w:pStyle w:val="Akapitzlist"/>
        <w:numPr>
          <w:ilvl w:val="1"/>
          <w:numId w:val="3"/>
        </w:numPr>
        <w:spacing w:after="60" w:line="264" w:lineRule="auto"/>
        <w:ind w:left="709" w:hanging="283"/>
        <w:jc w:val="both"/>
        <w:rPr>
          <w:rFonts w:asciiTheme="minorHAnsi" w:hAnsiTheme="minorHAnsi" w:cstheme="minorHAnsi"/>
          <w:sz w:val="22"/>
          <w:szCs w:val="22"/>
        </w:rPr>
      </w:pPr>
      <w:r w:rsidRPr="001F62C9">
        <w:rPr>
          <w:rFonts w:asciiTheme="minorHAnsi" w:hAnsiTheme="minorHAnsi" w:cstheme="minorHAnsi"/>
          <w:sz w:val="22"/>
          <w:szCs w:val="22"/>
        </w:rPr>
        <w:t xml:space="preserve">wypełniony i podpisany </w:t>
      </w:r>
      <w:r w:rsidRPr="001F62C9">
        <w:rPr>
          <w:rFonts w:asciiTheme="minorHAnsi" w:hAnsiTheme="minorHAnsi" w:cstheme="minorHAnsi"/>
          <w:b/>
          <w:bCs/>
          <w:sz w:val="22"/>
          <w:szCs w:val="22"/>
        </w:rPr>
        <w:t>formularz „OFERTA”</w:t>
      </w:r>
      <w:r w:rsidRPr="001F62C9">
        <w:rPr>
          <w:rFonts w:asciiTheme="minorHAnsi" w:hAnsiTheme="minorHAnsi" w:cstheme="minorHAnsi"/>
          <w:sz w:val="22"/>
          <w:szCs w:val="22"/>
        </w:rPr>
        <w:t xml:space="preserve"> (zał. nr </w:t>
      </w:r>
      <w:r w:rsidR="00373D3B">
        <w:rPr>
          <w:rFonts w:asciiTheme="minorHAnsi" w:hAnsiTheme="minorHAnsi" w:cstheme="minorHAnsi"/>
          <w:sz w:val="22"/>
          <w:szCs w:val="22"/>
        </w:rPr>
        <w:t>2</w:t>
      </w:r>
      <w:r w:rsidRPr="001F62C9">
        <w:rPr>
          <w:rFonts w:asciiTheme="minorHAnsi" w:hAnsiTheme="minorHAnsi" w:cstheme="minorHAnsi"/>
          <w:sz w:val="22"/>
          <w:szCs w:val="22"/>
        </w:rPr>
        <w:t xml:space="preserve"> do specyfikacji),</w:t>
      </w:r>
    </w:p>
    <w:p w14:paraId="2DFF1307" w14:textId="347ADE58" w:rsidR="000338EF" w:rsidRPr="00325D3F" w:rsidRDefault="000338EF" w:rsidP="002E03E9">
      <w:pPr>
        <w:numPr>
          <w:ilvl w:val="1"/>
          <w:numId w:val="3"/>
        </w:numPr>
        <w:spacing w:after="60" w:line="264" w:lineRule="auto"/>
        <w:ind w:left="709" w:hanging="284"/>
        <w:jc w:val="both"/>
        <w:rPr>
          <w:rFonts w:asciiTheme="minorHAnsi" w:hAnsiTheme="minorHAnsi" w:cstheme="minorHAnsi"/>
          <w:sz w:val="22"/>
          <w:szCs w:val="22"/>
        </w:rPr>
      </w:pPr>
      <w:r w:rsidRPr="001E434C">
        <w:rPr>
          <w:rFonts w:asciiTheme="minorHAnsi" w:hAnsiTheme="minorHAnsi" w:cstheme="minorHAnsi"/>
          <w:b/>
          <w:bCs/>
          <w:sz w:val="22"/>
          <w:szCs w:val="22"/>
        </w:rPr>
        <w:t>pełnomocnictwo</w:t>
      </w:r>
      <w:r w:rsidRPr="001E434C">
        <w:rPr>
          <w:rFonts w:asciiTheme="minorHAnsi" w:hAnsiTheme="minorHAnsi" w:cstheme="minorHAnsi"/>
          <w:sz w:val="22"/>
          <w:szCs w:val="22"/>
        </w:rPr>
        <w:t xml:space="preserve"> </w:t>
      </w:r>
      <w:r w:rsidRPr="001E434C">
        <w:rPr>
          <w:rFonts w:asciiTheme="minorHAnsi" w:hAnsiTheme="minorHAnsi" w:cstheme="minorHAnsi"/>
          <w:b/>
          <w:bCs/>
          <w:sz w:val="22"/>
          <w:szCs w:val="22"/>
        </w:rPr>
        <w:t>do podejmowania zobowiązań w imieniu</w:t>
      </w:r>
      <w:r w:rsidRPr="001E434C">
        <w:rPr>
          <w:rFonts w:asciiTheme="minorHAnsi" w:hAnsiTheme="minorHAnsi" w:cstheme="minorHAnsi"/>
          <w:sz w:val="22"/>
          <w:szCs w:val="22"/>
        </w:rPr>
        <w:t xml:space="preserve"> </w:t>
      </w:r>
      <w:r w:rsidRPr="001E434C">
        <w:rPr>
          <w:rFonts w:asciiTheme="minorHAnsi" w:hAnsiTheme="minorHAnsi" w:cstheme="minorHAnsi"/>
          <w:b/>
          <w:bCs/>
          <w:sz w:val="22"/>
          <w:szCs w:val="22"/>
        </w:rPr>
        <w:t xml:space="preserve">Wykonawcy </w:t>
      </w:r>
      <w:r w:rsidRPr="001E434C">
        <w:rPr>
          <w:rFonts w:asciiTheme="minorHAnsi" w:hAnsiTheme="minorHAnsi" w:cstheme="minorHAnsi"/>
          <w:sz w:val="22"/>
          <w:szCs w:val="22"/>
        </w:rPr>
        <w:t xml:space="preserve">składającego ofertę, </w:t>
      </w:r>
      <w:r w:rsidRPr="00EB4E84">
        <w:rPr>
          <w:rFonts w:asciiTheme="minorHAnsi" w:hAnsiTheme="minorHAnsi" w:cstheme="minorHAnsi"/>
          <w:sz w:val="22"/>
          <w:szCs w:val="22"/>
        </w:rPr>
        <w:t>jeśli ofertę lub załączniki podpisuje osoba nie wymieniona w KRS lub wpisie do ewidencji działalności gospodarczej</w:t>
      </w:r>
      <w:r w:rsidR="00042191" w:rsidRPr="00EB4E84">
        <w:rPr>
          <w:rFonts w:asciiTheme="minorHAnsi" w:hAnsiTheme="minorHAnsi" w:cstheme="minorHAnsi"/>
          <w:sz w:val="22"/>
          <w:szCs w:val="22"/>
        </w:rPr>
        <w:t>;</w:t>
      </w:r>
      <w:r w:rsidR="00042191" w:rsidRPr="00171EE8">
        <w:rPr>
          <w:rFonts w:asciiTheme="minorHAnsi" w:hAnsiTheme="minorHAnsi" w:cstheme="minorHAnsi"/>
          <w:b/>
          <w:bCs/>
          <w:sz w:val="22"/>
          <w:szCs w:val="22"/>
        </w:rPr>
        <w:t xml:space="preserve"> w tym pełnomocnictwo do reprezentowania Wykonawców wspólnie ubiegających się o udzielenie zamówienia</w:t>
      </w:r>
      <w:r w:rsidRPr="00171EE8">
        <w:rPr>
          <w:rFonts w:asciiTheme="minorHAnsi" w:hAnsiTheme="minorHAnsi" w:cstheme="minorHAnsi"/>
          <w:b/>
          <w:bCs/>
          <w:sz w:val="22"/>
          <w:szCs w:val="22"/>
        </w:rPr>
        <w:t xml:space="preserve"> </w:t>
      </w:r>
      <w:r w:rsidR="00042191" w:rsidRPr="00171EE8">
        <w:rPr>
          <w:rFonts w:asciiTheme="minorHAnsi" w:hAnsiTheme="minorHAnsi" w:cstheme="minorHAnsi"/>
          <w:i/>
          <w:iCs/>
          <w:sz w:val="22"/>
          <w:szCs w:val="22"/>
        </w:rPr>
        <w:t>–</w:t>
      </w:r>
      <w:r w:rsidRPr="00171EE8">
        <w:rPr>
          <w:rFonts w:asciiTheme="minorHAnsi" w:hAnsiTheme="minorHAnsi" w:cstheme="minorHAnsi"/>
          <w:i/>
          <w:iCs/>
          <w:sz w:val="22"/>
          <w:szCs w:val="22"/>
        </w:rPr>
        <w:t xml:space="preserve"> jeśli dotyczy,</w:t>
      </w:r>
    </w:p>
    <w:p w14:paraId="2D89AD8A" w14:textId="77777777" w:rsidR="000338EF" w:rsidRPr="00171EE8" w:rsidRDefault="000338EF" w:rsidP="002E03E9">
      <w:pPr>
        <w:numPr>
          <w:ilvl w:val="1"/>
          <w:numId w:val="3"/>
        </w:numPr>
        <w:spacing w:line="264" w:lineRule="auto"/>
        <w:ind w:left="709" w:hanging="284"/>
        <w:jc w:val="both"/>
        <w:rPr>
          <w:rFonts w:asciiTheme="minorHAnsi" w:hAnsiTheme="minorHAnsi" w:cstheme="minorHAnsi"/>
          <w:sz w:val="22"/>
          <w:szCs w:val="22"/>
        </w:rPr>
      </w:pPr>
      <w:r w:rsidRPr="00171EE8">
        <w:rPr>
          <w:rFonts w:asciiTheme="minorHAnsi" w:hAnsiTheme="minorHAnsi" w:cstheme="minorHAnsi"/>
          <w:sz w:val="22"/>
          <w:szCs w:val="22"/>
        </w:rPr>
        <w:t>w</w:t>
      </w:r>
      <w:r w:rsidRPr="00171EE8">
        <w:rPr>
          <w:rFonts w:asciiTheme="minorHAnsi" w:hAnsiTheme="minorHAnsi" w:cstheme="minorHAnsi"/>
          <w:b/>
          <w:bCs/>
          <w:sz w:val="22"/>
          <w:szCs w:val="22"/>
        </w:rPr>
        <w:t xml:space="preserve"> </w:t>
      </w:r>
      <w:r w:rsidRPr="00171EE8">
        <w:rPr>
          <w:rFonts w:asciiTheme="minorHAnsi" w:hAnsiTheme="minorHAnsi" w:cstheme="minorHAnsi"/>
          <w:sz w:val="22"/>
          <w:szCs w:val="22"/>
        </w:rPr>
        <w:t>przypadku</w:t>
      </w:r>
      <w:r w:rsidRPr="00171EE8">
        <w:rPr>
          <w:rFonts w:asciiTheme="minorHAnsi" w:hAnsiTheme="minorHAnsi" w:cstheme="minorHAnsi"/>
          <w:b/>
          <w:bCs/>
          <w:sz w:val="22"/>
          <w:szCs w:val="22"/>
        </w:rPr>
        <w:t xml:space="preserve"> spółki cywilnej – umowę </w:t>
      </w:r>
      <w:r w:rsidRPr="00171EE8">
        <w:rPr>
          <w:rFonts w:asciiTheme="minorHAnsi" w:hAnsiTheme="minorHAnsi" w:cstheme="minorHAnsi"/>
          <w:sz w:val="22"/>
          <w:szCs w:val="22"/>
        </w:rPr>
        <w:t>spółki cywilnej,</w:t>
      </w:r>
    </w:p>
    <w:p w14:paraId="15D3513D" w14:textId="77777777" w:rsidR="000338EF" w:rsidRPr="00171EE8" w:rsidRDefault="000338EF" w:rsidP="006B006D">
      <w:pPr>
        <w:spacing w:after="60" w:line="264" w:lineRule="auto"/>
        <w:ind w:left="709"/>
        <w:jc w:val="both"/>
        <w:rPr>
          <w:rFonts w:asciiTheme="minorHAnsi" w:hAnsiTheme="minorHAnsi" w:cstheme="minorHAnsi"/>
          <w:sz w:val="22"/>
          <w:szCs w:val="22"/>
        </w:rPr>
      </w:pPr>
      <w:r w:rsidRPr="00171EE8">
        <w:rPr>
          <w:rFonts w:asciiTheme="minorHAnsi" w:hAnsiTheme="minorHAnsi" w:cstheme="minorHAnsi"/>
          <w:i/>
          <w:iCs/>
          <w:sz w:val="22"/>
          <w:szCs w:val="22"/>
        </w:rPr>
        <w:t>Gdy w umowie s.c. brak jest uregulowań co do sposobu reprezentacji s.c. Zamawiający wymaga, aby oferta oraz wszystkie dokumenty do niej dołączone były podpisane przez wszystkich wspólników spółki.</w:t>
      </w:r>
    </w:p>
    <w:p w14:paraId="66E05D49" w14:textId="169238E6" w:rsidR="000338EF" w:rsidRDefault="000338EF" w:rsidP="002E03E9">
      <w:pPr>
        <w:numPr>
          <w:ilvl w:val="1"/>
          <w:numId w:val="3"/>
        </w:numPr>
        <w:spacing w:after="60" w:line="264" w:lineRule="auto"/>
        <w:ind w:left="709" w:hanging="284"/>
        <w:jc w:val="both"/>
        <w:rPr>
          <w:rFonts w:asciiTheme="minorHAnsi" w:hAnsiTheme="minorHAnsi" w:cstheme="minorHAnsi"/>
          <w:sz w:val="22"/>
          <w:szCs w:val="22"/>
        </w:rPr>
      </w:pPr>
      <w:r w:rsidRPr="00171EE8">
        <w:rPr>
          <w:rFonts w:asciiTheme="minorHAnsi" w:hAnsiTheme="minorHAnsi" w:cstheme="minorHAnsi"/>
          <w:b/>
          <w:bCs/>
          <w:sz w:val="22"/>
          <w:szCs w:val="22"/>
        </w:rPr>
        <w:t>aktualny</w:t>
      </w:r>
      <w:r w:rsidR="00F35A28" w:rsidRPr="00171EE8">
        <w:rPr>
          <w:rFonts w:asciiTheme="minorHAnsi" w:hAnsiTheme="minorHAnsi" w:cstheme="minorHAnsi"/>
          <w:b/>
          <w:bCs/>
          <w:sz w:val="22"/>
          <w:szCs w:val="22"/>
        </w:rPr>
        <w:t xml:space="preserve"> </w:t>
      </w:r>
      <w:r w:rsidRPr="00171EE8">
        <w:rPr>
          <w:rFonts w:asciiTheme="minorHAnsi" w:hAnsiTheme="minorHAnsi" w:cstheme="minorHAnsi"/>
          <w:b/>
          <w:bCs/>
          <w:sz w:val="22"/>
          <w:szCs w:val="22"/>
        </w:rPr>
        <w:t>odpis</w:t>
      </w:r>
      <w:r w:rsidRPr="00171EE8">
        <w:rPr>
          <w:rFonts w:asciiTheme="minorHAnsi" w:hAnsiTheme="minorHAnsi" w:cstheme="minorHAnsi"/>
          <w:sz w:val="22"/>
          <w:szCs w:val="22"/>
        </w:rPr>
        <w:t xml:space="preserve"> z właściwego rejestru lub z centralnej ewidencji i informacji</w:t>
      </w:r>
      <w:r w:rsidR="00F35A28" w:rsidRPr="00171EE8">
        <w:rPr>
          <w:rFonts w:asciiTheme="minorHAnsi" w:hAnsiTheme="minorHAnsi" w:cstheme="minorHAnsi"/>
          <w:sz w:val="22"/>
          <w:szCs w:val="22"/>
        </w:rPr>
        <w:t xml:space="preserve"> </w:t>
      </w:r>
      <w:r w:rsidRPr="00171EE8">
        <w:rPr>
          <w:rFonts w:asciiTheme="minorHAnsi" w:hAnsiTheme="minorHAnsi" w:cstheme="minorHAnsi"/>
          <w:sz w:val="22"/>
          <w:szCs w:val="22"/>
        </w:rPr>
        <w:t xml:space="preserve">o działalności </w:t>
      </w:r>
      <w:r w:rsidRPr="000A3944">
        <w:rPr>
          <w:rFonts w:asciiTheme="minorHAnsi" w:hAnsiTheme="minorHAnsi" w:cstheme="minorHAnsi"/>
          <w:sz w:val="22"/>
          <w:szCs w:val="22"/>
        </w:rPr>
        <w:t>gospodarczej</w:t>
      </w:r>
      <w:r w:rsidR="00F5404B">
        <w:rPr>
          <w:rFonts w:asciiTheme="minorHAnsi" w:hAnsiTheme="minorHAnsi" w:cstheme="minorHAnsi"/>
          <w:sz w:val="22"/>
          <w:szCs w:val="22"/>
        </w:rPr>
        <w:t>.</w:t>
      </w:r>
    </w:p>
    <w:p w14:paraId="42901A2D" w14:textId="526454D1" w:rsidR="002E03E9" w:rsidRPr="00C409BD" w:rsidRDefault="002E03E9" w:rsidP="002E03E9">
      <w:pPr>
        <w:numPr>
          <w:ilvl w:val="1"/>
          <w:numId w:val="3"/>
        </w:numPr>
        <w:spacing w:after="60" w:line="264" w:lineRule="auto"/>
        <w:ind w:left="709" w:hanging="284"/>
        <w:jc w:val="both"/>
        <w:rPr>
          <w:rFonts w:asciiTheme="minorHAnsi" w:hAnsiTheme="minorHAnsi" w:cstheme="minorHAnsi"/>
          <w:sz w:val="22"/>
          <w:szCs w:val="22"/>
        </w:rPr>
      </w:pPr>
      <w:bookmarkStart w:id="3" w:name="_Hlk159235723"/>
      <w:r w:rsidRPr="00C409BD">
        <w:rPr>
          <w:rFonts w:asciiTheme="minorHAnsi" w:hAnsiTheme="minorHAnsi" w:cstheme="minorHAnsi"/>
          <w:sz w:val="22"/>
          <w:szCs w:val="22"/>
        </w:rPr>
        <w:t xml:space="preserve">wykaz wykonanych w okresie </w:t>
      </w:r>
      <w:r w:rsidRPr="00DA77AF">
        <w:rPr>
          <w:rFonts w:asciiTheme="minorHAnsi" w:hAnsiTheme="minorHAnsi" w:cstheme="minorHAnsi"/>
          <w:sz w:val="22"/>
          <w:szCs w:val="22"/>
        </w:rPr>
        <w:t>ostatnich</w:t>
      </w:r>
      <w:r w:rsidRPr="00DA77AF">
        <w:rPr>
          <w:rFonts w:asciiTheme="minorHAnsi" w:hAnsiTheme="minorHAnsi" w:cstheme="minorHAnsi"/>
          <w:b/>
          <w:bCs/>
          <w:sz w:val="22"/>
          <w:szCs w:val="22"/>
        </w:rPr>
        <w:t xml:space="preserve"> </w:t>
      </w:r>
      <w:r w:rsidR="002A62A9" w:rsidRPr="00DA77AF">
        <w:rPr>
          <w:rFonts w:asciiTheme="minorHAnsi" w:hAnsiTheme="minorHAnsi" w:cstheme="minorHAnsi"/>
          <w:b/>
          <w:bCs/>
          <w:sz w:val="22"/>
          <w:szCs w:val="22"/>
        </w:rPr>
        <w:t>2</w:t>
      </w:r>
      <w:r w:rsidRPr="00DA77AF">
        <w:rPr>
          <w:rFonts w:asciiTheme="minorHAnsi" w:hAnsiTheme="minorHAnsi" w:cstheme="minorHAnsi"/>
          <w:b/>
          <w:bCs/>
          <w:sz w:val="22"/>
          <w:szCs w:val="22"/>
        </w:rPr>
        <w:t xml:space="preserve"> lat </w:t>
      </w:r>
      <w:r w:rsidRPr="00DA77AF">
        <w:rPr>
          <w:rFonts w:asciiTheme="minorHAnsi" w:hAnsiTheme="minorHAnsi" w:cstheme="minorHAnsi"/>
          <w:sz w:val="22"/>
          <w:szCs w:val="22"/>
        </w:rPr>
        <w:t xml:space="preserve">przed upływem terminu składania ofert, a jeżeli okres działalności jest krótszy, to w tym okresie, </w:t>
      </w:r>
      <w:r w:rsidR="00F75EC1">
        <w:rPr>
          <w:rFonts w:asciiTheme="minorHAnsi" w:hAnsiTheme="minorHAnsi" w:cstheme="minorHAnsi"/>
          <w:sz w:val="22"/>
          <w:szCs w:val="22"/>
        </w:rPr>
        <w:t xml:space="preserve">1 zamówienia polegającego </w:t>
      </w:r>
      <w:r w:rsidR="00B67CD0">
        <w:rPr>
          <w:rFonts w:asciiTheme="minorHAnsi" w:hAnsiTheme="minorHAnsi" w:cstheme="minorHAnsi"/>
          <w:sz w:val="22"/>
          <w:szCs w:val="22"/>
        </w:rPr>
        <w:t>na</w:t>
      </w:r>
      <w:r w:rsidRPr="00C409BD">
        <w:rPr>
          <w:rFonts w:asciiTheme="minorHAnsi" w:hAnsiTheme="minorHAnsi" w:cstheme="minorHAnsi"/>
          <w:sz w:val="22"/>
          <w:szCs w:val="22"/>
        </w:rPr>
        <w:t>:</w:t>
      </w:r>
    </w:p>
    <w:p w14:paraId="2D49071E" w14:textId="7082F6AD" w:rsidR="002E03E9" w:rsidRDefault="002E03E9" w:rsidP="002E03E9">
      <w:pPr>
        <w:spacing w:after="60" w:line="264" w:lineRule="auto"/>
        <w:ind w:left="851" w:hanging="284"/>
        <w:jc w:val="both"/>
        <w:rPr>
          <w:rFonts w:asciiTheme="minorHAnsi" w:hAnsiTheme="minorHAnsi" w:cstheme="minorHAnsi"/>
          <w:color w:val="0070C0"/>
          <w:sz w:val="22"/>
          <w:szCs w:val="22"/>
        </w:rPr>
      </w:pPr>
      <w:r w:rsidRPr="00DA77AF">
        <w:rPr>
          <w:rFonts w:asciiTheme="minorHAnsi" w:hAnsiTheme="minorHAnsi" w:cstheme="minorHAnsi"/>
          <w:sz w:val="22"/>
          <w:szCs w:val="22"/>
        </w:rPr>
        <w:t>-</w:t>
      </w:r>
      <w:r w:rsidRPr="00DA77AF">
        <w:rPr>
          <w:rFonts w:asciiTheme="minorHAnsi" w:hAnsiTheme="minorHAnsi" w:cstheme="minorHAnsi"/>
          <w:sz w:val="22"/>
          <w:szCs w:val="22"/>
        </w:rPr>
        <w:tab/>
      </w:r>
      <w:r w:rsidR="00B67CD0" w:rsidRPr="00DA77AF">
        <w:rPr>
          <w:rFonts w:asciiTheme="minorHAnsi" w:hAnsiTheme="minorHAnsi" w:cstheme="minorHAnsi"/>
          <w:b/>
          <w:bCs/>
          <w:sz w:val="22"/>
          <w:szCs w:val="22"/>
        </w:rPr>
        <w:t xml:space="preserve">dostawie i </w:t>
      </w:r>
      <w:r w:rsidRPr="00DA77AF">
        <w:rPr>
          <w:rFonts w:asciiTheme="minorHAnsi" w:hAnsiTheme="minorHAnsi" w:cstheme="minorHAnsi"/>
          <w:b/>
          <w:bCs/>
          <w:sz w:val="22"/>
          <w:szCs w:val="22"/>
        </w:rPr>
        <w:t>montażu</w:t>
      </w:r>
      <w:r w:rsidR="00191D32" w:rsidRPr="00DA77AF">
        <w:rPr>
          <w:rFonts w:asciiTheme="minorHAnsi" w:hAnsiTheme="minorHAnsi" w:cstheme="minorHAnsi"/>
          <w:b/>
          <w:bCs/>
          <w:sz w:val="22"/>
          <w:szCs w:val="22"/>
        </w:rPr>
        <w:t xml:space="preserve"> </w:t>
      </w:r>
      <w:r w:rsidR="00F75EC1">
        <w:rPr>
          <w:rFonts w:asciiTheme="minorHAnsi" w:hAnsiTheme="minorHAnsi" w:cstheme="minorHAnsi"/>
          <w:b/>
          <w:bCs/>
          <w:sz w:val="22"/>
          <w:szCs w:val="22"/>
        </w:rPr>
        <w:t>pompy</w:t>
      </w:r>
      <w:r w:rsidR="00191D32" w:rsidRPr="00DA77AF">
        <w:rPr>
          <w:rFonts w:asciiTheme="minorHAnsi" w:hAnsiTheme="minorHAnsi" w:cstheme="minorHAnsi"/>
          <w:b/>
          <w:bCs/>
          <w:sz w:val="22"/>
          <w:szCs w:val="22"/>
        </w:rPr>
        <w:t xml:space="preserve"> </w:t>
      </w:r>
      <w:r w:rsidR="00F75EC1">
        <w:rPr>
          <w:rFonts w:asciiTheme="minorHAnsi" w:hAnsiTheme="minorHAnsi" w:cstheme="minorHAnsi"/>
          <w:b/>
          <w:bCs/>
          <w:sz w:val="22"/>
          <w:szCs w:val="22"/>
        </w:rPr>
        <w:t xml:space="preserve">o mocy powyżej 50 kW </w:t>
      </w:r>
      <w:r w:rsidR="00191D32" w:rsidRPr="00DA77AF">
        <w:rPr>
          <w:rFonts w:asciiTheme="minorHAnsi" w:hAnsiTheme="minorHAnsi" w:cstheme="minorHAnsi"/>
          <w:b/>
          <w:bCs/>
          <w:sz w:val="22"/>
          <w:szCs w:val="22"/>
        </w:rPr>
        <w:t>wraz z uruchomieniem</w:t>
      </w:r>
      <w:r w:rsidRPr="00DA77AF">
        <w:rPr>
          <w:rFonts w:asciiTheme="minorHAnsi" w:hAnsiTheme="minorHAnsi" w:cstheme="minorHAnsi"/>
          <w:b/>
          <w:bCs/>
          <w:sz w:val="22"/>
          <w:szCs w:val="22"/>
        </w:rPr>
        <w:t xml:space="preserve"> </w:t>
      </w:r>
      <w:r w:rsidRPr="00C409BD">
        <w:rPr>
          <w:rFonts w:asciiTheme="minorHAnsi" w:hAnsiTheme="minorHAnsi" w:cstheme="minorHAnsi"/>
          <w:bCs/>
          <w:sz w:val="22"/>
          <w:szCs w:val="22"/>
        </w:rPr>
        <w:t>z</w:t>
      </w:r>
      <w:r w:rsidRPr="00C409BD">
        <w:rPr>
          <w:rFonts w:asciiTheme="minorHAnsi" w:hAnsiTheme="minorHAnsi" w:cstheme="minorHAnsi"/>
          <w:sz w:val="22"/>
          <w:szCs w:val="22"/>
        </w:rPr>
        <w:t xml:space="preserve"> podaniem rodzaju</w:t>
      </w:r>
      <w:r w:rsidR="00F75EC1">
        <w:rPr>
          <w:rFonts w:asciiTheme="minorHAnsi" w:hAnsiTheme="minorHAnsi" w:cstheme="minorHAnsi"/>
          <w:sz w:val="22"/>
          <w:szCs w:val="22"/>
        </w:rPr>
        <w:t xml:space="preserve"> i mocy pompy</w:t>
      </w:r>
      <w:r w:rsidRPr="00C409BD">
        <w:rPr>
          <w:rFonts w:asciiTheme="minorHAnsi" w:hAnsiTheme="minorHAnsi" w:cstheme="minorHAnsi"/>
          <w:sz w:val="22"/>
          <w:szCs w:val="22"/>
        </w:rPr>
        <w:t>, wartości, daty, miejsca wykonania</w:t>
      </w:r>
      <w:r w:rsidR="00B67CD0">
        <w:rPr>
          <w:rFonts w:asciiTheme="minorHAnsi" w:hAnsiTheme="minorHAnsi" w:cstheme="minorHAnsi"/>
          <w:sz w:val="22"/>
          <w:szCs w:val="22"/>
        </w:rPr>
        <w:t xml:space="preserve"> </w:t>
      </w:r>
      <w:r w:rsidRPr="00C409BD">
        <w:rPr>
          <w:rFonts w:asciiTheme="minorHAnsi" w:hAnsiTheme="minorHAnsi" w:cstheme="minorHAnsi"/>
          <w:sz w:val="22"/>
          <w:szCs w:val="22"/>
        </w:rPr>
        <w:t>i podmiotów, na rzecz których w/w</w:t>
      </w:r>
      <w:r w:rsidR="004D037E">
        <w:rPr>
          <w:rFonts w:asciiTheme="minorHAnsi" w:hAnsiTheme="minorHAnsi" w:cstheme="minorHAnsi"/>
          <w:sz w:val="22"/>
          <w:szCs w:val="22"/>
        </w:rPr>
        <w:t> </w:t>
      </w:r>
      <w:r w:rsidR="00B67CD0">
        <w:rPr>
          <w:rFonts w:asciiTheme="minorHAnsi" w:hAnsiTheme="minorHAnsi" w:cstheme="minorHAnsi"/>
          <w:sz w:val="22"/>
          <w:szCs w:val="22"/>
        </w:rPr>
        <w:t>zamówienie</w:t>
      </w:r>
      <w:r w:rsidRPr="00C409BD">
        <w:rPr>
          <w:rFonts w:asciiTheme="minorHAnsi" w:hAnsiTheme="minorHAnsi" w:cstheme="minorHAnsi"/>
          <w:sz w:val="22"/>
          <w:szCs w:val="22"/>
        </w:rPr>
        <w:t xml:space="preserve"> został</w:t>
      </w:r>
      <w:r w:rsidR="00B67CD0">
        <w:rPr>
          <w:rFonts w:asciiTheme="minorHAnsi" w:hAnsiTheme="minorHAnsi" w:cstheme="minorHAnsi"/>
          <w:sz w:val="22"/>
          <w:szCs w:val="22"/>
        </w:rPr>
        <w:t>o</w:t>
      </w:r>
      <w:r w:rsidRPr="00C409BD">
        <w:rPr>
          <w:rFonts w:asciiTheme="minorHAnsi" w:hAnsiTheme="minorHAnsi" w:cstheme="minorHAnsi"/>
          <w:sz w:val="22"/>
          <w:szCs w:val="22"/>
        </w:rPr>
        <w:t xml:space="preserve"> wykonan</w:t>
      </w:r>
      <w:r w:rsidR="00B67CD0">
        <w:rPr>
          <w:rFonts w:asciiTheme="minorHAnsi" w:hAnsiTheme="minorHAnsi" w:cstheme="minorHAnsi"/>
          <w:sz w:val="22"/>
          <w:szCs w:val="22"/>
        </w:rPr>
        <w:t>e</w:t>
      </w:r>
      <w:r w:rsidRPr="00C409BD">
        <w:rPr>
          <w:rFonts w:asciiTheme="minorHAnsi" w:hAnsiTheme="minorHAnsi" w:cstheme="minorHAnsi"/>
          <w:sz w:val="22"/>
          <w:szCs w:val="22"/>
        </w:rPr>
        <w:t xml:space="preserve"> – zał. nr 5 do specyfikacji</w:t>
      </w:r>
      <w:r w:rsidRPr="00CC377E">
        <w:rPr>
          <w:rFonts w:asciiTheme="minorHAnsi" w:hAnsiTheme="minorHAnsi" w:cstheme="minorHAnsi"/>
          <w:color w:val="0070C0"/>
          <w:sz w:val="22"/>
          <w:szCs w:val="22"/>
        </w:rPr>
        <w:t>,</w:t>
      </w:r>
    </w:p>
    <w:bookmarkEnd w:id="3"/>
    <w:p w14:paraId="36350C44" w14:textId="01DCCA40" w:rsidR="002E03E9" w:rsidRPr="00C409BD" w:rsidRDefault="002E03E9" w:rsidP="002E03E9">
      <w:pPr>
        <w:numPr>
          <w:ilvl w:val="1"/>
          <w:numId w:val="3"/>
        </w:numPr>
        <w:spacing w:after="60" w:line="264" w:lineRule="auto"/>
        <w:ind w:left="709" w:hanging="284"/>
        <w:jc w:val="both"/>
        <w:rPr>
          <w:rFonts w:asciiTheme="minorHAnsi" w:hAnsiTheme="minorHAnsi" w:cstheme="minorHAnsi"/>
          <w:sz w:val="22"/>
          <w:szCs w:val="22"/>
        </w:rPr>
      </w:pPr>
      <w:r w:rsidRPr="00C409BD">
        <w:rPr>
          <w:rFonts w:asciiTheme="minorHAnsi" w:hAnsiTheme="minorHAnsi" w:cstheme="minorHAnsi"/>
          <w:b/>
          <w:bCs/>
          <w:sz w:val="22"/>
          <w:szCs w:val="22"/>
        </w:rPr>
        <w:t xml:space="preserve">„referencje” </w:t>
      </w:r>
      <w:r w:rsidRPr="00C409BD">
        <w:rPr>
          <w:rFonts w:asciiTheme="minorHAnsi" w:hAnsiTheme="minorHAnsi" w:cstheme="minorHAnsi"/>
          <w:sz w:val="22"/>
          <w:szCs w:val="22"/>
        </w:rPr>
        <w:t xml:space="preserve">lub inne dokumenty wystawione przez podmiot, na rzecz którego </w:t>
      </w:r>
      <w:r w:rsidR="00B67CD0">
        <w:rPr>
          <w:rFonts w:asciiTheme="minorHAnsi" w:hAnsiTheme="minorHAnsi" w:cstheme="minorHAnsi"/>
          <w:sz w:val="22"/>
          <w:szCs w:val="22"/>
        </w:rPr>
        <w:t>ww. zamówienia</w:t>
      </w:r>
      <w:r w:rsidRPr="00C409BD">
        <w:rPr>
          <w:rFonts w:asciiTheme="minorHAnsi" w:hAnsiTheme="minorHAnsi" w:cstheme="minorHAnsi"/>
          <w:sz w:val="22"/>
          <w:szCs w:val="22"/>
        </w:rPr>
        <w:t xml:space="preserve"> został</w:t>
      </w:r>
      <w:r w:rsidR="00B67CD0">
        <w:rPr>
          <w:rFonts w:asciiTheme="minorHAnsi" w:hAnsiTheme="minorHAnsi" w:cstheme="minorHAnsi"/>
          <w:sz w:val="22"/>
          <w:szCs w:val="22"/>
        </w:rPr>
        <w:t>y</w:t>
      </w:r>
      <w:r w:rsidRPr="00C409BD">
        <w:rPr>
          <w:rFonts w:asciiTheme="minorHAnsi" w:hAnsiTheme="minorHAnsi" w:cstheme="minorHAnsi"/>
          <w:sz w:val="22"/>
          <w:szCs w:val="22"/>
        </w:rPr>
        <w:t xml:space="preserve"> wykonan</w:t>
      </w:r>
      <w:r w:rsidR="00B67CD0">
        <w:rPr>
          <w:rFonts w:asciiTheme="minorHAnsi" w:hAnsiTheme="minorHAnsi" w:cstheme="minorHAnsi"/>
          <w:sz w:val="22"/>
          <w:szCs w:val="22"/>
        </w:rPr>
        <w:t>e</w:t>
      </w:r>
      <w:r w:rsidRPr="00C409BD">
        <w:rPr>
          <w:rFonts w:asciiTheme="minorHAnsi" w:hAnsiTheme="minorHAnsi" w:cstheme="minorHAnsi"/>
          <w:sz w:val="22"/>
          <w:szCs w:val="22"/>
        </w:rPr>
        <w:t>, potwierdzające należyte zrealizowanie zamówienia,</w:t>
      </w:r>
      <w:r w:rsidR="00B67CD0">
        <w:rPr>
          <w:rFonts w:asciiTheme="minorHAnsi" w:hAnsiTheme="minorHAnsi" w:cstheme="minorHAnsi"/>
          <w:sz w:val="22"/>
          <w:szCs w:val="22"/>
        </w:rPr>
        <w:t xml:space="preserve"> </w:t>
      </w:r>
      <w:r w:rsidRPr="00C409BD">
        <w:rPr>
          <w:rFonts w:asciiTheme="minorHAnsi" w:hAnsiTheme="minorHAnsi" w:cstheme="minorHAnsi"/>
          <w:sz w:val="22"/>
          <w:szCs w:val="22"/>
        </w:rPr>
        <w:t xml:space="preserve">w szczególności czy zostały </w:t>
      </w:r>
      <w:r w:rsidR="00B67CD0">
        <w:rPr>
          <w:rFonts w:asciiTheme="minorHAnsi" w:hAnsiTheme="minorHAnsi" w:cstheme="minorHAnsi"/>
          <w:sz w:val="22"/>
          <w:szCs w:val="22"/>
        </w:rPr>
        <w:t xml:space="preserve">one </w:t>
      </w:r>
      <w:r w:rsidRPr="00C409BD">
        <w:rPr>
          <w:rFonts w:asciiTheme="minorHAnsi" w:hAnsiTheme="minorHAnsi" w:cstheme="minorHAnsi"/>
          <w:sz w:val="22"/>
          <w:szCs w:val="22"/>
        </w:rPr>
        <w:t>wykonane zgodnie z przepisami prawa i prawidłowo ukończone</w:t>
      </w:r>
      <w:r>
        <w:rPr>
          <w:rFonts w:asciiTheme="minorHAnsi" w:hAnsiTheme="minorHAnsi" w:cstheme="minorHAnsi"/>
          <w:sz w:val="22"/>
          <w:szCs w:val="22"/>
        </w:rPr>
        <w:t>,</w:t>
      </w:r>
    </w:p>
    <w:p w14:paraId="2C24571C" w14:textId="4743ECF7" w:rsidR="002E03E9" w:rsidRDefault="002E03E9" w:rsidP="002E03E9">
      <w:pPr>
        <w:numPr>
          <w:ilvl w:val="1"/>
          <w:numId w:val="3"/>
        </w:numPr>
        <w:spacing w:after="60" w:line="264" w:lineRule="auto"/>
        <w:ind w:left="709" w:hanging="284"/>
        <w:jc w:val="both"/>
        <w:rPr>
          <w:rFonts w:asciiTheme="minorHAnsi" w:hAnsiTheme="minorHAnsi" w:cstheme="minorHAnsi"/>
          <w:sz w:val="22"/>
          <w:szCs w:val="22"/>
        </w:rPr>
      </w:pPr>
      <w:bookmarkStart w:id="4" w:name="_Hlk159235883"/>
      <w:r w:rsidRPr="00C409BD">
        <w:rPr>
          <w:rFonts w:asciiTheme="minorHAnsi" w:hAnsiTheme="minorHAnsi" w:cstheme="minorHAnsi"/>
          <w:b/>
          <w:bCs/>
          <w:sz w:val="22"/>
          <w:szCs w:val="22"/>
        </w:rPr>
        <w:t xml:space="preserve">oświadczenie, </w:t>
      </w:r>
      <w:r w:rsidRPr="00C409BD">
        <w:rPr>
          <w:rFonts w:asciiTheme="minorHAnsi" w:hAnsiTheme="minorHAnsi" w:cstheme="minorHAnsi"/>
          <w:sz w:val="22"/>
          <w:szCs w:val="22"/>
        </w:rPr>
        <w:t xml:space="preserve">iż Wykonawca dysponuje lub będzie dysponował </w:t>
      </w:r>
      <w:r w:rsidRPr="00C409BD">
        <w:rPr>
          <w:rFonts w:asciiTheme="minorHAnsi" w:hAnsiTheme="minorHAnsi" w:cstheme="minorHAnsi"/>
          <w:b/>
          <w:bCs/>
          <w:sz w:val="22"/>
          <w:szCs w:val="22"/>
        </w:rPr>
        <w:t>osobami</w:t>
      </w:r>
      <w:r w:rsidRPr="00C409BD">
        <w:rPr>
          <w:rFonts w:asciiTheme="minorHAnsi" w:hAnsiTheme="minorHAnsi" w:cstheme="minorHAnsi"/>
          <w:sz w:val="22"/>
          <w:szCs w:val="22"/>
        </w:rPr>
        <w:t xml:space="preserve"> zdolnymi do wykonania zamówienia – zał. nr 4 do specyfikacji:</w:t>
      </w:r>
    </w:p>
    <w:p w14:paraId="3B664D6F" w14:textId="69A5D6B1" w:rsidR="00346460" w:rsidRDefault="00346460" w:rsidP="00346460">
      <w:pPr>
        <w:spacing w:after="60" w:line="264" w:lineRule="auto"/>
        <w:ind w:left="709"/>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Pr="008E5D31">
        <w:rPr>
          <w:rFonts w:asciiTheme="minorHAnsi" w:hAnsiTheme="minorHAnsi" w:cstheme="minorHAnsi"/>
          <w:b/>
          <w:bCs/>
          <w:sz w:val="22"/>
          <w:szCs w:val="22"/>
        </w:rPr>
        <w:t xml:space="preserve">kierownik robót </w:t>
      </w:r>
      <w:r>
        <w:rPr>
          <w:rFonts w:asciiTheme="minorHAnsi" w:hAnsiTheme="minorHAnsi" w:cstheme="minorHAnsi"/>
          <w:b/>
          <w:bCs/>
          <w:sz w:val="22"/>
          <w:szCs w:val="22"/>
        </w:rPr>
        <w:t xml:space="preserve">sanitarnych </w:t>
      </w:r>
      <w:r w:rsidRPr="008E5D31">
        <w:rPr>
          <w:rFonts w:asciiTheme="minorHAnsi" w:hAnsiTheme="minorHAnsi" w:cstheme="minorHAnsi"/>
          <w:sz w:val="22"/>
          <w:szCs w:val="22"/>
        </w:rPr>
        <w:t>posiada</w:t>
      </w:r>
      <w:r>
        <w:rPr>
          <w:rFonts w:asciiTheme="minorHAnsi" w:hAnsiTheme="minorHAnsi" w:cstheme="minorHAnsi"/>
          <w:sz w:val="22"/>
          <w:szCs w:val="22"/>
        </w:rPr>
        <w:t>jący</w:t>
      </w:r>
      <w:r w:rsidRPr="008E5D31">
        <w:rPr>
          <w:rFonts w:asciiTheme="minorHAnsi" w:hAnsiTheme="minorHAnsi" w:cstheme="minorHAnsi"/>
          <w:sz w:val="22"/>
          <w:szCs w:val="22"/>
        </w:rPr>
        <w:t xml:space="preserve"> </w:t>
      </w:r>
      <w:r w:rsidRPr="00346460">
        <w:rPr>
          <w:rFonts w:asciiTheme="minorHAnsi" w:hAnsiTheme="minorHAnsi" w:cstheme="minorHAnsi"/>
          <w:sz w:val="22"/>
          <w:szCs w:val="22"/>
        </w:rPr>
        <w:t>uprawnienia w zakresie sieci, instalacj</w:t>
      </w:r>
      <w:r>
        <w:rPr>
          <w:rFonts w:asciiTheme="minorHAnsi" w:hAnsiTheme="minorHAnsi" w:cstheme="minorHAnsi"/>
          <w:sz w:val="22"/>
          <w:szCs w:val="22"/>
        </w:rPr>
        <w:t xml:space="preserve">i </w:t>
      </w:r>
      <w:r w:rsidRPr="00346460">
        <w:rPr>
          <w:rFonts w:asciiTheme="minorHAnsi" w:hAnsiTheme="minorHAnsi" w:cstheme="minorHAnsi"/>
          <w:sz w:val="22"/>
          <w:szCs w:val="22"/>
        </w:rPr>
        <w:t>i urządzeń cieplnych, wentylacyjnych, wodociągowych i kanalizacyjnych;</w:t>
      </w:r>
      <w:r w:rsidRPr="00346460">
        <w:rPr>
          <w:rFonts w:asciiTheme="minorHAnsi" w:hAnsiTheme="minorHAnsi" w:cstheme="minorHAnsi"/>
          <w:b/>
          <w:bCs/>
          <w:sz w:val="22"/>
          <w:szCs w:val="22"/>
        </w:rPr>
        <w:t xml:space="preserve"> </w:t>
      </w:r>
    </w:p>
    <w:p w14:paraId="04284A8D" w14:textId="2B321542" w:rsidR="002E03E9" w:rsidRPr="008E5D31" w:rsidRDefault="002E03E9" w:rsidP="00346460">
      <w:pPr>
        <w:spacing w:after="60" w:line="264" w:lineRule="auto"/>
        <w:ind w:left="709"/>
        <w:jc w:val="both"/>
        <w:rPr>
          <w:rFonts w:asciiTheme="minorHAnsi" w:hAnsiTheme="minorHAnsi" w:cstheme="minorHAnsi"/>
        </w:rPr>
      </w:pPr>
      <w:r>
        <w:rPr>
          <w:rFonts w:asciiTheme="minorHAnsi" w:hAnsiTheme="minorHAnsi" w:cstheme="minorHAnsi"/>
          <w:b/>
          <w:bCs/>
          <w:sz w:val="22"/>
          <w:szCs w:val="22"/>
        </w:rPr>
        <w:t>-</w:t>
      </w:r>
      <w:r w:rsidR="004D037E">
        <w:rPr>
          <w:rFonts w:asciiTheme="minorHAnsi" w:hAnsiTheme="minorHAnsi" w:cstheme="minorHAnsi"/>
          <w:b/>
          <w:bCs/>
          <w:sz w:val="22"/>
          <w:szCs w:val="22"/>
        </w:rPr>
        <w:t xml:space="preserve"> </w:t>
      </w:r>
      <w:r w:rsidRPr="008E5D31">
        <w:rPr>
          <w:rFonts w:asciiTheme="minorHAnsi" w:hAnsiTheme="minorHAnsi" w:cstheme="minorHAnsi"/>
          <w:b/>
          <w:bCs/>
          <w:sz w:val="22"/>
          <w:szCs w:val="22"/>
        </w:rPr>
        <w:t>kierownik robót elektrycznych</w:t>
      </w:r>
      <w:r>
        <w:rPr>
          <w:rFonts w:asciiTheme="minorHAnsi" w:hAnsiTheme="minorHAnsi" w:cstheme="minorHAnsi"/>
          <w:b/>
          <w:bCs/>
          <w:sz w:val="22"/>
          <w:szCs w:val="22"/>
        </w:rPr>
        <w:t xml:space="preserve"> </w:t>
      </w:r>
      <w:r w:rsidRPr="008E5D31">
        <w:rPr>
          <w:rFonts w:asciiTheme="minorHAnsi" w:hAnsiTheme="minorHAnsi" w:cstheme="minorHAnsi"/>
          <w:sz w:val="22"/>
          <w:szCs w:val="22"/>
        </w:rPr>
        <w:t>posiada</w:t>
      </w:r>
      <w:r>
        <w:rPr>
          <w:rFonts w:asciiTheme="minorHAnsi" w:hAnsiTheme="minorHAnsi" w:cstheme="minorHAnsi"/>
          <w:sz w:val="22"/>
          <w:szCs w:val="22"/>
        </w:rPr>
        <w:t>jący</w:t>
      </w:r>
      <w:r w:rsidRPr="008E5D31">
        <w:rPr>
          <w:rFonts w:asciiTheme="minorHAnsi" w:hAnsiTheme="minorHAnsi" w:cstheme="minorHAnsi"/>
          <w:sz w:val="22"/>
          <w:szCs w:val="22"/>
        </w:rPr>
        <w:t xml:space="preserve"> uprawnienia w zakresie sieci, instalacji</w:t>
      </w:r>
      <w:r w:rsidR="004D037E">
        <w:rPr>
          <w:rFonts w:asciiTheme="minorHAnsi" w:hAnsiTheme="minorHAnsi" w:cstheme="minorHAnsi"/>
          <w:sz w:val="22"/>
          <w:szCs w:val="22"/>
        </w:rPr>
        <w:t xml:space="preserve"> </w:t>
      </w:r>
      <w:r w:rsidRPr="008E5D31">
        <w:rPr>
          <w:rFonts w:asciiTheme="minorHAnsi" w:hAnsiTheme="minorHAnsi" w:cstheme="minorHAnsi"/>
          <w:sz w:val="22"/>
          <w:szCs w:val="22"/>
        </w:rPr>
        <w:t>i urządzeń elektrycznych i elektroenergetycznych</w:t>
      </w:r>
      <w:r>
        <w:rPr>
          <w:rFonts w:asciiTheme="minorHAnsi" w:hAnsiTheme="minorHAnsi" w:cstheme="minorHAnsi"/>
          <w:sz w:val="22"/>
          <w:szCs w:val="22"/>
        </w:rPr>
        <w:t>.</w:t>
      </w:r>
    </w:p>
    <w:p w14:paraId="38923DF7" w14:textId="4698F85D" w:rsidR="002E03E9" w:rsidRDefault="002E03E9" w:rsidP="002E03E9">
      <w:pPr>
        <w:spacing w:line="264" w:lineRule="auto"/>
        <w:ind w:left="709"/>
        <w:jc w:val="both"/>
        <w:rPr>
          <w:rFonts w:asciiTheme="minorHAnsi" w:hAnsiTheme="minorHAnsi" w:cstheme="minorHAnsi"/>
          <w:sz w:val="22"/>
          <w:szCs w:val="22"/>
        </w:rPr>
      </w:pPr>
      <w:r w:rsidRPr="00C409BD">
        <w:rPr>
          <w:rFonts w:asciiTheme="minorHAnsi" w:hAnsiTheme="minorHAnsi" w:cstheme="minorHAnsi"/>
          <w:b/>
          <w:bCs/>
          <w:sz w:val="22"/>
          <w:szCs w:val="22"/>
        </w:rPr>
        <w:t>Wybrany w przetargu</w:t>
      </w:r>
      <w:r w:rsidRPr="00C409BD">
        <w:rPr>
          <w:rFonts w:asciiTheme="minorHAnsi" w:hAnsiTheme="minorHAnsi" w:cstheme="minorHAnsi"/>
          <w:sz w:val="22"/>
          <w:szCs w:val="22"/>
        </w:rPr>
        <w:t xml:space="preserve"> Wykonawca przed podpisaniem umowy zobowiązany będzie do przedstawienia Zamawiającemu </w:t>
      </w:r>
      <w:r>
        <w:rPr>
          <w:rFonts w:asciiTheme="minorHAnsi" w:hAnsiTheme="minorHAnsi" w:cstheme="minorHAnsi"/>
          <w:sz w:val="22"/>
          <w:szCs w:val="22"/>
        </w:rPr>
        <w:t xml:space="preserve">imiennego wykazu w/w </w:t>
      </w:r>
      <w:r w:rsidR="00B67CD0">
        <w:rPr>
          <w:rFonts w:asciiTheme="minorHAnsi" w:hAnsiTheme="minorHAnsi" w:cstheme="minorHAnsi"/>
          <w:sz w:val="22"/>
          <w:szCs w:val="22"/>
        </w:rPr>
        <w:t>osób</w:t>
      </w:r>
      <w:r>
        <w:rPr>
          <w:rFonts w:asciiTheme="minorHAnsi" w:hAnsiTheme="minorHAnsi" w:cstheme="minorHAnsi"/>
          <w:sz w:val="22"/>
          <w:szCs w:val="22"/>
        </w:rPr>
        <w:t xml:space="preserve"> oraz </w:t>
      </w:r>
      <w:r w:rsidRPr="00C409BD">
        <w:rPr>
          <w:rFonts w:asciiTheme="minorHAnsi" w:hAnsiTheme="minorHAnsi" w:cstheme="minorHAnsi"/>
          <w:sz w:val="22"/>
          <w:szCs w:val="22"/>
        </w:rPr>
        <w:t>poniższych dokumentów:</w:t>
      </w:r>
    </w:p>
    <w:p w14:paraId="1C5893B9" w14:textId="77777777" w:rsidR="00AA4B6E" w:rsidRDefault="00AA4B6E" w:rsidP="002E03E9">
      <w:pPr>
        <w:spacing w:line="264" w:lineRule="auto"/>
        <w:ind w:left="709"/>
        <w:jc w:val="both"/>
        <w:rPr>
          <w:rFonts w:asciiTheme="minorHAnsi" w:hAnsiTheme="minorHAnsi" w:cstheme="minorHAnsi"/>
          <w:sz w:val="22"/>
          <w:szCs w:val="22"/>
        </w:rPr>
      </w:pPr>
    </w:p>
    <w:p w14:paraId="0D7228A8" w14:textId="77777777" w:rsidR="00AA4B6E" w:rsidRPr="00C409BD" w:rsidRDefault="00AA4B6E" w:rsidP="002E03E9">
      <w:pPr>
        <w:spacing w:line="264" w:lineRule="auto"/>
        <w:ind w:left="709"/>
        <w:jc w:val="both"/>
        <w:rPr>
          <w:rFonts w:asciiTheme="minorHAnsi" w:hAnsiTheme="minorHAnsi" w:cstheme="minorHAnsi"/>
          <w:sz w:val="22"/>
          <w:szCs w:val="22"/>
        </w:rPr>
      </w:pPr>
    </w:p>
    <w:p w14:paraId="5D5FFD0D" w14:textId="77777777" w:rsidR="002E03E9" w:rsidRPr="00C409BD" w:rsidRDefault="002E03E9">
      <w:pPr>
        <w:pStyle w:val="Akapitzlist"/>
        <w:numPr>
          <w:ilvl w:val="0"/>
          <w:numId w:val="14"/>
        </w:numPr>
        <w:spacing w:line="264" w:lineRule="auto"/>
        <w:ind w:left="1134" w:hanging="425"/>
        <w:jc w:val="both"/>
        <w:rPr>
          <w:rFonts w:asciiTheme="minorHAnsi" w:hAnsiTheme="minorHAnsi" w:cstheme="minorHAnsi"/>
          <w:sz w:val="22"/>
          <w:szCs w:val="22"/>
        </w:rPr>
      </w:pPr>
      <w:r w:rsidRPr="00C409BD">
        <w:rPr>
          <w:rFonts w:asciiTheme="minorHAnsi" w:hAnsiTheme="minorHAnsi" w:cstheme="minorHAnsi"/>
          <w:sz w:val="22"/>
          <w:szCs w:val="22"/>
        </w:rPr>
        <w:t>uprawnienia</w:t>
      </w:r>
      <w:r>
        <w:rPr>
          <w:rFonts w:asciiTheme="minorHAnsi" w:hAnsiTheme="minorHAnsi" w:cstheme="minorHAnsi"/>
          <w:sz w:val="22"/>
          <w:szCs w:val="22"/>
        </w:rPr>
        <w:t xml:space="preserve"> kierowników</w:t>
      </w:r>
      <w:r w:rsidRPr="00C409BD">
        <w:rPr>
          <w:rFonts w:asciiTheme="minorHAnsi" w:hAnsiTheme="minorHAnsi" w:cstheme="minorHAnsi"/>
          <w:sz w:val="22"/>
          <w:szCs w:val="22"/>
        </w:rPr>
        <w:t>,</w:t>
      </w:r>
    </w:p>
    <w:p w14:paraId="467BD123" w14:textId="77777777" w:rsidR="002E03E9" w:rsidRPr="00C409BD" w:rsidRDefault="002E03E9">
      <w:pPr>
        <w:pStyle w:val="Akapitzlist"/>
        <w:numPr>
          <w:ilvl w:val="0"/>
          <w:numId w:val="14"/>
        </w:numPr>
        <w:spacing w:line="264" w:lineRule="auto"/>
        <w:ind w:left="1134" w:hanging="425"/>
        <w:jc w:val="both"/>
        <w:rPr>
          <w:rFonts w:asciiTheme="minorHAnsi" w:hAnsiTheme="minorHAnsi" w:cstheme="minorHAnsi"/>
          <w:sz w:val="22"/>
          <w:szCs w:val="22"/>
        </w:rPr>
      </w:pPr>
      <w:r w:rsidRPr="00C409BD">
        <w:rPr>
          <w:rFonts w:asciiTheme="minorHAnsi" w:hAnsiTheme="minorHAnsi" w:cstheme="minorHAnsi"/>
          <w:sz w:val="22"/>
          <w:szCs w:val="22"/>
        </w:rPr>
        <w:t>ważne zaświadczeni</w:t>
      </w:r>
      <w:r>
        <w:rPr>
          <w:rFonts w:asciiTheme="minorHAnsi" w:hAnsiTheme="minorHAnsi" w:cstheme="minorHAnsi"/>
          <w:sz w:val="22"/>
          <w:szCs w:val="22"/>
        </w:rPr>
        <w:t>a</w:t>
      </w:r>
      <w:r w:rsidRPr="00C409BD">
        <w:rPr>
          <w:rFonts w:asciiTheme="minorHAnsi" w:hAnsiTheme="minorHAnsi" w:cstheme="minorHAnsi"/>
          <w:sz w:val="22"/>
          <w:szCs w:val="22"/>
        </w:rPr>
        <w:t xml:space="preserve"> o wpisie</w:t>
      </w:r>
      <w:r>
        <w:rPr>
          <w:rFonts w:asciiTheme="minorHAnsi" w:hAnsiTheme="minorHAnsi" w:cstheme="minorHAnsi"/>
          <w:sz w:val="22"/>
          <w:szCs w:val="22"/>
        </w:rPr>
        <w:t xml:space="preserve"> kierowników </w:t>
      </w:r>
      <w:r w:rsidRPr="00C409BD">
        <w:rPr>
          <w:rFonts w:asciiTheme="minorHAnsi" w:hAnsiTheme="minorHAnsi" w:cstheme="minorHAnsi"/>
          <w:sz w:val="22"/>
          <w:szCs w:val="22"/>
        </w:rPr>
        <w:t>do Izby Inżynierów Budownictwa</w:t>
      </w:r>
      <w:r>
        <w:rPr>
          <w:rFonts w:asciiTheme="minorHAnsi" w:hAnsiTheme="minorHAnsi" w:cstheme="minorHAnsi"/>
          <w:sz w:val="22"/>
          <w:szCs w:val="22"/>
        </w:rPr>
        <w:t>.</w:t>
      </w:r>
    </w:p>
    <w:p w14:paraId="1712F765" w14:textId="5A69A12B" w:rsidR="002E03E9" w:rsidRPr="00992C2C" w:rsidRDefault="002E03E9" w:rsidP="002E03E9">
      <w:pPr>
        <w:spacing w:after="60" w:line="264" w:lineRule="auto"/>
        <w:ind w:left="709"/>
        <w:jc w:val="both"/>
        <w:rPr>
          <w:rFonts w:asciiTheme="minorHAnsi" w:hAnsiTheme="minorHAnsi" w:cstheme="minorHAnsi"/>
          <w:sz w:val="22"/>
          <w:szCs w:val="22"/>
        </w:rPr>
      </w:pPr>
      <w:r w:rsidRPr="00072EEC">
        <w:rPr>
          <w:rFonts w:asciiTheme="minorHAnsi" w:hAnsiTheme="minorHAnsi" w:cstheme="minorHAnsi"/>
          <w:sz w:val="22"/>
          <w:szCs w:val="22"/>
        </w:rPr>
        <w:t>Wymagane uprawnienia budowlane, to uprawnienia, o których mowa w ustawie z dnia 7 lipca 1994 r. Prawo budowlane (t.j. Dz.U. 202</w:t>
      </w:r>
      <w:r w:rsidR="00BF78EF">
        <w:rPr>
          <w:rFonts w:asciiTheme="minorHAnsi" w:hAnsiTheme="minorHAnsi" w:cstheme="minorHAnsi"/>
          <w:sz w:val="22"/>
          <w:szCs w:val="22"/>
        </w:rPr>
        <w:t>5</w:t>
      </w:r>
      <w:r w:rsidRPr="00072EEC">
        <w:rPr>
          <w:rFonts w:asciiTheme="minorHAnsi" w:hAnsiTheme="minorHAnsi" w:cstheme="minorHAnsi"/>
          <w:sz w:val="22"/>
          <w:szCs w:val="22"/>
        </w:rPr>
        <w:t xml:space="preserve"> poz. </w:t>
      </w:r>
      <w:r w:rsidR="00BF78EF">
        <w:rPr>
          <w:rFonts w:asciiTheme="minorHAnsi" w:hAnsiTheme="minorHAnsi" w:cstheme="minorHAnsi"/>
          <w:sz w:val="22"/>
          <w:szCs w:val="22"/>
        </w:rPr>
        <w:t>418</w:t>
      </w:r>
      <w:r w:rsidRPr="00072EEC">
        <w:rPr>
          <w:rFonts w:asciiTheme="minorHAnsi" w:hAnsiTheme="minorHAnsi" w:cstheme="minorHAnsi"/>
          <w:sz w:val="22"/>
          <w:szCs w:val="22"/>
        </w:rPr>
        <w:t xml:space="preserve"> z późn. zm.)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(t.j. Dz.U. 202</w:t>
      </w:r>
      <w:r w:rsidR="00BF78EF">
        <w:rPr>
          <w:rFonts w:asciiTheme="minorHAnsi" w:hAnsiTheme="minorHAnsi" w:cstheme="minorHAnsi"/>
          <w:sz w:val="22"/>
          <w:szCs w:val="22"/>
        </w:rPr>
        <w:t>3</w:t>
      </w:r>
      <w:r w:rsidRPr="00072EEC">
        <w:rPr>
          <w:rFonts w:asciiTheme="minorHAnsi" w:hAnsiTheme="minorHAnsi" w:cstheme="minorHAnsi"/>
          <w:sz w:val="22"/>
          <w:szCs w:val="22"/>
        </w:rPr>
        <w:t xml:space="preserve"> poz. </w:t>
      </w:r>
      <w:r w:rsidR="00BF78EF">
        <w:rPr>
          <w:rFonts w:asciiTheme="minorHAnsi" w:hAnsiTheme="minorHAnsi" w:cstheme="minorHAnsi"/>
          <w:sz w:val="22"/>
          <w:szCs w:val="22"/>
        </w:rPr>
        <w:t>334</w:t>
      </w:r>
      <w:r w:rsidRPr="00072EEC">
        <w:rPr>
          <w:rFonts w:asciiTheme="minorHAnsi" w:hAnsiTheme="minorHAnsi" w:cstheme="minorHAnsi"/>
          <w:sz w:val="22"/>
          <w:szCs w:val="22"/>
        </w:rPr>
        <w:t xml:space="preserve"> z późn. zm.).</w:t>
      </w:r>
    </w:p>
    <w:bookmarkEnd w:id="4"/>
    <w:p w14:paraId="0BA44668" w14:textId="77777777" w:rsidR="002E03E9" w:rsidRPr="00C409BD" w:rsidRDefault="002E03E9" w:rsidP="002E03E9">
      <w:pPr>
        <w:numPr>
          <w:ilvl w:val="1"/>
          <w:numId w:val="3"/>
        </w:numPr>
        <w:spacing w:after="60" w:line="264" w:lineRule="auto"/>
        <w:ind w:left="709" w:hanging="284"/>
        <w:jc w:val="both"/>
        <w:rPr>
          <w:rFonts w:asciiTheme="minorHAnsi" w:hAnsiTheme="minorHAnsi" w:cstheme="minorHAnsi"/>
          <w:sz w:val="22"/>
          <w:szCs w:val="22"/>
        </w:rPr>
      </w:pPr>
      <w:r w:rsidRPr="00C409BD">
        <w:rPr>
          <w:rFonts w:asciiTheme="minorHAnsi" w:hAnsiTheme="minorHAnsi" w:cstheme="minorHAnsi"/>
          <w:b/>
          <w:bCs/>
          <w:sz w:val="22"/>
          <w:szCs w:val="22"/>
        </w:rPr>
        <w:t xml:space="preserve">zaświadczenie </w:t>
      </w:r>
      <w:r w:rsidRPr="00C409BD">
        <w:rPr>
          <w:rFonts w:asciiTheme="minorHAnsi" w:hAnsiTheme="minorHAnsi" w:cstheme="minorHAnsi"/>
          <w:sz w:val="22"/>
          <w:szCs w:val="22"/>
        </w:rPr>
        <w:t>właściwego naczelnika urzędu skarbowego potwierdzającego, że Wykonawca nie zalega z opłacaniem podatków wystawione nie wcześniej niż 3 miesiące przed upływem terminu ofert lub inny dokument potwierdzający, że Wykonawca zawarł porozumienie</w:t>
      </w:r>
      <w:r w:rsidRPr="00C409BD">
        <w:rPr>
          <w:rFonts w:asciiTheme="minorHAnsi" w:hAnsiTheme="minorHAnsi" w:cstheme="minorHAnsi"/>
          <w:sz w:val="22"/>
          <w:szCs w:val="22"/>
        </w:rPr>
        <w:br/>
        <w:t>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82DCBF0" w14:textId="77777777" w:rsidR="002E03E9" w:rsidRPr="00C65F53" w:rsidRDefault="002E03E9" w:rsidP="002E03E9">
      <w:pPr>
        <w:numPr>
          <w:ilvl w:val="1"/>
          <w:numId w:val="3"/>
        </w:numPr>
        <w:spacing w:after="60" w:line="264" w:lineRule="auto"/>
        <w:ind w:left="709" w:hanging="284"/>
        <w:jc w:val="both"/>
        <w:rPr>
          <w:rFonts w:asciiTheme="minorHAnsi" w:hAnsiTheme="minorHAnsi" w:cstheme="minorHAnsi"/>
          <w:sz w:val="22"/>
          <w:szCs w:val="22"/>
        </w:rPr>
      </w:pPr>
      <w:r w:rsidRPr="00C409BD">
        <w:rPr>
          <w:rFonts w:asciiTheme="minorHAnsi" w:hAnsiTheme="minorHAnsi" w:cstheme="minorHAnsi"/>
          <w:b/>
          <w:bCs/>
          <w:sz w:val="22"/>
          <w:szCs w:val="22"/>
        </w:rPr>
        <w:t>zaświadczenie</w:t>
      </w:r>
      <w:r w:rsidRPr="00C409BD">
        <w:rPr>
          <w:rFonts w:asciiTheme="minorHAnsi" w:hAnsiTheme="minorHAnsi" w:cstheme="minorHAnsi"/>
          <w:sz w:val="22"/>
          <w:szCs w:val="22"/>
        </w:rPr>
        <w:t xml:space="preserve"> właściwej terenowej jednostki organizacyjnej Zakładu Ubezpieczeń Społecznych lub Kasy Rolniczego Ubezpieczenia Społecznego albo inny dokument potwierdzający, </w:t>
      </w:r>
      <w:r w:rsidRPr="00C409BD">
        <w:rPr>
          <w:rFonts w:asciiTheme="minorHAnsi" w:hAnsiTheme="minorHAnsi" w:cstheme="minorHAnsi"/>
          <w:sz w:val="22"/>
          <w:szCs w:val="22"/>
        </w:rPr>
        <w:br/>
        <w:t>że Wykonawca nie zalega z opłacaniem składek na ubezpieczenia społeczne lub zdrowotne, wystawiony nie wcześniej niż 3 miesiące przed upływem terminu składania ofert lub inny dokument potwierdzający, że Wykonawca zawarł porozumienie z właściwym organem</w:t>
      </w:r>
      <w:r w:rsidRPr="00C409BD">
        <w:rPr>
          <w:rFonts w:asciiTheme="minorHAnsi" w:hAnsiTheme="minorHAnsi" w:cstheme="minorHAnsi"/>
          <w:sz w:val="22"/>
          <w:szCs w:val="22"/>
        </w:rPr>
        <w:br/>
        <w:t>w sprawie spłat tych należności wraz z ewentualnymi odsetkami lub grzywnami,</w:t>
      </w:r>
      <w:r w:rsidRPr="00C409BD">
        <w:rPr>
          <w:rFonts w:asciiTheme="minorHAnsi" w:hAnsiTheme="minorHAnsi" w:cstheme="minorHAnsi"/>
          <w:sz w:val="22"/>
          <w:szCs w:val="22"/>
        </w:rPr>
        <w:br/>
        <w:t>w szczególności uzyskał przewidziane prawem zwolnienie, odroczenie lub rozłożenie na raty zaległych płatności lub wstrzymanie w całości wykonania decyzji właściwego organu,</w:t>
      </w:r>
    </w:p>
    <w:p w14:paraId="57E9D7DA" w14:textId="6B489472" w:rsidR="002E03E9" w:rsidRPr="00C409BD" w:rsidRDefault="002E03E9" w:rsidP="002E03E9">
      <w:pPr>
        <w:numPr>
          <w:ilvl w:val="1"/>
          <w:numId w:val="3"/>
        </w:numPr>
        <w:spacing w:after="60" w:line="264" w:lineRule="auto"/>
        <w:ind w:left="709" w:hanging="284"/>
        <w:jc w:val="both"/>
        <w:rPr>
          <w:rFonts w:asciiTheme="minorHAnsi" w:hAnsiTheme="minorHAnsi" w:cstheme="minorHAnsi"/>
          <w:sz w:val="22"/>
          <w:szCs w:val="22"/>
        </w:rPr>
      </w:pPr>
      <w:r w:rsidRPr="00C409BD">
        <w:rPr>
          <w:rFonts w:asciiTheme="minorHAnsi" w:hAnsiTheme="minorHAnsi" w:cstheme="minorHAnsi"/>
          <w:sz w:val="22"/>
          <w:szCs w:val="22"/>
        </w:rPr>
        <w:t xml:space="preserve">oświadczenie, że przed podpisaniem umowy, Wykonawca przedstawi opłaconą </w:t>
      </w:r>
      <w:r w:rsidRPr="00C409BD">
        <w:rPr>
          <w:rFonts w:asciiTheme="minorHAnsi" w:hAnsiTheme="minorHAnsi" w:cstheme="minorHAnsi"/>
          <w:b/>
          <w:bCs/>
          <w:sz w:val="22"/>
          <w:szCs w:val="22"/>
        </w:rPr>
        <w:t>polisę</w:t>
      </w:r>
      <w:r w:rsidRPr="00C409BD">
        <w:rPr>
          <w:rFonts w:asciiTheme="minorHAnsi" w:hAnsiTheme="minorHAnsi" w:cstheme="minorHAnsi"/>
          <w:sz w:val="22"/>
          <w:szCs w:val="22"/>
        </w:rPr>
        <w:t xml:space="preserve"> lub inny dokument ubezpieczenia potwierdzający, że na dzień podpisania umowy Wykonawca jest ubezpieczony od odpowiedzialności cywilnej w zakresie prowadzonej działalności związanej </w:t>
      </w:r>
      <w:r w:rsidRPr="00C409BD">
        <w:rPr>
          <w:rFonts w:asciiTheme="minorHAnsi" w:hAnsiTheme="minorHAnsi" w:cstheme="minorHAnsi"/>
          <w:sz w:val="22"/>
          <w:szCs w:val="22"/>
        </w:rPr>
        <w:br/>
        <w:t xml:space="preserve">z przedmiotem </w:t>
      </w:r>
      <w:r w:rsidRPr="00FE0CCF">
        <w:rPr>
          <w:rFonts w:asciiTheme="minorHAnsi" w:hAnsiTheme="minorHAnsi" w:cstheme="minorHAnsi"/>
          <w:sz w:val="22"/>
          <w:szCs w:val="22"/>
        </w:rPr>
        <w:t xml:space="preserve">zamówienia – na sumę co </w:t>
      </w:r>
      <w:r w:rsidRPr="00097775">
        <w:rPr>
          <w:rFonts w:asciiTheme="minorHAnsi" w:hAnsiTheme="minorHAnsi" w:cstheme="minorHAnsi"/>
          <w:sz w:val="22"/>
          <w:szCs w:val="22"/>
        </w:rPr>
        <w:t>najmniej</w:t>
      </w:r>
      <w:r w:rsidR="00F47829" w:rsidRPr="00097775">
        <w:rPr>
          <w:rFonts w:asciiTheme="minorHAnsi" w:hAnsiTheme="minorHAnsi" w:cstheme="minorHAnsi"/>
          <w:sz w:val="22"/>
          <w:szCs w:val="22"/>
        </w:rPr>
        <w:t xml:space="preserve"> </w:t>
      </w:r>
      <w:r w:rsidR="0018422C">
        <w:rPr>
          <w:rFonts w:asciiTheme="minorHAnsi" w:hAnsiTheme="minorHAnsi" w:cstheme="minorHAnsi"/>
          <w:b/>
          <w:bCs/>
          <w:sz w:val="22"/>
          <w:szCs w:val="22"/>
        </w:rPr>
        <w:t>40</w:t>
      </w:r>
      <w:r w:rsidR="00097775" w:rsidRPr="00097775">
        <w:rPr>
          <w:rFonts w:asciiTheme="minorHAnsi" w:hAnsiTheme="minorHAnsi" w:cstheme="minorHAnsi"/>
          <w:b/>
          <w:bCs/>
          <w:sz w:val="22"/>
          <w:szCs w:val="22"/>
        </w:rPr>
        <w:t>0</w:t>
      </w:r>
      <w:r w:rsidRPr="00097775">
        <w:rPr>
          <w:rFonts w:asciiTheme="minorHAnsi" w:hAnsiTheme="minorHAnsi" w:cstheme="minorHAnsi"/>
          <w:b/>
          <w:bCs/>
          <w:sz w:val="22"/>
          <w:szCs w:val="22"/>
        </w:rPr>
        <w:t>.000,00 zł</w:t>
      </w:r>
      <w:r w:rsidRPr="00097775">
        <w:rPr>
          <w:rFonts w:asciiTheme="minorHAnsi" w:hAnsiTheme="minorHAnsi" w:cstheme="minorHAnsi"/>
          <w:sz w:val="22"/>
          <w:szCs w:val="22"/>
        </w:rPr>
        <w:t xml:space="preserve"> </w:t>
      </w:r>
      <w:bookmarkStart w:id="5" w:name="_Hlk1461813"/>
      <w:r w:rsidRPr="00097775">
        <w:rPr>
          <w:rFonts w:asciiTheme="minorHAnsi" w:hAnsiTheme="minorHAnsi" w:cstheme="minorHAnsi"/>
          <w:sz w:val="22"/>
          <w:szCs w:val="22"/>
        </w:rPr>
        <w:t>–</w:t>
      </w:r>
      <w:bookmarkEnd w:id="5"/>
      <w:r w:rsidRPr="00C409BD">
        <w:rPr>
          <w:rFonts w:asciiTheme="minorHAnsi" w:hAnsiTheme="minorHAnsi" w:cstheme="minorHAnsi"/>
          <w:sz w:val="22"/>
          <w:szCs w:val="22"/>
        </w:rPr>
        <w:t xml:space="preserve"> zał. nr 6 do specyfikacji,</w:t>
      </w:r>
    </w:p>
    <w:p w14:paraId="51EFF3D7" w14:textId="5385154B" w:rsidR="009A2D0B" w:rsidRDefault="002E03E9" w:rsidP="009A2D0B">
      <w:pPr>
        <w:numPr>
          <w:ilvl w:val="1"/>
          <w:numId w:val="3"/>
        </w:numPr>
        <w:spacing w:after="60" w:line="264" w:lineRule="auto"/>
        <w:ind w:left="709" w:hanging="284"/>
        <w:jc w:val="both"/>
        <w:rPr>
          <w:rFonts w:asciiTheme="minorHAnsi" w:hAnsiTheme="minorHAnsi" w:cstheme="minorHAnsi"/>
          <w:sz w:val="22"/>
          <w:szCs w:val="22"/>
        </w:rPr>
      </w:pPr>
      <w:r w:rsidRPr="002A62A9">
        <w:rPr>
          <w:rFonts w:asciiTheme="minorHAnsi" w:hAnsiTheme="minorHAnsi" w:cstheme="minorHAnsi"/>
          <w:sz w:val="22"/>
          <w:szCs w:val="22"/>
        </w:rPr>
        <w:t>jeśli dotyczy: zobowiązanie podmiotu, na którego zdolnościach lub sytuacji polega Wykonawca, do oddania mu do dyspozycji niezbędnych zasobów na potrzeby realizacji zamówienia oraz dokumenty wymagane od podmiotów udostępniających swoje zasoby; dokumenty wymagane od członków konsorcjum, o których mowa w punkcie 5 A lub  5B specyfikacji; dokumenty wymagane od Podwykonawców - w przypadku zaistnienia sytuacji opisanej w pkt 5 C ppkt 5.</w:t>
      </w:r>
    </w:p>
    <w:p w14:paraId="06278AEF" w14:textId="77777777" w:rsidR="004625FD" w:rsidRPr="004625FD" w:rsidRDefault="004625FD" w:rsidP="004625FD">
      <w:pPr>
        <w:spacing w:after="60" w:line="264" w:lineRule="auto"/>
        <w:jc w:val="both"/>
        <w:rPr>
          <w:rFonts w:asciiTheme="minorHAnsi" w:hAnsiTheme="minorHAnsi" w:cstheme="minorHAnsi"/>
          <w:sz w:val="22"/>
          <w:szCs w:val="22"/>
        </w:rPr>
      </w:pPr>
    </w:p>
    <w:p w14:paraId="4240712D" w14:textId="10CDDD07" w:rsidR="00D0256E" w:rsidRPr="0040712B" w:rsidRDefault="000338EF" w:rsidP="002E03E9">
      <w:pPr>
        <w:pStyle w:val="Tekstpodstawowy"/>
        <w:numPr>
          <w:ilvl w:val="0"/>
          <w:numId w:val="3"/>
        </w:numPr>
        <w:spacing w:after="120" w:line="264" w:lineRule="auto"/>
        <w:jc w:val="both"/>
        <w:rPr>
          <w:rFonts w:asciiTheme="minorHAnsi" w:hAnsiTheme="minorHAnsi" w:cstheme="minorHAnsi"/>
          <w:sz w:val="22"/>
          <w:szCs w:val="22"/>
        </w:rPr>
      </w:pPr>
      <w:r w:rsidRPr="001E434C">
        <w:rPr>
          <w:rFonts w:asciiTheme="minorHAnsi" w:hAnsiTheme="minorHAnsi" w:cstheme="minorHAnsi"/>
          <w:sz w:val="22"/>
          <w:szCs w:val="22"/>
        </w:rPr>
        <w:t>Termin realizacji zamówienia</w:t>
      </w:r>
    </w:p>
    <w:p w14:paraId="4B1DFB54" w14:textId="77777777" w:rsidR="00A32D00" w:rsidRPr="00A32D00" w:rsidRDefault="00A32D00">
      <w:pPr>
        <w:pStyle w:val="Akapitzlist"/>
        <w:numPr>
          <w:ilvl w:val="0"/>
          <w:numId w:val="18"/>
        </w:numPr>
        <w:spacing w:line="288" w:lineRule="auto"/>
        <w:ind w:left="284" w:right="-35" w:hanging="284"/>
        <w:jc w:val="both"/>
        <w:rPr>
          <w:rFonts w:ascii="Calibri" w:hAnsi="Calibri" w:cs="Calibri"/>
          <w:kern w:val="0"/>
          <w:sz w:val="22"/>
          <w:szCs w:val="22"/>
        </w:rPr>
      </w:pPr>
      <w:r w:rsidRPr="00A32D00">
        <w:rPr>
          <w:rFonts w:ascii="Calibri" w:hAnsi="Calibri" w:cs="Calibri"/>
          <w:sz w:val="22"/>
          <w:szCs w:val="22"/>
        </w:rPr>
        <w:t>Przekazanie terenu pod realizację zamówienia  – do 7 dni kalendarzowych od dnia zawarcia umowy.</w:t>
      </w:r>
    </w:p>
    <w:p w14:paraId="1CC23948" w14:textId="77777777" w:rsidR="00A32D00" w:rsidRPr="00A32D00" w:rsidRDefault="00A32D00">
      <w:pPr>
        <w:pStyle w:val="Akapitzlist"/>
        <w:numPr>
          <w:ilvl w:val="0"/>
          <w:numId w:val="18"/>
        </w:numPr>
        <w:spacing w:line="288" w:lineRule="auto"/>
        <w:ind w:left="284" w:right="-35" w:hanging="284"/>
        <w:jc w:val="both"/>
        <w:rPr>
          <w:rFonts w:ascii="Calibri" w:hAnsi="Calibri" w:cs="Calibri"/>
          <w:kern w:val="0"/>
          <w:sz w:val="22"/>
          <w:szCs w:val="22"/>
        </w:rPr>
      </w:pPr>
      <w:r w:rsidRPr="00A32D00">
        <w:rPr>
          <w:rFonts w:ascii="Calibri" w:hAnsi="Calibri" w:cs="Calibri"/>
          <w:sz w:val="22"/>
          <w:szCs w:val="22"/>
        </w:rPr>
        <w:t>Odbiór końcowy w terminie do 31 sierpnia 2026 roku.</w:t>
      </w:r>
    </w:p>
    <w:p w14:paraId="2C54C654" w14:textId="4F2D6D2D" w:rsidR="00A32D00" w:rsidRPr="00A32D00" w:rsidRDefault="00A32D00" w:rsidP="00A32D00">
      <w:pPr>
        <w:pStyle w:val="Akapitzlist"/>
        <w:spacing w:line="288" w:lineRule="auto"/>
        <w:ind w:left="284" w:right="-35"/>
        <w:jc w:val="both"/>
        <w:rPr>
          <w:rFonts w:ascii="Calibri" w:hAnsi="Calibri" w:cs="Calibri"/>
          <w:kern w:val="0"/>
          <w:sz w:val="22"/>
          <w:szCs w:val="22"/>
        </w:rPr>
      </w:pPr>
      <w:r w:rsidRPr="00A32D00">
        <w:rPr>
          <w:rFonts w:ascii="Calibri" w:hAnsi="Calibri" w:cs="Calibri"/>
          <w:sz w:val="22"/>
          <w:szCs w:val="22"/>
        </w:rPr>
        <w:t xml:space="preserve">Wymagany termin 31 sierpnia 2026 r. wykonania zamówienia oznacza  zakończenie całości usług dostaw i montażu urządzeń i innych świadczeń umownych wchodzących w skład przedmiotu zamówienia wraz z przekazaniem Zamawiającemu instalacji do eksploatacji (użytkowania). </w:t>
      </w:r>
    </w:p>
    <w:p w14:paraId="627A3519" w14:textId="77777777" w:rsidR="002A62A9" w:rsidRPr="004A6330" w:rsidRDefault="002A62A9" w:rsidP="00F47829">
      <w:pPr>
        <w:pStyle w:val="Akapitzlist"/>
        <w:ind w:left="0"/>
        <w:jc w:val="both"/>
        <w:rPr>
          <w:rFonts w:asciiTheme="minorHAnsi" w:hAnsiTheme="minorHAnsi"/>
          <w:color w:val="7030A0"/>
          <w:sz w:val="22"/>
          <w:szCs w:val="22"/>
        </w:rPr>
      </w:pPr>
    </w:p>
    <w:p w14:paraId="756CF1FD" w14:textId="77777777" w:rsidR="000338EF" w:rsidRPr="004B1E21" w:rsidRDefault="000338EF" w:rsidP="002E03E9">
      <w:pPr>
        <w:numPr>
          <w:ilvl w:val="0"/>
          <w:numId w:val="3"/>
        </w:numPr>
        <w:spacing w:after="120" w:line="264" w:lineRule="auto"/>
        <w:ind w:left="426" w:hanging="357"/>
        <w:jc w:val="both"/>
        <w:rPr>
          <w:rFonts w:asciiTheme="minorHAnsi" w:hAnsiTheme="minorHAnsi" w:cstheme="minorHAnsi"/>
          <w:b/>
          <w:bCs/>
          <w:sz w:val="22"/>
          <w:szCs w:val="22"/>
        </w:rPr>
      </w:pPr>
      <w:r w:rsidRPr="004B1E21">
        <w:rPr>
          <w:rFonts w:asciiTheme="minorHAnsi" w:hAnsiTheme="minorHAnsi" w:cstheme="minorHAnsi"/>
          <w:b/>
          <w:bCs/>
          <w:sz w:val="22"/>
          <w:szCs w:val="22"/>
        </w:rPr>
        <w:t>Istotne dla stron postanowienia, które zostaną wprowadzone do treści umowy, ogólne warunki umowy albo wzór umowy</w:t>
      </w:r>
    </w:p>
    <w:p w14:paraId="5314BA40" w14:textId="4683A2BD" w:rsidR="00FF2570" w:rsidRDefault="00FF2570" w:rsidP="00FF2570">
      <w:pPr>
        <w:jc w:val="both"/>
        <w:rPr>
          <w:rFonts w:asciiTheme="minorHAnsi" w:hAnsiTheme="minorHAnsi" w:cstheme="minorHAnsi"/>
          <w:color w:val="000000"/>
          <w:sz w:val="22"/>
          <w:szCs w:val="22"/>
        </w:rPr>
      </w:pPr>
      <w:r w:rsidRPr="004625FD">
        <w:rPr>
          <w:rFonts w:asciiTheme="minorHAnsi" w:hAnsiTheme="minorHAnsi" w:cstheme="minorHAnsi"/>
          <w:color w:val="000000"/>
          <w:sz w:val="22"/>
          <w:szCs w:val="22"/>
        </w:rPr>
        <w:t>Istotne postanowienia</w:t>
      </w:r>
      <w:r w:rsidR="0082609F" w:rsidRPr="004625FD">
        <w:rPr>
          <w:rFonts w:asciiTheme="minorHAnsi" w:hAnsiTheme="minorHAnsi" w:cstheme="minorHAnsi"/>
          <w:color w:val="000000"/>
          <w:sz w:val="22"/>
          <w:szCs w:val="22"/>
        </w:rPr>
        <w:t xml:space="preserve"> umowy</w:t>
      </w:r>
      <w:r w:rsidRPr="004625FD">
        <w:rPr>
          <w:rFonts w:asciiTheme="minorHAnsi" w:hAnsiTheme="minorHAnsi" w:cstheme="minorHAnsi"/>
          <w:color w:val="000000"/>
          <w:sz w:val="22"/>
          <w:szCs w:val="22"/>
        </w:rPr>
        <w:t xml:space="preserve">, które zostaną wprowadzone do treści umowy zawartej z Wykonawcą zawiera załącznik nr </w:t>
      </w:r>
      <w:r w:rsidR="00A32D00">
        <w:rPr>
          <w:rFonts w:asciiTheme="minorHAnsi" w:hAnsiTheme="minorHAnsi" w:cstheme="minorHAnsi"/>
          <w:color w:val="000000"/>
          <w:sz w:val="22"/>
          <w:szCs w:val="22"/>
        </w:rPr>
        <w:t>2</w:t>
      </w:r>
      <w:r w:rsidRPr="004625FD">
        <w:rPr>
          <w:rFonts w:asciiTheme="minorHAnsi" w:hAnsiTheme="minorHAnsi" w:cstheme="minorHAnsi"/>
          <w:color w:val="000000"/>
          <w:sz w:val="22"/>
          <w:szCs w:val="22"/>
        </w:rPr>
        <w:t xml:space="preserve"> do SIWZ.</w:t>
      </w:r>
    </w:p>
    <w:p w14:paraId="5938F112" w14:textId="77777777" w:rsidR="00914A00" w:rsidRPr="00FF2570" w:rsidRDefault="00914A00" w:rsidP="00FF2570">
      <w:pPr>
        <w:jc w:val="both"/>
        <w:rPr>
          <w:rFonts w:asciiTheme="minorHAnsi" w:hAnsiTheme="minorHAnsi" w:cstheme="minorHAnsi"/>
          <w:color w:val="000000"/>
          <w:sz w:val="22"/>
          <w:szCs w:val="22"/>
        </w:rPr>
      </w:pPr>
    </w:p>
    <w:p w14:paraId="6BDA4D18" w14:textId="1FD030F9" w:rsidR="000338EF" w:rsidRPr="004B1E21" w:rsidRDefault="000338EF" w:rsidP="002E03E9">
      <w:pPr>
        <w:numPr>
          <w:ilvl w:val="0"/>
          <w:numId w:val="3"/>
        </w:numPr>
        <w:spacing w:after="120" w:line="264" w:lineRule="auto"/>
        <w:jc w:val="both"/>
        <w:rPr>
          <w:rFonts w:asciiTheme="minorHAnsi" w:hAnsiTheme="minorHAnsi" w:cstheme="minorHAnsi"/>
          <w:b/>
          <w:bCs/>
          <w:sz w:val="22"/>
          <w:szCs w:val="22"/>
        </w:rPr>
      </w:pPr>
      <w:r w:rsidRPr="004B1E21">
        <w:rPr>
          <w:rFonts w:asciiTheme="minorHAnsi" w:hAnsiTheme="minorHAnsi" w:cstheme="minorHAnsi"/>
          <w:b/>
          <w:bCs/>
          <w:sz w:val="22"/>
          <w:szCs w:val="22"/>
        </w:rPr>
        <w:t>Opis sposobu obliczania ceny</w:t>
      </w:r>
    </w:p>
    <w:p w14:paraId="6CF7FAC0" w14:textId="7D71E69C" w:rsidR="00F47829" w:rsidRPr="00F47829" w:rsidRDefault="00F47829" w:rsidP="00F47829">
      <w:pPr>
        <w:spacing w:line="264" w:lineRule="auto"/>
        <w:jc w:val="both"/>
        <w:rPr>
          <w:rFonts w:asciiTheme="minorHAnsi" w:hAnsiTheme="minorHAnsi"/>
          <w:sz w:val="22"/>
          <w:szCs w:val="22"/>
        </w:rPr>
      </w:pPr>
      <w:r w:rsidRPr="00F47829">
        <w:rPr>
          <w:rFonts w:asciiTheme="minorHAnsi" w:hAnsiTheme="minorHAnsi"/>
          <w:sz w:val="22"/>
          <w:szCs w:val="22"/>
        </w:rPr>
        <w:t>Cena wpisana w formularzu „Oferta” jest ceną ryczałtową i stanowi wartość wyliczoną przez Wykonawcę na podstawie zapisów wynikających z SIWZ, „</w:t>
      </w:r>
      <w:r w:rsidR="00131534">
        <w:rPr>
          <w:rFonts w:asciiTheme="minorHAnsi" w:hAnsiTheme="minorHAnsi"/>
          <w:sz w:val="22"/>
          <w:szCs w:val="22"/>
        </w:rPr>
        <w:t>O</w:t>
      </w:r>
      <w:r w:rsidRPr="00F47829">
        <w:rPr>
          <w:rFonts w:asciiTheme="minorHAnsi" w:hAnsiTheme="minorHAnsi"/>
          <w:sz w:val="22"/>
          <w:szCs w:val="22"/>
        </w:rPr>
        <w:t>pisu przedmiotu zamówienia”, wzoru umowy, możliwej wizji lokalnej, zasad wiedzy technicznej</w:t>
      </w:r>
      <w:r>
        <w:rPr>
          <w:rFonts w:asciiTheme="minorHAnsi" w:hAnsiTheme="minorHAnsi"/>
          <w:sz w:val="22"/>
          <w:szCs w:val="22"/>
        </w:rPr>
        <w:t xml:space="preserve"> </w:t>
      </w:r>
      <w:r w:rsidRPr="00F47829">
        <w:rPr>
          <w:rFonts w:asciiTheme="minorHAnsi" w:hAnsiTheme="minorHAnsi"/>
          <w:sz w:val="22"/>
          <w:szCs w:val="22"/>
        </w:rPr>
        <w:t>i obowiązujących przepisów. Cena oferty w</w:t>
      </w:r>
      <w:r w:rsidR="00131534">
        <w:rPr>
          <w:rFonts w:asciiTheme="minorHAnsi" w:hAnsiTheme="minorHAnsi"/>
          <w:sz w:val="22"/>
          <w:szCs w:val="22"/>
        </w:rPr>
        <w:t> </w:t>
      </w:r>
      <w:r w:rsidRPr="00F47829">
        <w:rPr>
          <w:rFonts w:asciiTheme="minorHAnsi" w:hAnsiTheme="minorHAnsi"/>
          <w:sz w:val="22"/>
          <w:szCs w:val="22"/>
        </w:rPr>
        <w:t>formularzu „Oferta” przedstawiona jest w postaci: netto + VAT = brutto, do drugiego miejsca po</w:t>
      </w:r>
      <w:r w:rsidR="00A32D00">
        <w:rPr>
          <w:rFonts w:asciiTheme="minorHAnsi" w:hAnsiTheme="minorHAnsi"/>
          <w:sz w:val="22"/>
          <w:szCs w:val="22"/>
        </w:rPr>
        <w:t> </w:t>
      </w:r>
      <w:r w:rsidRPr="00F47829">
        <w:rPr>
          <w:rFonts w:asciiTheme="minorHAnsi" w:hAnsiTheme="minorHAnsi"/>
          <w:sz w:val="22"/>
          <w:szCs w:val="22"/>
        </w:rPr>
        <w:t>przecinku.</w:t>
      </w:r>
      <w:r w:rsidR="00131534">
        <w:rPr>
          <w:rFonts w:asciiTheme="minorHAnsi" w:hAnsiTheme="minorHAnsi"/>
          <w:sz w:val="22"/>
          <w:szCs w:val="22"/>
        </w:rPr>
        <w:t xml:space="preserve"> </w:t>
      </w:r>
      <w:r w:rsidRPr="00F47829">
        <w:rPr>
          <w:rFonts w:asciiTheme="minorHAnsi" w:hAnsiTheme="minorHAnsi"/>
          <w:sz w:val="22"/>
          <w:szCs w:val="22"/>
        </w:rPr>
        <w:t>Zamawiający nie dopuszcza podania ceny ofertowej w innej walucie niż złoty polski.</w:t>
      </w:r>
    </w:p>
    <w:p w14:paraId="005B84C6" w14:textId="77777777" w:rsidR="00F47829" w:rsidRPr="00F47829" w:rsidRDefault="00F47829" w:rsidP="00F47829">
      <w:pPr>
        <w:spacing w:line="264" w:lineRule="auto"/>
        <w:jc w:val="both"/>
        <w:rPr>
          <w:rFonts w:asciiTheme="minorHAnsi" w:hAnsiTheme="minorHAnsi"/>
          <w:sz w:val="22"/>
          <w:szCs w:val="22"/>
        </w:rPr>
      </w:pPr>
      <w:r w:rsidRPr="00F47829">
        <w:rPr>
          <w:rFonts w:asciiTheme="minorHAnsi" w:hAnsiTheme="minorHAnsi"/>
          <w:sz w:val="22"/>
          <w:szCs w:val="22"/>
        </w:rPr>
        <w:t>W trakcie badania i oceny ofert Zamawiający:</w:t>
      </w:r>
    </w:p>
    <w:p w14:paraId="1992FB51" w14:textId="7B65EC54" w:rsidR="00F47829" w:rsidRPr="00F47829" w:rsidRDefault="00F47829" w:rsidP="00F47829">
      <w:pPr>
        <w:spacing w:line="264" w:lineRule="auto"/>
        <w:jc w:val="both"/>
        <w:rPr>
          <w:rFonts w:asciiTheme="minorHAnsi" w:hAnsiTheme="minorHAnsi"/>
          <w:sz w:val="22"/>
          <w:szCs w:val="22"/>
        </w:rPr>
      </w:pPr>
      <w:r w:rsidRPr="00F47829">
        <w:rPr>
          <w:rFonts w:asciiTheme="minorHAnsi" w:hAnsiTheme="minorHAnsi"/>
          <w:sz w:val="22"/>
          <w:szCs w:val="22"/>
        </w:rPr>
        <w:t>poprawi w tekście oferty oczywiste omyłki pisarskie i oczywiste omyłki rachunkowe,</w:t>
      </w:r>
      <w:r w:rsidR="004625FD">
        <w:rPr>
          <w:rFonts w:asciiTheme="minorHAnsi" w:hAnsiTheme="minorHAnsi"/>
          <w:sz w:val="22"/>
          <w:szCs w:val="22"/>
        </w:rPr>
        <w:t xml:space="preserve"> </w:t>
      </w:r>
      <w:r w:rsidRPr="00F47829">
        <w:rPr>
          <w:rFonts w:asciiTheme="minorHAnsi" w:hAnsiTheme="minorHAnsi"/>
          <w:sz w:val="22"/>
          <w:szCs w:val="22"/>
        </w:rPr>
        <w:t>poprawi inne omyłki polegające na niezgodności oferty z SIWZ – jeśli nie spowoduje to istotnych zmian w treści oferty.</w:t>
      </w:r>
    </w:p>
    <w:p w14:paraId="36C017BC" w14:textId="77777777" w:rsidR="00F47829" w:rsidRPr="00F47829" w:rsidRDefault="00F47829" w:rsidP="00F47829">
      <w:pPr>
        <w:spacing w:line="264" w:lineRule="auto"/>
        <w:jc w:val="both"/>
        <w:rPr>
          <w:rFonts w:asciiTheme="minorHAnsi" w:hAnsiTheme="minorHAnsi"/>
          <w:sz w:val="22"/>
          <w:szCs w:val="22"/>
        </w:rPr>
      </w:pPr>
      <w:r w:rsidRPr="00F47829">
        <w:rPr>
          <w:rFonts w:asciiTheme="minorHAnsi" w:hAnsiTheme="minorHAnsi"/>
          <w:sz w:val="22"/>
          <w:szCs w:val="22"/>
        </w:rPr>
        <w:t>Wykonawca ponosi koszty związane z przygotowaniem i złożeniem oferty.</w:t>
      </w:r>
    </w:p>
    <w:p w14:paraId="4D435DB6" w14:textId="77777777" w:rsidR="002C1B67" w:rsidRDefault="002C1B67" w:rsidP="006B006D">
      <w:pPr>
        <w:spacing w:line="264" w:lineRule="auto"/>
        <w:jc w:val="both"/>
        <w:rPr>
          <w:rFonts w:asciiTheme="minorHAnsi" w:hAnsiTheme="minorHAnsi" w:cstheme="minorHAnsi"/>
          <w:sz w:val="22"/>
          <w:szCs w:val="22"/>
        </w:rPr>
      </w:pPr>
    </w:p>
    <w:p w14:paraId="0C2CFB2D" w14:textId="76C08597" w:rsidR="00D1202B" w:rsidRPr="00D1202B" w:rsidRDefault="000338EF" w:rsidP="002E03E9">
      <w:pPr>
        <w:numPr>
          <w:ilvl w:val="0"/>
          <w:numId w:val="3"/>
        </w:numPr>
        <w:spacing w:after="120" w:line="256" w:lineRule="auto"/>
        <w:jc w:val="both"/>
        <w:rPr>
          <w:rFonts w:ascii="Calibri" w:hAnsi="Calibri" w:cs="Calibri"/>
          <w:kern w:val="0"/>
          <w:sz w:val="22"/>
          <w:szCs w:val="22"/>
        </w:rPr>
      </w:pPr>
      <w:r w:rsidRPr="00D1202B">
        <w:rPr>
          <w:rFonts w:asciiTheme="minorHAnsi" w:hAnsiTheme="minorHAnsi" w:cstheme="minorHAnsi"/>
          <w:b/>
          <w:bCs/>
          <w:sz w:val="22"/>
          <w:szCs w:val="22"/>
        </w:rPr>
        <w:t>Kryteria z podaniem ich znaczenia i sposobu oceny ofert</w:t>
      </w:r>
    </w:p>
    <w:p w14:paraId="2D1084F5" w14:textId="77777777" w:rsidR="00973FB6" w:rsidRPr="000F7DA0" w:rsidRDefault="00973FB6" w:rsidP="00973FB6">
      <w:pPr>
        <w:tabs>
          <w:tab w:val="left" w:pos="426"/>
        </w:tabs>
        <w:spacing w:line="264" w:lineRule="auto"/>
        <w:jc w:val="both"/>
        <w:rPr>
          <w:rFonts w:asciiTheme="minorHAnsi" w:hAnsiTheme="minorHAnsi" w:cstheme="minorHAnsi"/>
          <w:sz w:val="22"/>
          <w:szCs w:val="22"/>
        </w:rPr>
      </w:pPr>
      <w:r w:rsidRPr="000F7DA0">
        <w:rPr>
          <w:rFonts w:asciiTheme="minorHAnsi" w:hAnsiTheme="minorHAnsi" w:cstheme="minorHAnsi"/>
          <w:sz w:val="22"/>
          <w:szCs w:val="22"/>
        </w:rPr>
        <w:t>Przy wyborze oferty Zamawiający będzie się kierował następującym kryterium:</w:t>
      </w:r>
    </w:p>
    <w:p w14:paraId="37F9286C" w14:textId="77777777" w:rsidR="002C34ED" w:rsidRDefault="00973FB6" w:rsidP="002C34ED">
      <w:pPr>
        <w:spacing w:line="264" w:lineRule="auto"/>
        <w:jc w:val="center"/>
        <w:rPr>
          <w:rFonts w:ascii="Calibri" w:hAnsi="Calibri" w:cs="Calibri"/>
          <w:sz w:val="22"/>
          <w:szCs w:val="22"/>
        </w:rPr>
      </w:pPr>
      <w:r w:rsidRPr="000F7DA0">
        <w:rPr>
          <w:rFonts w:asciiTheme="minorHAnsi" w:hAnsiTheme="minorHAnsi" w:cstheme="minorHAnsi"/>
          <w:b/>
          <w:bCs/>
          <w:sz w:val="22"/>
          <w:szCs w:val="22"/>
        </w:rPr>
        <w:t>Najniższa łączna cena ofertowa (brutto) -</w:t>
      </w:r>
      <w:r w:rsidR="002C1B67">
        <w:rPr>
          <w:rFonts w:asciiTheme="minorHAnsi" w:hAnsiTheme="minorHAnsi" w:cstheme="minorHAnsi"/>
          <w:b/>
          <w:bCs/>
          <w:sz w:val="22"/>
          <w:szCs w:val="22"/>
        </w:rPr>
        <w:t xml:space="preserve"> </w:t>
      </w:r>
      <w:r w:rsidRPr="000F7DA0">
        <w:rPr>
          <w:rFonts w:asciiTheme="minorHAnsi" w:hAnsiTheme="minorHAnsi" w:cstheme="minorHAnsi"/>
          <w:b/>
          <w:bCs/>
          <w:sz w:val="22"/>
          <w:szCs w:val="22"/>
        </w:rPr>
        <w:t xml:space="preserve">100 </w:t>
      </w:r>
      <w:r>
        <w:rPr>
          <w:rFonts w:asciiTheme="minorHAnsi" w:hAnsiTheme="minorHAnsi" w:cstheme="minorHAnsi"/>
          <w:b/>
          <w:bCs/>
          <w:sz w:val="22"/>
          <w:szCs w:val="22"/>
        </w:rPr>
        <w:t>pkt</w:t>
      </w:r>
      <w:r w:rsidRPr="000F7DA0">
        <w:rPr>
          <w:rFonts w:asciiTheme="minorHAnsi" w:hAnsiTheme="minorHAnsi" w:cstheme="minorHAnsi"/>
          <w:b/>
          <w:bCs/>
          <w:sz w:val="22"/>
          <w:szCs w:val="22"/>
        </w:rPr>
        <w:br/>
      </w:r>
    </w:p>
    <w:p w14:paraId="6398EB11" w14:textId="7A26A79D" w:rsidR="00973FB6" w:rsidRPr="000F7DA0" w:rsidRDefault="00973FB6" w:rsidP="002C34ED">
      <w:pPr>
        <w:spacing w:line="264" w:lineRule="auto"/>
        <w:rPr>
          <w:rFonts w:ascii="Calibri" w:hAnsi="Calibri" w:cs="Calibri"/>
          <w:sz w:val="22"/>
          <w:szCs w:val="22"/>
        </w:rPr>
      </w:pPr>
      <w:r w:rsidRPr="000F7DA0">
        <w:rPr>
          <w:rFonts w:ascii="Calibri" w:hAnsi="Calibri" w:cs="Calibri"/>
          <w:sz w:val="22"/>
          <w:szCs w:val="22"/>
        </w:rPr>
        <w:t>Do obliczenia ilości punktów zostanie zastosowany następujący wzór:</w:t>
      </w:r>
    </w:p>
    <w:p w14:paraId="7C7ED173" w14:textId="77777777" w:rsidR="00973FB6" w:rsidRPr="000F7DA0" w:rsidRDefault="00973FB6" w:rsidP="00973FB6">
      <w:pPr>
        <w:spacing w:line="264" w:lineRule="auto"/>
        <w:jc w:val="both"/>
        <w:rPr>
          <w:rFonts w:ascii="Calibri" w:hAnsi="Calibri" w:cs="Calibri"/>
          <w:sz w:val="16"/>
          <w:szCs w:val="16"/>
        </w:rPr>
      </w:pPr>
    </w:p>
    <w:p w14:paraId="283626A9" w14:textId="77777777" w:rsidR="00973FB6" w:rsidRPr="000F7DA0" w:rsidRDefault="00973FB6" w:rsidP="00973FB6">
      <w:pPr>
        <w:spacing w:line="264" w:lineRule="auto"/>
        <w:jc w:val="center"/>
        <w:rPr>
          <w:rFonts w:ascii="Calibri" w:hAnsi="Calibri" w:cs="Calibri"/>
          <w:sz w:val="22"/>
          <w:szCs w:val="22"/>
        </w:rPr>
      </w:pPr>
      <w:r w:rsidRPr="000F7DA0">
        <w:rPr>
          <w:rFonts w:ascii="Calibri" w:hAnsi="Calibri" w:cs="Calibri"/>
          <w:b/>
          <w:sz w:val="22"/>
          <w:szCs w:val="22"/>
        </w:rPr>
        <w:t>N</w:t>
      </w:r>
    </w:p>
    <w:p w14:paraId="4075DADD" w14:textId="77777777" w:rsidR="00973FB6" w:rsidRPr="000F7DA0" w:rsidRDefault="00973FB6" w:rsidP="00973FB6">
      <w:pPr>
        <w:spacing w:line="264" w:lineRule="auto"/>
        <w:jc w:val="center"/>
        <w:rPr>
          <w:rFonts w:ascii="Calibri" w:hAnsi="Calibri" w:cs="Calibri"/>
          <w:sz w:val="22"/>
          <w:szCs w:val="22"/>
        </w:rPr>
      </w:pPr>
      <w:r w:rsidRPr="000F7DA0">
        <w:rPr>
          <w:rFonts w:ascii="Calibri" w:eastAsia="Arial" w:hAnsi="Calibri" w:cs="Calibri"/>
          <w:b/>
          <w:sz w:val="22"/>
          <w:szCs w:val="22"/>
        </w:rPr>
        <w:t xml:space="preserve">         </w:t>
      </w:r>
      <w:r w:rsidRPr="000F7DA0">
        <w:rPr>
          <w:rFonts w:ascii="Calibri" w:hAnsi="Calibri" w:cs="Calibri"/>
          <w:b/>
          <w:sz w:val="22"/>
          <w:szCs w:val="22"/>
        </w:rPr>
        <w:t>I P =   -----   x  100 pkt</w:t>
      </w:r>
    </w:p>
    <w:p w14:paraId="045A3657" w14:textId="77777777" w:rsidR="00973FB6" w:rsidRPr="000F7DA0" w:rsidRDefault="00973FB6" w:rsidP="00973FB6">
      <w:pPr>
        <w:spacing w:line="264" w:lineRule="auto"/>
        <w:jc w:val="center"/>
        <w:rPr>
          <w:rFonts w:ascii="Calibri" w:hAnsi="Calibri" w:cs="Calibri"/>
          <w:b/>
          <w:sz w:val="22"/>
          <w:szCs w:val="22"/>
        </w:rPr>
      </w:pPr>
      <w:r w:rsidRPr="000F7DA0">
        <w:rPr>
          <w:rFonts w:ascii="Calibri" w:hAnsi="Calibri" w:cs="Calibri"/>
          <w:b/>
          <w:sz w:val="22"/>
          <w:szCs w:val="22"/>
        </w:rPr>
        <w:t>B</w:t>
      </w:r>
    </w:p>
    <w:p w14:paraId="13E36A38" w14:textId="77777777" w:rsidR="00973FB6" w:rsidRPr="000F7DA0" w:rsidRDefault="00973FB6" w:rsidP="00973FB6">
      <w:pPr>
        <w:pStyle w:val="Tekstpodstawowy"/>
        <w:spacing w:line="264" w:lineRule="auto"/>
        <w:ind w:firstLine="284"/>
        <w:jc w:val="both"/>
        <w:rPr>
          <w:rFonts w:ascii="Calibri" w:hAnsi="Calibri" w:cs="Calibri"/>
          <w:sz w:val="22"/>
          <w:szCs w:val="22"/>
        </w:rPr>
      </w:pPr>
      <w:r w:rsidRPr="000F7DA0">
        <w:rPr>
          <w:rFonts w:ascii="Calibri" w:hAnsi="Calibri" w:cs="Calibri"/>
          <w:b w:val="0"/>
          <w:sz w:val="22"/>
          <w:szCs w:val="22"/>
          <w:u w:val="single"/>
        </w:rPr>
        <w:t>gdzie poszczególne litery oznaczają</w:t>
      </w:r>
      <w:r w:rsidRPr="000F7DA0">
        <w:rPr>
          <w:rFonts w:ascii="Calibri" w:hAnsi="Calibri" w:cs="Calibri"/>
          <w:b w:val="0"/>
          <w:sz w:val="22"/>
          <w:szCs w:val="22"/>
        </w:rPr>
        <w:t>:</w:t>
      </w:r>
    </w:p>
    <w:p w14:paraId="166EAC2E" w14:textId="77777777" w:rsidR="00973FB6" w:rsidRPr="000F7DA0" w:rsidRDefault="00973FB6" w:rsidP="00973FB6">
      <w:pPr>
        <w:spacing w:line="264" w:lineRule="auto"/>
        <w:ind w:firstLine="284"/>
        <w:jc w:val="both"/>
        <w:rPr>
          <w:rFonts w:ascii="Calibri" w:hAnsi="Calibri" w:cs="Calibri"/>
          <w:sz w:val="22"/>
          <w:szCs w:val="22"/>
        </w:rPr>
      </w:pPr>
      <w:r w:rsidRPr="000F7DA0">
        <w:rPr>
          <w:rFonts w:ascii="Calibri" w:hAnsi="Calibri" w:cs="Calibri"/>
          <w:sz w:val="22"/>
          <w:szCs w:val="22"/>
        </w:rPr>
        <w:t>I P – ilość punktów,</w:t>
      </w:r>
    </w:p>
    <w:p w14:paraId="2ED01F47" w14:textId="77777777" w:rsidR="00973FB6" w:rsidRPr="000F7DA0" w:rsidRDefault="00973FB6" w:rsidP="00973FB6">
      <w:pPr>
        <w:spacing w:line="264" w:lineRule="auto"/>
        <w:ind w:firstLine="284"/>
        <w:jc w:val="both"/>
        <w:rPr>
          <w:rFonts w:ascii="Calibri" w:hAnsi="Calibri" w:cs="Calibri"/>
          <w:sz w:val="22"/>
          <w:szCs w:val="22"/>
        </w:rPr>
      </w:pPr>
      <w:r w:rsidRPr="000F7DA0">
        <w:rPr>
          <w:rFonts w:ascii="Calibri" w:hAnsi="Calibri" w:cs="Calibri"/>
          <w:sz w:val="22"/>
          <w:szCs w:val="22"/>
        </w:rPr>
        <w:t>N – cena ofertowa najniższa spośród wszystkich rozpatrywanych i nieodrzuconych ofert,</w:t>
      </w:r>
    </w:p>
    <w:p w14:paraId="014CB3F9" w14:textId="77777777" w:rsidR="00973FB6" w:rsidRPr="000F7DA0" w:rsidRDefault="00973FB6" w:rsidP="00973FB6">
      <w:pPr>
        <w:spacing w:line="264" w:lineRule="auto"/>
        <w:ind w:firstLine="284"/>
        <w:jc w:val="both"/>
        <w:rPr>
          <w:rFonts w:ascii="Calibri" w:hAnsi="Calibri" w:cs="Calibri"/>
          <w:sz w:val="22"/>
          <w:szCs w:val="22"/>
        </w:rPr>
      </w:pPr>
      <w:r w:rsidRPr="000F7DA0">
        <w:rPr>
          <w:rFonts w:ascii="Calibri" w:hAnsi="Calibri" w:cs="Calibri"/>
          <w:sz w:val="22"/>
          <w:szCs w:val="22"/>
        </w:rPr>
        <w:t>B – cena ofertowa oferty badanej (przeliczanej),</w:t>
      </w:r>
    </w:p>
    <w:p w14:paraId="32A9289B" w14:textId="77777777" w:rsidR="00973FB6" w:rsidRDefault="00973FB6" w:rsidP="005E296D">
      <w:pPr>
        <w:spacing w:line="256" w:lineRule="auto"/>
        <w:jc w:val="both"/>
        <w:rPr>
          <w:rFonts w:ascii="Calibri" w:hAnsi="Calibri" w:cs="Calibri"/>
          <w:sz w:val="22"/>
          <w:szCs w:val="22"/>
        </w:rPr>
      </w:pPr>
    </w:p>
    <w:p w14:paraId="24A7D8AB" w14:textId="77777777" w:rsidR="00973FB6" w:rsidRPr="000F7DA0" w:rsidRDefault="00973FB6" w:rsidP="00973FB6">
      <w:pPr>
        <w:spacing w:line="264" w:lineRule="auto"/>
        <w:jc w:val="both"/>
        <w:rPr>
          <w:rFonts w:ascii="Calibri" w:hAnsi="Calibri" w:cs="Calibri"/>
          <w:sz w:val="22"/>
          <w:szCs w:val="22"/>
        </w:rPr>
      </w:pPr>
      <w:r w:rsidRPr="000F7DA0">
        <w:rPr>
          <w:rFonts w:ascii="Calibri" w:hAnsi="Calibri" w:cs="Calibri"/>
          <w:sz w:val="22"/>
          <w:szCs w:val="22"/>
        </w:rPr>
        <w:t>Zamawiający udzieli zamówienia Wykonawcy, którego oferta odpowiada wszystkim wymaganiom przedstawionym w specyfikacji, oraz zostanie oceniona jako najkorzystniejsza w oparciu o podane</w:t>
      </w:r>
      <w:r w:rsidRPr="000F7DA0">
        <w:rPr>
          <w:rFonts w:ascii="Calibri" w:hAnsi="Calibri" w:cs="Calibri"/>
          <w:sz w:val="22"/>
          <w:szCs w:val="22"/>
        </w:rPr>
        <w:br/>
        <w:t>w punkcie 10 kryterium.</w:t>
      </w:r>
    </w:p>
    <w:p w14:paraId="562FD749" w14:textId="77777777" w:rsidR="00973FB6" w:rsidRDefault="00973FB6" w:rsidP="00973FB6">
      <w:pPr>
        <w:spacing w:line="252" w:lineRule="auto"/>
        <w:jc w:val="both"/>
        <w:rPr>
          <w:rFonts w:ascii="Calibri" w:hAnsi="Calibri" w:cs="Calibri"/>
          <w:sz w:val="22"/>
          <w:szCs w:val="22"/>
        </w:rPr>
      </w:pPr>
      <w:r>
        <w:rPr>
          <w:rFonts w:ascii="Calibri" w:hAnsi="Calibri" w:cs="Calibri"/>
          <w:sz w:val="22"/>
          <w:szCs w:val="22"/>
        </w:rPr>
        <w:t>W przypadku gdy dwie lub więcej ofert będzie posiadało taką samą najniższą cenę brutto Zamawiający wezwie Wykonawców do złożenia ofert dodatkowych zgodnie z zapisami „Regulaminu udzielania zamówień MPEC Sp. z o.o. w Nowym Sączu”.</w:t>
      </w:r>
    </w:p>
    <w:p w14:paraId="02FCBFF4" w14:textId="3A50D4F5" w:rsidR="00131534" w:rsidRDefault="00973FB6" w:rsidP="00704895">
      <w:pPr>
        <w:spacing w:line="252" w:lineRule="auto"/>
        <w:jc w:val="both"/>
        <w:rPr>
          <w:rFonts w:ascii="Calibri" w:hAnsi="Calibri" w:cs="Calibri"/>
          <w:sz w:val="22"/>
          <w:szCs w:val="22"/>
        </w:rPr>
      </w:pPr>
      <w:r>
        <w:rPr>
          <w:rFonts w:ascii="Calibri" w:hAnsi="Calibri" w:cs="Calibri"/>
          <w:sz w:val="22"/>
          <w:szCs w:val="22"/>
        </w:rPr>
        <w:t>Zamawiający ma prawo do przeprowadzenia dogrywki cenowej zgodnie z zapisami „Regulaminu udzielania zamówień MPEC Sp. z o.o. w Nowym Sączu”.</w:t>
      </w:r>
    </w:p>
    <w:p w14:paraId="79D3B0C6" w14:textId="77777777" w:rsidR="00704895" w:rsidRPr="00704895" w:rsidRDefault="00704895" w:rsidP="00704895">
      <w:pPr>
        <w:spacing w:line="252" w:lineRule="auto"/>
        <w:jc w:val="both"/>
        <w:rPr>
          <w:rFonts w:ascii="Calibri" w:hAnsi="Calibri" w:cs="Calibri"/>
          <w:sz w:val="22"/>
          <w:szCs w:val="22"/>
        </w:rPr>
      </w:pPr>
    </w:p>
    <w:p w14:paraId="5C52E50F" w14:textId="77777777" w:rsidR="00704895" w:rsidRDefault="000338EF" w:rsidP="00704895">
      <w:pPr>
        <w:numPr>
          <w:ilvl w:val="0"/>
          <w:numId w:val="3"/>
        </w:numPr>
        <w:spacing w:after="120" w:line="264" w:lineRule="auto"/>
        <w:ind w:left="284" w:hanging="357"/>
        <w:jc w:val="both"/>
        <w:rPr>
          <w:rFonts w:asciiTheme="minorHAnsi" w:hAnsiTheme="minorHAnsi" w:cstheme="minorHAnsi"/>
          <w:b/>
          <w:bCs/>
          <w:sz w:val="22"/>
          <w:szCs w:val="22"/>
        </w:rPr>
      </w:pPr>
      <w:r w:rsidRPr="002C1B67">
        <w:rPr>
          <w:rFonts w:asciiTheme="minorHAnsi" w:hAnsiTheme="minorHAnsi" w:cstheme="minorHAnsi"/>
          <w:b/>
          <w:bCs/>
          <w:sz w:val="22"/>
          <w:szCs w:val="22"/>
        </w:rPr>
        <w:t>Wadium</w:t>
      </w:r>
    </w:p>
    <w:p w14:paraId="74C46EF6" w14:textId="70C5C30D"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Oferta musi być zabezpieczona wadium w wysokości </w:t>
      </w:r>
      <w:r w:rsidRPr="00105940">
        <w:rPr>
          <w:rFonts w:ascii="Calibri" w:hAnsi="Calibri" w:cs="Calibri"/>
          <w:b/>
          <w:bCs/>
          <w:sz w:val="22"/>
          <w:szCs w:val="22"/>
        </w:rPr>
        <w:t xml:space="preserve">5 000,00 zł </w:t>
      </w:r>
      <w:r w:rsidRPr="00105940">
        <w:rPr>
          <w:rFonts w:ascii="Calibri" w:hAnsi="Calibri" w:cs="Calibri"/>
          <w:sz w:val="22"/>
          <w:szCs w:val="22"/>
        </w:rPr>
        <w:t xml:space="preserve">(słownie: pięć tysięcy złotych 00/100). </w:t>
      </w:r>
      <w:r w:rsidRPr="00105940">
        <w:rPr>
          <w:rFonts w:ascii="Calibri" w:hAnsi="Calibri" w:cs="Calibri"/>
          <w:bCs/>
          <w:sz w:val="22"/>
          <w:szCs w:val="22"/>
        </w:rPr>
        <w:t>Zamawiający nie dopuszcza wniesienia wadium w innej walucie niż złoty polski bez względu na formę wniesienia wadium. Wadium musi być wniesione przed upływem terminu składania ofert. Wykonawca</w:t>
      </w:r>
      <w:r w:rsidRPr="00105940">
        <w:rPr>
          <w:rFonts w:ascii="Calibri" w:hAnsi="Calibri" w:cs="Calibri"/>
          <w:sz w:val="22"/>
          <w:szCs w:val="22"/>
        </w:rPr>
        <w:t xml:space="preserve"> jest związany ofertą do upływu terminu określonego w specyfikacji. Wadium może być wniesione według wyboru Wykonawcy w następujących formach:</w:t>
      </w:r>
    </w:p>
    <w:p w14:paraId="2EE1D704" w14:textId="77777777" w:rsidR="00105940" w:rsidRPr="00105940" w:rsidRDefault="00105940" w:rsidP="00105940">
      <w:pPr>
        <w:numPr>
          <w:ilvl w:val="2"/>
          <w:numId w:val="19"/>
        </w:numPr>
        <w:spacing w:line="264" w:lineRule="auto"/>
        <w:ind w:left="284"/>
        <w:jc w:val="both"/>
        <w:rPr>
          <w:rFonts w:ascii="Calibri" w:hAnsi="Calibri" w:cs="Calibri"/>
          <w:sz w:val="22"/>
          <w:szCs w:val="22"/>
        </w:rPr>
      </w:pPr>
      <w:r w:rsidRPr="00105940">
        <w:rPr>
          <w:rFonts w:ascii="Calibri" w:hAnsi="Calibri" w:cs="Calibri"/>
          <w:b/>
          <w:bCs/>
          <w:sz w:val="22"/>
          <w:szCs w:val="22"/>
        </w:rPr>
        <w:t>pieniądzu,</w:t>
      </w:r>
    </w:p>
    <w:p w14:paraId="290293D7" w14:textId="77777777" w:rsidR="00105940" w:rsidRPr="00105940" w:rsidRDefault="00105940" w:rsidP="00105940">
      <w:pPr>
        <w:numPr>
          <w:ilvl w:val="2"/>
          <w:numId w:val="19"/>
        </w:numPr>
        <w:spacing w:line="264" w:lineRule="auto"/>
        <w:ind w:left="284"/>
        <w:jc w:val="both"/>
        <w:rPr>
          <w:rFonts w:ascii="Calibri" w:hAnsi="Calibri" w:cs="Calibri"/>
          <w:sz w:val="22"/>
          <w:szCs w:val="22"/>
        </w:rPr>
      </w:pPr>
      <w:r w:rsidRPr="00105940">
        <w:rPr>
          <w:rFonts w:ascii="Calibri" w:hAnsi="Calibri" w:cs="Calibri"/>
          <w:b/>
          <w:bCs/>
          <w:sz w:val="22"/>
          <w:szCs w:val="22"/>
        </w:rPr>
        <w:t>gwarancjach bankowych,</w:t>
      </w:r>
    </w:p>
    <w:p w14:paraId="62EE5B59" w14:textId="77777777" w:rsidR="00105940" w:rsidRPr="00105940" w:rsidRDefault="00105940" w:rsidP="00105940">
      <w:pPr>
        <w:numPr>
          <w:ilvl w:val="2"/>
          <w:numId w:val="19"/>
        </w:numPr>
        <w:spacing w:line="264" w:lineRule="auto"/>
        <w:ind w:left="284"/>
        <w:jc w:val="both"/>
        <w:rPr>
          <w:rFonts w:ascii="Calibri" w:hAnsi="Calibri" w:cs="Calibri"/>
          <w:sz w:val="22"/>
          <w:szCs w:val="22"/>
        </w:rPr>
      </w:pPr>
      <w:r w:rsidRPr="00105940">
        <w:rPr>
          <w:rFonts w:ascii="Calibri" w:hAnsi="Calibri" w:cs="Calibri"/>
          <w:b/>
          <w:bCs/>
          <w:sz w:val="22"/>
          <w:szCs w:val="22"/>
        </w:rPr>
        <w:t>gwarancjach ubezpieczeniowych.</w:t>
      </w:r>
    </w:p>
    <w:p w14:paraId="6D3340AB" w14:textId="6E3C983F"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Wadium w </w:t>
      </w:r>
      <w:r w:rsidRPr="00105940">
        <w:rPr>
          <w:rFonts w:ascii="Calibri" w:hAnsi="Calibri" w:cs="Calibri"/>
          <w:b/>
          <w:bCs/>
          <w:sz w:val="22"/>
          <w:szCs w:val="22"/>
        </w:rPr>
        <w:t>formie przelewu</w:t>
      </w:r>
      <w:r w:rsidRPr="00105940">
        <w:rPr>
          <w:rFonts w:ascii="Calibri" w:hAnsi="Calibri" w:cs="Calibri"/>
          <w:sz w:val="22"/>
          <w:szCs w:val="22"/>
        </w:rPr>
        <w:t xml:space="preserve"> należy wpłacić na konto Zamawiającego: Bank Pekao S.A.</w:t>
      </w:r>
      <w:r w:rsidRPr="00105940">
        <w:rPr>
          <w:rFonts w:ascii="Calibri" w:hAnsi="Calibri" w:cs="Calibri"/>
          <w:sz w:val="22"/>
          <w:szCs w:val="22"/>
        </w:rPr>
        <w:br/>
      </w:r>
      <w:r w:rsidRPr="00105940">
        <w:rPr>
          <w:rFonts w:ascii="Calibri" w:hAnsi="Calibri" w:cs="Calibri"/>
          <w:sz w:val="22"/>
          <w:szCs w:val="22"/>
          <w:lang w:val="de-DE"/>
        </w:rPr>
        <w:t xml:space="preserve">Numer konta: </w:t>
      </w:r>
      <w:r w:rsidRPr="00105940">
        <w:rPr>
          <w:rFonts w:ascii="Calibri" w:hAnsi="Calibri" w:cs="Calibri"/>
          <w:b/>
          <w:bCs/>
          <w:sz w:val="22"/>
          <w:szCs w:val="22"/>
          <w:lang w:val="de-DE"/>
        </w:rPr>
        <w:t>36 1240 4748 1111 0000 4871 1885</w:t>
      </w:r>
      <w:r w:rsidRPr="00105940">
        <w:rPr>
          <w:rFonts w:ascii="Calibri" w:hAnsi="Calibri" w:cs="Calibri"/>
          <w:bCs/>
          <w:sz w:val="22"/>
          <w:szCs w:val="22"/>
          <w:lang w:val="de-DE"/>
        </w:rPr>
        <w:t>,</w:t>
      </w:r>
      <w:r w:rsidRPr="00105940">
        <w:rPr>
          <w:rFonts w:ascii="Calibri" w:hAnsi="Calibri" w:cs="Calibri"/>
          <w:b/>
          <w:bCs/>
          <w:sz w:val="22"/>
          <w:szCs w:val="22"/>
          <w:lang w:val="de-DE"/>
        </w:rPr>
        <w:t xml:space="preserve"> </w:t>
      </w:r>
      <w:r w:rsidRPr="00105940">
        <w:rPr>
          <w:rFonts w:ascii="Calibri" w:hAnsi="Calibri" w:cs="Calibri"/>
          <w:bCs/>
          <w:sz w:val="22"/>
          <w:szCs w:val="22"/>
          <w:lang w:val="de-DE"/>
        </w:rPr>
        <w:t xml:space="preserve">kod BIC Banku Pekao SA: </w:t>
      </w:r>
      <w:r w:rsidRPr="00105940">
        <w:rPr>
          <w:rFonts w:ascii="Calibri" w:hAnsi="Calibri" w:cs="Calibri"/>
          <w:b/>
          <w:bCs/>
          <w:sz w:val="22"/>
          <w:szCs w:val="22"/>
          <w:lang w:val="de-DE"/>
        </w:rPr>
        <w:t>PKOPPLPW</w:t>
      </w:r>
      <w:r w:rsidRPr="00105940">
        <w:rPr>
          <w:rFonts w:ascii="Calibri" w:hAnsi="Calibri" w:cs="Calibri"/>
          <w:bCs/>
          <w:sz w:val="22"/>
          <w:szCs w:val="22"/>
          <w:lang w:val="de-DE"/>
        </w:rPr>
        <w:t>,</w:t>
      </w:r>
      <w:r w:rsidRPr="00105940">
        <w:rPr>
          <w:rFonts w:ascii="Calibri" w:hAnsi="Calibri" w:cs="Calibri"/>
          <w:b/>
          <w:bCs/>
          <w:sz w:val="22"/>
          <w:szCs w:val="22"/>
          <w:lang w:val="de-DE"/>
        </w:rPr>
        <w:t xml:space="preserve"> </w:t>
      </w:r>
      <w:r w:rsidRPr="00105940">
        <w:rPr>
          <w:rFonts w:ascii="Calibri" w:hAnsi="Calibri" w:cs="Calibri"/>
          <w:b/>
          <w:bCs/>
          <w:sz w:val="22"/>
          <w:szCs w:val="22"/>
          <w:lang w:val="de-DE"/>
        </w:rPr>
        <w:br/>
      </w:r>
      <w:r w:rsidRPr="00105940">
        <w:rPr>
          <w:rFonts w:ascii="Calibri" w:hAnsi="Calibri" w:cs="Calibri"/>
          <w:sz w:val="22"/>
          <w:szCs w:val="22"/>
        </w:rPr>
        <w:t>z zaznaczeniem, że dotyczy złożenia wadium w postępowaniu na zadaniu</w:t>
      </w:r>
      <w:r w:rsidRPr="00105940">
        <w:rPr>
          <w:rFonts w:ascii="Calibri" w:hAnsi="Calibri" w:cs="Calibri"/>
          <w:b/>
          <w:bCs/>
          <w:sz w:val="22"/>
          <w:szCs w:val="22"/>
        </w:rPr>
        <w:t>:</w:t>
      </w:r>
      <w:r w:rsidRPr="00105940">
        <w:rPr>
          <w:rFonts w:ascii="Calibri" w:hAnsi="Calibri" w:cs="Calibri"/>
          <w:sz w:val="22"/>
          <w:szCs w:val="22"/>
        </w:rPr>
        <w:t xml:space="preserve"> </w:t>
      </w:r>
      <w:r w:rsidRPr="00105940">
        <w:rPr>
          <w:rFonts w:ascii="Calibri" w:hAnsi="Calibri" w:cs="Calibri"/>
          <w:b/>
          <w:sz w:val="22"/>
          <w:szCs w:val="22"/>
        </w:rPr>
        <w:t>„</w:t>
      </w:r>
      <w:r w:rsidRPr="00D00EBB">
        <w:rPr>
          <w:rFonts w:ascii="Calibri" w:hAnsi="Calibri" w:cs="Calibri"/>
          <w:b/>
          <w:color w:val="000000"/>
          <w:sz w:val="22"/>
          <w:szCs w:val="22"/>
        </w:rPr>
        <w:t xml:space="preserve">Dostawa wraz z montażem </w:t>
      </w:r>
      <w:r w:rsidRPr="00D00EBB">
        <w:rPr>
          <w:rFonts w:ascii="Calibri" w:hAnsi="Calibri" w:cs="Calibri"/>
          <w:b/>
          <w:color w:val="000000"/>
          <w:sz w:val="22"/>
          <w:szCs w:val="22"/>
        </w:rPr>
        <w:lastRenderedPageBreak/>
        <w:t>3 pomp sieciowych</w:t>
      </w:r>
      <w:r w:rsidRPr="00105940">
        <w:rPr>
          <w:rFonts w:ascii="Calibri" w:hAnsi="Calibri" w:cs="Calibri"/>
          <w:b/>
          <w:sz w:val="22"/>
          <w:szCs w:val="22"/>
        </w:rPr>
        <w:t>”</w:t>
      </w:r>
      <w:r w:rsidRPr="00105940">
        <w:rPr>
          <w:rFonts w:ascii="Calibri" w:hAnsi="Calibri" w:cs="Calibri"/>
          <w:b/>
          <w:bCs/>
          <w:sz w:val="22"/>
          <w:szCs w:val="22"/>
        </w:rPr>
        <w:t>.</w:t>
      </w:r>
      <w:r w:rsidRPr="00105940">
        <w:rPr>
          <w:rFonts w:ascii="Calibri" w:hAnsi="Calibri" w:cs="Calibri"/>
          <w:sz w:val="22"/>
          <w:szCs w:val="22"/>
        </w:rPr>
        <w:t xml:space="preserve"> Zamawiający nie dopuszcza wpłat wadium w swojej kasie</w:t>
      </w:r>
      <w:r w:rsidRPr="00105940">
        <w:rPr>
          <w:rFonts w:ascii="Calibri" w:hAnsi="Calibri" w:cs="Calibri"/>
          <w:i/>
          <w:iCs/>
          <w:sz w:val="22"/>
          <w:szCs w:val="22"/>
        </w:rPr>
        <w:t xml:space="preserve">. </w:t>
      </w:r>
      <w:r w:rsidRPr="00105940">
        <w:rPr>
          <w:rFonts w:ascii="Calibri" w:hAnsi="Calibri" w:cs="Calibri"/>
          <w:sz w:val="22"/>
          <w:szCs w:val="22"/>
        </w:rPr>
        <w:t>Wniesienie wadium  będzie skuteczne, jeżeli w terminie składania ofert znajdzie się na rachunku bankowym Zamawiającego. Zamawiający zwraca wadium wraz z odsetkami wynikającymi z umowy rachunku bankowego, na którym było ono przechowywane, pomniejszone o koszty prowadzenia rachunku bankowego oraz prowizji bankowej za przelew pieniędzy, na rachunek bankowy wskazany przez Wykonawcę.</w:t>
      </w:r>
    </w:p>
    <w:p w14:paraId="6244CA11"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W przypadku złożenia wadium </w:t>
      </w:r>
      <w:r w:rsidRPr="00105940">
        <w:rPr>
          <w:rFonts w:ascii="Calibri" w:hAnsi="Calibri" w:cs="Calibri"/>
          <w:sz w:val="22"/>
          <w:szCs w:val="22"/>
          <w:u w:val="single"/>
        </w:rPr>
        <w:t>w pozostałych formach</w:t>
      </w:r>
      <w:r w:rsidRPr="00105940">
        <w:rPr>
          <w:rFonts w:ascii="Calibri" w:hAnsi="Calibri" w:cs="Calibri"/>
          <w:sz w:val="22"/>
          <w:szCs w:val="22"/>
        </w:rPr>
        <w:t xml:space="preserve"> dopuszczonych  w specyfikacji – oryginał należy dołączyć do oferty w terminie przed otwarciem ofert. Wadium może być wniesione w formie elektronicznej. </w:t>
      </w:r>
      <w:r w:rsidRPr="00105940">
        <w:rPr>
          <w:rFonts w:ascii="Calibri" w:hAnsi="Calibri" w:cs="Calibri"/>
          <w:bCs/>
          <w:sz w:val="22"/>
          <w:szCs w:val="22"/>
        </w:rPr>
        <w:t>Wadium składane w tej formie musi mieć datę początkową ważności równą co najmniej terminowi składania ofert a datę końcową ważności upływającą najwcześniej w ostatnim dniu związania ofertą.</w:t>
      </w:r>
      <w:r w:rsidRPr="00105940">
        <w:rPr>
          <w:rFonts w:ascii="Calibri" w:hAnsi="Calibri" w:cs="Calibri"/>
          <w:b/>
          <w:sz w:val="22"/>
          <w:szCs w:val="22"/>
        </w:rPr>
        <w:t xml:space="preserve"> </w:t>
      </w:r>
      <w:r w:rsidRPr="00105940">
        <w:rPr>
          <w:rFonts w:ascii="Calibri" w:hAnsi="Calibri" w:cs="Calibri"/>
          <w:sz w:val="22"/>
          <w:szCs w:val="22"/>
        </w:rPr>
        <w:t xml:space="preserve">Wykonawcy pozostają związani ofertą przez okres </w:t>
      </w:r>
      <w:r w:rsidRPr="00105940">
        <w:rPr>
          <w:rFonts w:ascii="Calibri" w:hAnsi="Calibri" w:cs="Calibri"/>
          <w:b/>
          <w:bCs/>
          <w:sz w:val="22"/>
          <w:szCs w:val="22"/>
        </w:rPr>
        <w:t>30 dni</w:t>
      </w:r>
      <w:r w:rsidRPr="00105940">
        <w:rPr>
          <w:rFonts w:ascii="Calibri" w:hAnsi="Calibri" w:cs="Calibri"/>
          <w:sz w:val="22"/>
          <w:szCs w:val="22"/>
        </w:rPr>
        <w:t xml:space="preserve"> od upływu terminu do składania ofert.</w:t>
      </w:r>
    </w:p>
    <w:p w14:paraId="0408E863" w14:textId="77777777" w:rsidR="00105940" w:rsidRPr="00105940" w:rsidRDefault="00105940" w:rsidP="00105940">
      <w:pPr>
        <w:spacing w:line="264" w:lineRule="auto"/>
        <w:ind w:left="-73"/>
        <w:jc w:val="both"/>
        <w:rPr>
          <w:rFonts w:ascii="Calibri" w:hAnsi="Calibri" w:cs="Calibri"/>
          <w:bCs/>
          <w:sz w:val="22"/>
          <w:szCs w:val="22"/>
        </w:rPr>
      </w:pPr>
      <w:r w:rsidRPr="00105940">
        <w:rPr>
          <w:rFonts w:ascii="Calibri" w:hAnsi="Calibri" w:cs="Calibri"/>
          <w:sz w:val="22"/>
          <w:szCs w:val="22"/>
        </w:rPr>
        <w:t xml:space="preserve">W treści gwarancji musi być zapis, iż: „Gwarant zobowiązuje się </w:t>
      </w:r>
      <w:r w:rsidRPr="00105940">
        <w:rPr>
          <w:rFonts w:ascii="Calibri" w:hAnsi="Calibri" w:cs="Calibri"/>
          <w:b/>
          <w:sz w:val="22"/>
          <w:szCs w:val="22"/>
        </w:rPr>
        <w:t>nieodwołalnie, bezwarunkowo i na pierwsze pisemne żądanie</w:t>
      </w:r>
      <w:r w:rsidRPr="00105940">
        <w:rPr>
          <w:rFonts w:ascii="Calibri" w:hAnsi="Calibri" w:cs="Calibri"/>
          <w:sz w:val="22"/>
          <w:szCs w:val="22"/>
        </w:rPr>
        <w:t xml:space="preserve"> Zamawiającego w terminie związania z ofertą wypłacić Zamawiającemu </w:t>
      </w:r>
      <w:r w:rsidRPr="00105940">
        <w:rPr>
          <w:rFonts w:ascii="Calibri" w:hAnsi="Calibri" w:cs="Calibri"/>
          <w:b/>
          <w:sz w:val="22"/>
          <w:szCs w:val="22"/>
        </w:rPr>
        <w:t xml:space="preserve">pełną kwotę wadium z tytułu zatrzymania wadium </w:t>
      </w:r>
      <w:r w:rsidRPr="00105940">
        <w:rPr>
          <w:rFonts w:ascii="Calibri" w:hAnsi="Calibri" w:cs="Calibri"/>
          <w:bCs/>
          <w:sz w:val="22"/>
          <w:szCs w:val="22"/>
        </w:rPr>
        <w:t>w związku z zaistnieniem niżej wymienionych przypadków, jeżeli Wykonawca, którego oferta została wybrana:</w:t>
      </w:r>
    </w:p>
    <w:p w14:paraId="64C7DB41" w14:textId="77777777" w:rsidR="00105940" w:rsidRPr="00105940" w:rsidRDefault="00105940" w:rsidP="00105940">
      <w:pPr>
        <w:numPr>
          <w:ilvl w:val="0"/>
          <w:numId w:val="20"/>
        </w:numPr>
        <w:spacing w:line="264" w:lineRule="auto"/>
        <w:jc w:val="both"/>
        <w:rPr>
          <w:rFonts w:ascii="Calibri" w:hAnsi="Calibri" w:cs="Calibri"/>
          <w:b/>
          <w:sz w:val="22"/>
          <w:szCs w:val="22"/>
        </w:rPr>
      </w:pPr>
      <w:r w:rsidRPr="00105940">
        <w:rPr>
          <w:rFonts w:ascii="Calibri" w:hAnsi="Calibri" w:cs="Calibri"/>
          <w:b/>
          <w:sz w:val="22"/>
          <w:szCs w:val="22"/>
        </w:rPr>
        <w:t xml:space="preserve">odmówi podpisania umowy w sprawie udzielenia zamówienia na warunkach określonych </w:t>
      </w:r>
      <w:r w:rsidRPr="00105940">
        <w:rPr>
          <w:rFonts w:ascii="Calibri" w:hAnsi="Calibri" w:cs="Calibri"/>
          <w:b/>
          <w:sz w:val="22"/>
          <w:szCs w:val="22"/>
        </w:rPr>
        <w:br/>
        <w:t xml:space="preserve">w ofercie, albo </w:t>
      </w:r>
    </w:p>
    <w:p w14:paraId="62333CC7" w14:textId="77777777" w:rsidR="00105940" w:rsidRPr="00105940" w:rsidRDefault="00105940" w:rsidP="00105940">
      <w:pPr>
        <w:numPr>
          <w:ilvl w:val="0"/>
          <w:numId w:val="20"/>
        </w:numPr>
        <w:spacing w:line="264" w:lineRule="auto"/>
        <w:jc w:val="both"/>
        <w:rPr>
          <w:rFonts w:ascii="Calibri" w:hAnsi="Calibri" w:cs="Calibri"/>
          <w:b/>
          <w:sz w:val="22"/>
          <w:szCs w:val="22"/>
        </w:rPr>
      </w:pPr>
      <w:r w:rsidRPr="00105940">
        <w:rPr>
          <w:rFonts w:ascii="Calibri" w:hAnsi="Calibri" w:cs="Calibri"/>
          <w:b/>
          <w:sz w:val="22"/>
          <w:szCs w:val="22"/>
        </w:rPr>
        <w:t>nie wniósł wymaganego zabezpieczenia należytego wykonania umowy, albo</w:t>
      </w:r>
    </w:p>
    <w:p w14:paraId="62AF9B46" w14:textId="77777777" w:rsidR="00105940" w:rsidRPr="00105940" w:rsidRDefault="00105940" w:rsidP="00105940">
      <w:pPr>
        <w:numPr>
          <w:ilvl w:val="0"/>
          <w:numId w:val="20"/>
        </w:numPr>
        <w:spacing w:line="264" w:lineRule="auto"/>
        <w:jc w:val="both"/>
        <w:rPr>
          <w:rFonts w:ascii="Calibri" w:hAnsi="Calibri" w:cs="Calibri"/>
          <w:b/>
          <w:sz w:val="22"/>
          <w:szCs w:val="22"/>
        </w:rPr>
      </w:pPr>
      <w:r w:rsidRPr="00105940">
        <w:rPr>
          <w:rFonts w:ascii="Calibri" w:hAnsi="Calibri" w:cs="Calibri"/>
          <w:b/>
          <w:sz w:val="22"/>
          <w:szCs w:val="22"/>
        </w:rPr>
        <w:t>zawarcie umowy w sprawie zamówienia stało się niemożliwe z przyczyn leżących po stronie Wykonawcy”.</w:t>
      </w:r>
    </w:p>
    <w:p w14:paraId="05E4A560"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W przypadku wspólnego ubiegania się o udzielenie zamówienia tj. oferta składana przez „konsorcjum”, </w:t>
      </w:r>
      <w:r w:rsidRPr="00105940">
        <w:rPr>
          <w:rFonts w:ascii="Calibri" w:hAnsi="Calibri" w:cs="Calibri"/>
          <w:b/>
          <w:sz w:val="22"/>
          <w:szCs w:val="22"/>
        </w:rPr>
        <w:t>gwarancja musi być wystawiona na rzecz wszystkich członków konsorcjum</w:t>
      </w:r>
      <w:r w:rsidRPr="00105940">
        <w:rPr>
          <w:rFonts w:ascii="Calibri" w:hAnsi="Calibri" w:cs="Calibri"/>
          <w:sz w:val="22"/>
          <w:szCs w:val="22"/>
        </w:rPr>
        <w:t>, a nie tylko pełnomocnika (lidera).</w:t>
      </w:r>
    </w:p>
    <w:p w14:paraId="2FA8F84B"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Zamawiający może przed upływem terminu związania ofertą zwrócić się do Wykonawców </w:t>
      </w:r>
      <w:r w:rsidRPr="00105940">
        <w:rPr>
          <w:rFonts w:ascii="Calibri" w:hAnsi="Calibri" w:cs="Calibri"/>
          <w:sz w:val="22"/>
          <w:szCs w:val="22"/>
        </w:rPr>
        <w:br/>
        <w:t>o wyrażenie zgody na przedłużenie tego terminu o oznaczony okres. Odmowa wyrażenia zgody przez Wykonawcę na przedłużenie terminu związania ofertą, o którą zwrócił się Zamawiający lub brak odpowiedzi ze strony Wykonawcy, nie powoduje utraty wadium.</w:t>
      </w:r>
    </w:p>
    <w:p w14:paraId="004A135E"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Przedłużenie terminu związania ofertą jest dopuszczalne tylko z jednoczesnym przedłużeniem okresu ważności wadium albo, jeżeli jest to niemożliwe, z wniesieniem nowego wadium na przedłużony okres związania ofertą. </w:t>
      </w:r>
    </w:p>
    <w:p w14:paraId="34D5A084"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xml:space="preserve">W przypadku wniesienia wadium w pieniądzu Wykonawca może wyrazić zgodę na zaliczenie kwoty wadium na poczet zabezpieczenia. </w:t>
      </w:r>
    </w:p>
    <w:p w14:paraId="027BB79C"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Zamawiający zwraca niezwłocznie wadium na wniosek Wykonawcy, który wycofał ofertę przed upływem terminu składania ofert.</w:t>
      </w:r>
    </w:p>
    <w:p w14:paraId="5F3F7A64"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Zamawiający zwraca wadium niezwłocznie:</w:t>
      </w:r>
    </w:p>
    <w:p w14:paraId="21473A4E"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po zawarciu umowy z wybranym Wykonawcą,</w:t>
      </w:r>
    </w:p>
    <w:p w14:paraId="44948300"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lub po unieważnieniu postępowania,</w:t>
      </w:r>
    </w:p>
    <w:p w14:paraId="1072677A" w14:textId="77777777" w:rsidR="00105940" w:rsidRPr="00105940" w:rsidRDefault="00105940" w:rsidP="00105940">
      <w:pPr>
        <w:spacing w:line="264" w:lineRule="auto"/>
        <w:ind w:left="-73"/>
        <w:jc w:val="both"/>
        <w:rPr>
          <w:rFonts w:ascii="Calibri" w:hAnsi="Calibri" w:cs="Calibri"/>
          <w:sz w:val="22"/>
          <w:szCs w:val="22"/>
        </w:rPr>
      </w:pPr>
      <w:r w:rsidRPr="00105940">
        <w:rPr>
          <w:rFonts w:ascii="Calibri" w:hAnsi="Calibri" w:cs="Calibri"/>
          <w:sz w:val="22"/>
          <w:szCs w:val="22"/>
        </w:rPr>
        <w:t>- lub do Wykonawcy, którego oferta została odrzucona.</w:t>
      </w:r>
    </w:p>
    <w:p w14:paraId="0FF869F2" w14:textId="77777777" w:rsidR="00105940" w:rsidRPr="00105940" w:rsidRDefault="00105940" w:rsidP="00105940">
      <w:pPr>
        <w:spacing w:line="264" w:lineRule="auto"/>
        <w:ind w:left="-73"/>
        <w:jc w:val="both"/>
        <w:rPr>
          <w:rFonts w:ascii="Calibri" w:hAnsi="Calibri" w:cs="Calibri"/>
          <w:sz w:val="22"/>
          <w:szCs w:val="22"/>
        </w:rPr>
      </w:pPr>
    </w:p>
    <w:p w14:paraId="48052C59" w14:textId="77777777" w:rsidR="00105940" w:rsidRPr="00105940" w:rsidRDefault="00105940" w:rsidP="00105940">
      <w:pPr>
        <w:spacing w:line="264" w:lineRule="auto"/>
        <w:ind w:left="-73"/>
        <w:jc w:val="both"/>
        <w:rPr>
          <w:rFonts w:ascii="Calibri" w:hAnsi="Calibri" w:cs="Calibri"/>
          <w:bCs/>
          <w:sz w:val="22"/>
          <w:szCs w:val="22"/>
        </w:rPr>
      </w:pPr>
      <w:r w:rsidRPr="00105940">
        <w:rPr>
          <w:rFonts w:ascii="Calibri" w:hAnsi="Calibri" w:cs="Calibri"/>
          <w:b/>
          <w:sz w:val="22"/>
          <w:szCs w:val="22"/>
        </w:rPr>
        <w:t xml:space="preserve">Uwaga: </w:t>
      </w:r>
      <w:r w:rsidRPr="00105940">
        <w:rPr>
          <w:rFonts w:ascii="Calibri" w:hAnsi="Calibri" w:cs="Calibri"/>
          <w:bCs/>
          <w:sz w:val="22"/>
          <w:szCs w:val="22"/>
        </w:rPr>
        <w:t xml:space="preserve">Gwarancja wadialna nie jest dokumentem, który można poprawić, uzupełnić i jeżeli zostanie złożona w sposób nieprawidłowy – spowoduje odrzucenie oferty Wykonawcy. </w:t>
      </w:r>
    </w:p>
    <w:p w14:paraId="4AD53392" w14:textId="77777777" w:rsidR="00704895" w:rsidRPr="00704895" w:rsidRDefault="00704895" w:rsidP="00704895">
      <w:pPr>
        <w:spacing w:line="264" w:lineRule="auto"/>
        <w:ind w:left="-73"/>
        <w:jc w:val="both"/>
        <w:rPr>
          <w:rFonts w:asciiTheme="minorHAnsi" w:hAnsiTheme="minorHAnsi" w:cstheme="minorHAnsi"/>
          <w:b/>
          <w:bCs/>
          <w:sz w:val="22"/>
          <w:szCs w:val="22"/>
        </w:rPr>
      </w:pPr>
    </w:p>
    <w:p w14:paraId="6118CD9E" w14:textId="2F732E65" w:rsidR="000338EF" w:rsidRPr="00973FB6" w:rsidRDefault="000338EF" w:rsidP="002E03E9">
      <w:pPr>
        <w:numPr>
          <w:ilvl w:val="0"/>
          <w:numId w:val="3"/>
        </w:numPr>
        <w:spacing w:after="120" w:line="264" w:lineRule="auto"/>
        <w:ind w:left="284" w:hanging="357"/>
        <w:jc w:val="both"/>
        <w:rPr>
          <w:rFonts w:asciiTheme="minorHAnsi" w:hAnsiTheme="minorHAnsi" w:cstheme="minorHAnsi"/>
          <w:b/>
          <w:bCs/>
          <w:sz w:val="22"/>
          <w:szCs w:val="22"/>
        </w:rPr>
      </w:pPr>
      <w:r w:rsidRPr="00973FB6">
        <w:rPr>
          <w:rFonts w:asciiTheme="minorHAnsi" w:hAnsiTheme="minorHAnsi" w:cstheme="minorHAnsi"/>
          <w:b/>
          <w:bCs/>
          <w:sz w:val="22"/>
          <w:szCs w:val="22"/>
        </w:rPr>
        <w:t>Zabezpieczenie należytego wykonania umowy</w:t>
      </w:r>
    </w:p>
    <w:p w14:paraId="375E057C" w14:textId="673CDB57" w:rsidR="00973FB6" w:rsidRPr="00D252D3"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205F3C">
        <w:rPr>
          <w:rFonts w:asciiTheme="minorHAnsi" w:hAnsiTheme="minorHAnsi" w:cstheme="minorHAnsi"/>
          <w:sz w:val="22"/>
          <w:szCs w:val="22"/>
        </w:rPr>
        <w:t xml:space="preserve">Wykonawca, którego oferta została wybrana jest zobowiązany do wniesienia, najpóźniej </w:t>
      </w:r>
      <w:r w:rsidRPr="00205F3C">
        <w:rPr>
          <w:rFonts w:asciiTheme="minorHAnsi" w:hAnsiTheme="minorHAnsi" w:cstheme="minorHAnsi"/>
          <w:sz w:val="22"/>
          <w:szCs w:val="22"/>
        </w:rPr>
        <w:br/>
        <w:t xml:space="preserve">w dniu zawarcia umowy, zabezpieczenia należytego wykonania umowy, zwanego dalej </w:t>
      </w:r>
      <w:r w:rsidRPr="00D252D3">
        <w:rPr>
          <w:rFonts w:asciiTheme="minorHAnsi" w:hAnsiTheme="minorHAnsi" w:cstheme="minorHAnsi"/>
          <w:sz w:val="22"/>
          <w:szCs w:val="22"/>
        </w:rPr>
        <w:t xml:space="preserve">„zabezpieczeniem" w wysokości </w:t>
      </w:r>
      <w:r w:rsidRPr="00D252D3">
        <w:rPr>
          <w:rFonts w:asciiTheme="minorHAnsi" w:hAnsiTheme="minorHAnsi" w:cstheme="minorHAnsi"/>
          <w:b/>
          <w:bCs/>
          <w:sz w:val="22"/>
          <w:szCs w:val="22"/>
        </w:rPr>
        <w:t>10 % ceny</w:t>
      </w:r>
      <w:r w:rsidRPr="00D252D3">
        <w:rPr>
          <w:rFonts w:asciiTheme="minorHAnsi" w:hAnsiTheme="minorHAnsi" w:cstheme="minorHAnsi"/>
          <w:sz w:val="22"/>
          <w:szCs w:val="22"/>
        </w:rPr>
        <w:t xml:space="preserve"> ofertowej brutto (z podatkiem VAT).</w:t>
      </w:r>
    </w:p>
    <w:p w14:paraId="2D053ED7" w14:textId="77777777" w:rsidR="00973FB6" w:rsidRPr="00D252D3" w:rsidRDefault="00973FB6" w:rsidP="00973FB6">
      <w:pPr>
        <w:pStyle w:val="Akapitzlist"/>
        <w:spacing w:after="60" w:line="264" w:lineRule="auto"/>
        <w:ind w:left="426"/>
        <w:jc w:val="both"/>
        <w:rPr>
          <w:rFonts w:asciiTheme="minorHAnsi" w:hAnsiTheme="minorHAnsi" w:cstheme="minorHAnsi"/>
          <w:sz w:val="22"/>
          <w:szCs w:val="22"/>
        </w:rPr>
      </w:pPr>
      <w:r w:rsidRPr="00D252D3">
        <w:rPr>
          <w:rFonts w:asciiTheme="minorHAnsi" w:hAnsiTheme="minorHAnsi" w:cstheme="minorHAnsi"/>
          <w:sz w:val="22"/>
          <w:szCs w:val="22"/>
        </w:rPr>
        <w:t>Zamawiający nie dopuszcza wniesienia zabezpieczenia w innej walucie niż złoty polski bez względu na formę wniesienia zabezpieczenia.</w:t>
      </w:r>
    </w:p>
    <w:p w14:paraId="3D487AF3" w14:textId="77777777" w:rsidR="00973FB6" w:rsidRPr="00205F3C"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D252D3">
        <w:rPr>
          <w:rFonts w:asciiTheme="minorHAnsi" w:hAnsiTheme="minorHAnsi" w:cstheme="minorHAnsi"/>
          <w:sz w:val="22"/>
          <w:szCs w:val="22"/>
        </w:rPr>
        <w:lastRenderedPageBreak/>
        <w:t xml:space="preserve">Zabezpieczenie służy pokryciu roszczeń z tytułu niewykonania lub nienależytego wykonania </w:t>
      </w:r>
      <w:r w:rsidRPr="00205F3C">
        <w:rPr>
          <w:rFonts w:asciiTheme="minorHAnsi" w:hAnsiTheme="minorHAnsi" w:cstheme="minorHAnsi"/>
          <w:sz w:val="22"/>
          <w:szCs w:val="22"/>
        </w:rPr>
        <w:t>umowy oraz pokrycia kar umownych.</w:t>
      </w:r>
    </w:p>
    <w:p w14:paraId="47D2D7CD" w14:textId="61A7A8D9" w:rsidR="00AA4B6E" w:rsidRPr="00FA37ED" w:rsidRDefault="00973FB6" w:rsidP="00AA4B6E">
      <w:pPr>
        <w:pStyle w:val="Akapitzlist"/>
        <w:numPr>
          <w:ilvl w:val="0"/>
          <w:numId w:val="15"/>
        </w:numPr>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Zabezpieczenie może być wnoszone według wyboru Wykonawcy w następujących formach:</w:t>
      </w:r>
    </w:p>
    <w:p w14:paraId="6F1D7031" w14:textId="77777777" w:rsidR="00973FB6" w:rsidRPr="00BC51E5" w:rsidRDefault="00973FB6" w:rsidP="00973FB6">
      <w:pPr>
        <w:numPr>
          <w:ilvl w:val="1"/>
          <w:numId w:val="3"/>
        </w:numPr>
        <w:spacing w:line="264" w:lineRule="auto"/>
        <w:ind w:left="993" w:hanging="284"/>
        <w:jc w:val="both"/>
        <w:rPr>
          <w:rFonts w:asciiTheme="minorHAnsi" w:hAnsiTheme="minorHAnsi" w:cstheme="minorHAnsi"/>
          <w:b/>
          <w:bCs/>
          <w:sz w:val="22"/>
          <w:szCs w:val="22"/>
        </w:rPr>
      </w:pPr>
      <w:r w:rsidRPr="00BC51E5">
        <w:rPr>
          <w:rFonts w:asciiTheme="minorHAnsi" w:hAnsiTheme="minorHAnsi" w:cstheme="minorHAnsi"/>
          <w:b/>
          <w:bCs/>
          <w:sz w:val="22"/>
          <w:szCs w:val="22"/>
        </w:rPr>
        <w:t>pieniądzu,</w:t>
      </w:r>
    </w:p>
    <w:p w14:paraId="576604DB" w14:textId="77777777" w:rsidR="00973FB6" w:rsidRPr="00BC51E5" w:rsidRDefault="00973FB6" w:rsidP="00973FB6">
      <w:pPr>
        <w:numPr>
          <w:ilvl w:val="1"/>
          <w:numId w:val="3"/>
        </w:numPr>
        <w:spacing w:line="264" w:lineRule="auto"/>
        <w:ind w:left="993" w:hanging="284"/>
        <w:jc w:val="both"/>
        <w:rPr>
          <w:rFonts w:asciiTheme="minorHAnsi" w:hAnsiTheme="minorHAnsi" w:cstheme="minorHAnsi"/>
          <w:b/>
          <w:bCs/>
          <w:sz w:val="22"/>
          <w:szCs w:val="22"/>
        </w:rPr>
      </w:pPr>
      <w:r w:rsidRPr="00BC51E5">
        <w:rPr>
          <w:rFonts w:asciiTheme="minorHAnsi" w:hAnsiTheme="minorHAnsi" w:cstheme="minorHAnsi"/>
          <w:b/>
          <w:bCs/>
          <w:sz w:val="22"/>
          <w:szCs w:val="22"/>
        </w:rPr>
        <w:t>gwarancjach bankowych,</w:t>
      </w:r>
    </w:p>
    <w:p w14:paraId="7FD5258A" w14:textId="77777777" w:rsidR="00973FB6" w:rsidRPr="00BC51E5" w:rsidRDefault="00973FB6" w:rsidP="00973FB6">
      <w:pPr>
        <w:numPr>
          <w:ilvl w:val="1"/>
          <w:numId w:val="3"/>
        </w:numPr>
        <w:spacing w:after="60" w:line="264" w:lineRule="auto"/>
        <w:ind w:left="993" w:hanging="284"/>
        <w:jc w:val="both"/>
        <w:rPr>
          <w:rFonts w:asciiTheme="minorHAnsi" w:hAnsiTheme="minorHAnsi" w:cstheme="minorHAnsi"/>
          <w:b/>
          <w:bCs/>
          <w:sz w:val="22"/>
          <w:szCs w:val="22"/>
        </w:rPr>
      </w:pPr>
      <w:r w:rsidRPr="00BC51E5">
        <w:rPr>
          <w:rFonts w:asciiTheme="minorHAnsi" w:hAnsiTheme="minorHAnsi" w:cstheme="minorHAnsi"/>
          <w:b/>
          <w:bCs/>
          <w:sz w:val="22"/>
          <w:szCs w:val="22"/>
        </w:rPr>
        <w:t>gwarancjach ubezpieczeniowych.</w:t>
      </w:r>
    </w:p>
    <w:p w14:paraId="2F0E1320" w14:textId="24B774EB" w:rsidR="00973FB6" w:rsidRPr="00C409BD" w:rsidRDefault="00973FB6" w:rsidP="00973FB6">
      <w:pPr>
        <w:spacing w:after="60" w:line="264" w:lineRule="auto"/>
        <w:ind w:left="426"/>
        <w:jc w:val="both"/>
        <w:rPr>
          <w:rFonts w:asciiTheme="minorHAnsi" w:hAnsiTheme="minorHAnsi" w:cstheme="minorHAnsi"/>
          <w:sz w:val="22"/>
          <w:szCs w:val="22"/>
        </w:rPr>
      </w:pPr>
      <w:r w:rsidRPr="00C409BD">
        <w:rPr>
          <w:rFonts w:asciiTheme="minorHAnsi" w:hAnsiTheme="minorHAnsi" w:cstheme="minorHAnsi"/>
          <w:sz w:val="22"/>
          <w:szCs w:val="22"/>
        </w:rPr>
        <w:t xml:space="preserve">Zabezpieczenie wnoszone w pieniądzu Wykonawca wpłaca przelewem na rachunek bankowy wskazany przez Zamawiającego: Bank Pekao S.A. </w:t>
      </w:r>
      <w:r w:rsidRPr="00C409BD">
        <w:rPr>
          <w:rFonts w:asciiTheme="minorHAnsi" w:hAnsiTheme="minorHAnsi" w:cstheme="minorHAnsi"/>
          <w:sz w:val="22"/>
          <w:szCs w:val="22"/>
          <w:lang w:val="de-DE"/>
        </w:rPr>
        <w:t xml:space="preserve">Nr konta: </w:t>
      </w:r>
      <w:r w:rsidRPr="002C1B67">
        <w:rPr>
          <w:rFonts w:asciiTheme="minorHAnsi" w:hAnsiTheme="minorHAnsi" w:cstheme="minorHAnsi"/>
          <w:b/>
          <w:bCs/>
          <w:sz w:val="22"/>
          <w:szCs w:val="22"/>
          <w:lang w:val="de-DE"/>
        </w:rPr>
        <w:t xml:space="preserve">36 1240 4748 1111 0000 4871 1885 </w:t>
      </w:r>
      <w:r w:rsidRPr="002C1B67">
        <w:rPr>
          <w:rFonts w:asciiTheme="minorHAnsi" w:hAnsiTheme="minorHAnsi" w:cstheme="minorHAnsi"/>
          <w:bCs/>
          <w:sz w:val="22"/>
          <w:szCs w:val="22"/>
          <w:lang w:val="de-DE"/>
        </w:rPr>
        <w:t xml:space="preserve">kod BIC Banku Pekao SA: </w:t>
      </w:r>
      <w:r w:rsidRPr="002C1B67">
        <w:rPr>
          <w:rFonts w:asciiTheme="minorHAnsi" w:hAnsiTheme="minorHAnsi" w:cstheme="minorHAnsi"/>
          <w:b/>
          <w:bCs/>
          <w:sz w:val="22"/>
          <w:szCs w:val="22"/>
          <w:lang w:val="de-DE"/>
        </w:rPr>
        <w:t>PKOPPLPW</w:t>
      </w:r>
      <w:r w:rsidRPr="002C1B67">
        <w:rPr>
          <w:rFonts w:asciiTheme="minorHAnsi" w:hAnsiTheme="minorHAnsi" w:cstheme="minorHAnsi"/>
          <w:sz w:val="22"/>
          <w:szCs w:val="22"/>
        </w:rPr>
        <w:t xml:space="preserve"> (nie dopuszcza się wpłat w kasie Zamawiającego).</w:t>
      </w:r>
    </w:p>
    <w:p w14:paraId="4A006CFE" w14:textId="77777777" w:rsidR="00973FB6" w:rsidRPr="00C409BD" w:rsidRDefault="00973FB6" w:rsidP="00973FB6">
      <w:pPr>
        <w:spacing w:after="60" w:line="264" w:lineRule="auto"/>
        <w:ind w:left="426"/>
        <w:jc w:val="both"/>
        <w:rPr>
          <w:rFonts w:asciiTheme="minorHAnsi" w:hAnsiTheme="minorHAnsi" w:cstheme="minorHAnsi"/>
          <w:sz w:val="22"/>
          <w:szCs w:val="22"/>
        </w:rPr>
      </w:pPr>
      <w:r w:rsidRPr="00C409BD">
        <w:rPr>
          <w:rFonts w:asciiTheme="minorHAnsi" w:hAnsiTheme="minorHAnsi" w:cstheme="minorHAnsi"/>
          <w:sz w:val="22"/>
          <w:szCs w:val="22"/>
        </w:rPr>
        <w:t>Jeżeli zabezpieczenie wniesiono w pieniądzu, Zamawiający przechowuje je na oprocentowanym rachunku bankowym. Zamawiający zastrzega sobie prawo sprawdzenia czasu wpływu zabezpieczenia na swoje konto. Zamawiający zwraca zabezpieczenie wniesione w pieniądzu</w:t>
      </w:r>
      <w:r w:rsidRPr="00C409BD">
        <w:rPr>
          <w:rFonts w:asciiTheme="minorHAnsi" w:hAnsiTheme="minorHAnsi" w:cstheme="minorHAnsi"/>
          <w:sz w:val="22"/>
          <w:szCs w:val="22"/>
        </w:rPr>
        <w:br/>
        <w:t>z odsetkami wynikającymi z umowy rachunku bankowego, na którym było ono przechowywane, pomniejszone o koszt prowadzenia tego rachunku oraz prowizji bankowej za przelew pieniędzy na rachunek bankowy Wykonawcy.</w:t>
      </w:r>
    </w:p>
    <w:p w14:paraId="0D623939" w14:textId="77777777" w:rsidR="00973FB6" w:rsidRPr="00C409BD" w:rsidRDefault="00973FB6" w:rsidP="00973FB6">
      <w:pPr>
        <w:spacing w:after="60" w:line="264" w:lineRule="auto"/>
        <w:ind w:left="426"/>
        <w:jc w:val="both"/>
        <w:rPr>
          <w:rFonts w:asciiTheme="minorHAnsi" w:hAnsiTheme="minorHAnsi" w:cstheme="minorHAnsi"/>
          <w:sz w:val="22"/>
          <w:szCs w:val="22"/>
        </w:rPr>
      </w:pPr>
      <w:r w:rsidRPr="00C409BD">
        <w:rPr>
          <w:rFonts w:asciiTheme="minorHAnsi" w:hAnsiTheme="minorHAnsi" w:cstheme="minorHAnsi"/>
          <w:sz w:val="22"/>
          <w:szCs w:val="22"/>
        </w:rPr>
        <w:t>Zamawiający zwraca zabezpieczenie w terminie 30 dni od dnia wykonania zamówienia i uznania przez Zamawiającego za należycie wykonane.</w:t>
      </w:r>
    </w:p>
    <w:p w14:paraId="0C39F73B" w14:textId="77777777" w:rsidR="00973FB6" w:rsidRPr="00205F3C" w:rsidRDefault="00973FB6" w:rsidP="00973FB6">
      <w:pPr>
        <w:spacing w:after="60" w:line="264" w:lineRule="auto"/>
        <w:ind w:left="426"/>
        <w:jc w:val="both"/>
        <w:rPr>
          <w:rFonts w:asciiTheme="minorHAnsi" w:hAnsiTheme="minorHAnsi" w:cstheme="minorHAnsi"/>
          <w:sz w:val="22"/>
          <w:szCs w:val="22"/>
        </w:rPr>
      </w:pPr>
      <w:r w:rsidRPr="00CA0815">
        <w:rPr>
          <w:rFonts w:asciiTheme="minorHAnsi" w:hAnsiTheme="minorHAnsi" w:cstheme="minorHAnsi"/>
          <w:b/>
          <w:bCs/>
          <w:sz w:val="22"/>
          <w:szCs w:val="22"/>
        </w:rPr>
        <w:t>W przypadku złożenia zabezpieczenia w pozostałych formach dopuszczonych w specyfikacji –</w:t>
      </w:r>
      <w:r w:rsidRPr="00CA0815">
        <w:rPr>
          <w:rFonts w:asciiTheme="minorHAnsi" w:hAnsiTheme="minorHAnsi" w:cstheme="minorHAnsi"/>
          <w:sz w:val="22"/>
          <w:szCs w:val="22"/>
        </w:rPr>
        <w:t xml:space="preserve"> oryginał należy dostarczyć najpóźniej w dniu podpisania umowy. Zabezpieczenie może być wniesione w formie elektronicznej (wymagany podpis kwalifikowany). Zabezpieczenie należytego </w:t>
      </w:r>
      <w:r w:rsidRPr="00205F3C">
        <w:rPr>
          <w:rFonts w:asciiTheme="minorHAnsi" w:hAnsiTheme="minorHAnsi" w:cstheme="minorHAnsi"/>
          <w:sz w:val="22"/>
          <w:szCs w:val="22"/>
        </w:rPr>
        <w:t xml:space="preserve">wykonania umowy składane w tej formie musi mieć datę początkową równą co najmniej dacie podpisania umowy o wykonania zamówienia, a datę końcową ważności upływającą najwcześniej w terminie o 30 dni dłużej niż termin  </w:t>
      </w:r>
      <w:r w:rsidRPr="00015FBE">
        <w:rPr>
          <w:rFonts w:asciiTheme="minorHAnsi" w:hAnsiTheme="minorHAnsi" w:cstheme="minorHAnsi"/>
          <w:sz w:val="22"/>
          <w:szCs w:val="22"/>
        </w:rPr>
        <w:t>odbioru końcowego przedmiotu umowy.</w:t>
      </w:r>
    </w:p>
    <w:p w14:paraId="26CE5CC4" w14:textId="77777777" w:rsidR="00973FB6" w:rsidRPr="00C409BD" w:rsidRDefault="00973FB6" w:rsidP="00973FB6">
      <w:pPr>
        <w:spacing w:after="60" w:line="264" w:lineRule="auto"/>
        <w:ind w:left="425"/>
        <w:jc w:val="both"/>
        <w:rPr>
          <w:rFonts w:asciiTheme="minorHAnsi" w:hAnsiTheme="minorHAnsi" w:cstheme="minorHAnsi"/>
          <w:sz w:val="22"/>
          <w:szCs w:val="22"/>
        </w:rPr>
      </w:pPr>
      <w:r w:rsidRPr="00C409BD">
        <w:rPr>
          <w:rFonts w:asciiTheme="minorHAnsi" w:hAnsiTheme="minorHAnsi" w:cstheme="minorHAnsi"/>
          <w:sz w:val="22"/>
          <w:szCs w:val="22"/>
        </w:rPr>
        <w:t xml:space="preserve">Z treści gwarancji musi jednoznacznie wynikać </w:t>
      </w:r>
      <w:r w:rsidRPr="00205F3C">
        <w:rPr>
          <w:rFonts w:asciiTheme="minorHAnsi" w:hAnsiTheme="minorHAnsi" w:cstheme="minorHAnsi"/>
          <w:b/>
          <w:bCs/>
          <w:sz w:val="22"/>
          <w:szCs w:val="22"/>
        </w:rPr>
        <w:t>nieodwołalne, bezwarunkowe i na pierwsze pisemne żądanie</w:t>
      </w:r>
      <w:r w:rsidRPr="00C409BD">
        <w:rPr>
          <w:rFonts w:asciiTheme="minorHAnsi" w:hAnsiTheme="minorHAnsi" w:cstheme="minorHAnsi"/>
          <w:sz w:val="22"/>
          <w:szCs w:val="22"/>
        </w:rPr>
        <w:t xml:space="preserve"> zgłoszone przez Zamawiającego zobowiązanie gwaranta do wypłaty Zamawiającemu pełnej kwoty zabezpieczenia należytego wykonania umowy.</w:t>
      </w:r>
    </w:p>
    <w:p w14:paraId="55C985DF" w14:textId="0B239431" w:rsidR="00973FB6" w:rsidRPr="00C409BD"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 xml:space="preserve">Ponadto Wykonawca jest zobowiązany </w:t>
      </w:r>
      <w:r w:rsidRPr="00C409BD">
        <w:rPr>
          <w:rFonts w:asciiTheme="minorHAnsi" w:hAnsiTheme="minorHAnsi" w:cstheme="minorHAnsi"/>
          <w:b/>
          <w:bCs/>
          <w:sz w:val="22"/>
          <w:szCs w:val="22"/>
        </w:rPr>
        <w:t>z dniem podpisania protokołu odbioru końcowego do</w:t>
      </w:r>
      <w:r w:rsidR="00A32D00">
        <w:rPr>
          <w:rFonts w:asciiTheme="minorHAnsi" w:hAnsiTheme="minorHAnsi" w:cstheme="minorHAnsi"/>
          <w:b/>
          <w:bCs/>
          <w:sz w:val="22"/>
          <w:szCs w:val="22"/>
        </w:rPr>
        <w:t> </w:t>
      </w:r>
      <w:r w:rsidRPr="00C409BD">
        <w:rPr>
          <w:rFonts w:asciiTheme="minorHAnsi" w:hAnsiTheme="minorHAnsi" w:cstheme="minorHAnsi"/>
          <w:b/>
          <w:bCs/>
          <w:sz w:val="22"/>
          <w:szCs w:val="22"/>
        </w:rPr>
        <w:t>wniesienia zabezpieczenia na pokrycie roszczeń z tytułu rękojmi i gwarancji za wady</w:t>
      </w:r>
      <w:r w:rsidRPr="00C409BD">
        <w:rPr>
          <w:rFonts w:asciiTheme="minorHAnsi" w:hAnsiTheme="minorHAnsi" w:cstheme="minorHAnsi"/>
          <w:sz w:val="22"/>
          <w:szCs w:val="22"/>
        </w:rPr>
        <w:t xml:space="preserve">, </w:t>
      </w:r>
      <w:r w:rsidRPr="00C409BD">
        <w:rPr>
          <w:rFonts w:asciiTheme="minorHAnsi" w:hAnsiTheme="minorHAnsi" w:cstheme="minorHAnsi"/>
          <w:sz w:val="22"/>
          <w:szCs w:val="22"/>
        </w:rPr>
        <w:br/>
        <w:t xml:space="preserve">w wysokości </w:t>
      </w:r>
      <w:r w:rsidRPr="00C409BD">
        <w:rPr>
          <w:rFonts w:asciiTheme="minorHAnsi" w:hAnsiTheme="minorHAnsi" w:cstheme="minorHAnsi"/>
          <w:b/>
          <w:bCs/>
          <w:sz w:val="22"/>
          <w:szCs w:val="22"/>
        </w:rPr>
        <w:t xml:space="preserve">30 % kwoty zabezpieczenia </w:t>
      </w:r>
      <w:r w:rsidRPr="00C409BD">
        <w:rPr>
          <w:rFonts w:asciiTheme="minorHAnsi" w:hAnsiTheme="minorHAnsi" w:cstheme="minorHAnsi"/>
          <w:sz w:val="22"/>
          <w:szCs w:val="22"/>
        </w:rPr>
        <w:t>pierwotnego</w:t>
      </w:r>
      <w:r w:rsidRPr="00C409BD">
        <w:rPr>
          <w:rFonts w:asciiTheme="minorHAnsi" w:hAnsiTheme="minorHAnsi" w:cstheme="minorHAnsi"/>
          <w:b/>
          <w:bCs/>
          <w:sz w:val="22"/>
          <w:szCs w:val="22"/>
        </w:rPr>
        <w:t xml:space="preserve"> </w:t>
      </w:r>
      <w:r w:rsidRPr="00C409BD">
        <w:rPr>
          <w:rFonts w:asciiTheme="minorHAnsi" w:hAnsiTheme="minorHAnsi" w:cstheme="minorHAnsi"/>
          <w:sz w:val="22"/>
          <w:szCs w:val="22"/>
        </w:rPr>
        <w:t>określonego w ppkt 1). Zabezpieczenie to</w:t>
      </w:r>
      <w:r w:rsidR="00A32D00">
        <w:rPr>
          <w:rFonts w:asciiTheme="minorHAnsi" w:hAnsiTheme="minorHAnsi" w:cstheme="minorHAnsi"/>
          <w:sz w:val="22"/>
          <w:szCs w:val="22"/>
        </w:rPr>
        <w:t> </w:t>
      </w:r>
      <w:r w:rsidRPr="00C409BD">
        <w:rPr>
          <w:rFonts w:asciiTheme="minorHAnsi" w:hAnsiTheme="minorHAnsi" w:cstheme="minorHAnsi"/>
          <w:sz w:val="22"/>
          <w:szCs w:val="22"/>
        </w:rPr>
        <w:t xml:space="preserve">musi obejmować okres od daty odbioru końcowego do 15 dni dłużej niż upływa okres rękojmi </w:t>
      </w:r>
      <w:r w:rsidRPr="00C409BD">
        <w:rPr>
          <w:rFonts w:asciiTheme="minorHAnsi" w:hAnsiTheme="minorHAnsi" w:cstheme="minorHAnsi"/>
          <w:sz w:val="22"/>
          <w:szCs w:val="22"/>
        </w:rPr>
        <w:br/>
        <w:t xml:space="preserve">i gwarancji na </w:t>
      </w:r>
      <w:r>
        <w:rPr>
          <w:rFonts w:asciiTheme="minorHAnsi" w:hAnsiTheme="minorHAnsi" w:cstheme="minorHAnsi"/>
          <w:sz w:val="22"/>
          <w:szCs w:val="22"/>
        </w:rPr>
        <w:t>urządzenia.</w:t>
      </w:r>
    </w:p>
    <w:p w14:paraId="2F219E78" w14:textId="6DD8E70F" w:rsidR="00973FB6" w:rsidRPr="00B75EFF"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b/>
          <w:bCs/>
          <w:sz w:val="22"/>
          <w:szCs w:val="22"/>
        </w:rPr>
        <w:t>Zabezpieczenie to służy pokryciu wszystkich roszczeń z tytułu rękojmi i gwarancji</w:t>
      </w:r>
      <w:r>
        <w:rPr>
          <w:rFonts w:asciiTheme="minorHAnsi" w:hAnsiTheme="minorHAnsi" w:cstheme="minorHAnsi"/>
          <w:b/>
          <w:bCs/>
          <w:sz w:val="22"/>
          <w:szCs w:val="22"/>
        </w:rPr>
        <w:t xml:space="preserve">. </w:t>
      </w:r>
      <w:r w:rsidRPr="00C409BD">
        <w:rPr>
          <w:rFonts w:asciiTheme="minorHAnsi" w:hAnsiTheme="minorHAnsi" w:cstheme="minorHAnsi"/>
          <w:sz w:val="22"/>
          <w:szCs w:val="22"/>
        </w:rPr>
        <w:t>Zamawiający zwraca zabezpieczenie nie później niż w 15 dniu po upływie okresu rękojmi i gwarancji</w:t>
      </w:r>
      <w:r>
        <w:rPr>
          <w:rFonts w:asciiTheme="minorHAnsi" w:hAnsiTheme="minorHAnsi" w:cstheme="minorHAnsi"/>
          <w:b/>
          <w:bCs/>
          <w:sz w:val="22"/>
          <w:szCs w:val="22"/>
        </w:rPr>
        <w:t>.</w:t>
      </w:r>
    </w:p>
    <w:p w14:paraId="37C92EFF" w14:textId="42A56B32" w:rsidR="00973FB6" w:rsidRPr="00C409BD"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Jeżeli Wykonawca nie złoży zabezpieczenia na pokrycie roszczeń z tytułu gwarancji i rękojmi za</w:t>
      </w:r>
      <w:r w:rsidR="00A32D00">
        <w:rPr>
          <w:rFonts w:asciiTheme="minorHAnsi" w:hAnsiTheme="minorHAnsi" w:cstheme="minorHAnsi"/>
          <w:sz w:val="22"/>
          <w:szCs w:val="22"/>
        </w:rPr>
        <w:t> </w:t>
      </w:r>
      <w:r w:rsidRPr="00C409BD">
        <w:rPr>
          <w:rFonts w:asciiTheme="minorHAnsi" w:hAnsiTheme="minorHAnsi" w:cstheme="minorHAnsi"/>
          <w:sz w:val="22"/>
          <w:szCs w:val="22"/>
        </w:rPr>
        <w:t>wady w dniu podpisania protokołu końcowego wówczas Zamawiający uprawniony jest do</w:t>
      </w:r>
      <w:r w:rsidR="00A32D00">
        <w:rPr>
          <w:rFonts w:asciiTheme="minorHAnsi" w:hAnsiTheme="minorHAnsi" w:cstheme="minorHAnsi"/>
          <w:sz w:val="22"/>
          <w:szCs w:val="22"/>
        </w:rPr>
        <w:t> </w:t>
      </w:r>
      <w:r w:rsidRPr="00C409BD">
        <w:rPr>
          <w:rFonts w:asciiTheme="minorHAnsi" w:hAnsiTheme="minorHAnsi" w:cstheme="minorHAnsi"/>
          <w:sz w:val="22"/>
          <w:szCs w:val="22"/>
        </w:rPr>
        <w:t>zatrzymania kwoty w wysokości 30% zabezpieczenia pierwotnego, określonego w ppkt 1)</w:t>
      </w:r>
      <w:r>
        <w:rPr>
          <w:rFonts w:asciiTheme="minorHAnsi" w:hAnsiTheme="minorHAnsi" w:cstheme="minorHAnsi"/>
          <w:sz w:val="22"/>
          <w:szCs w:val="22"/>
        </w:rPr>
        <w:br/>
      </w:r>
      <w:r w:rsidRPr="00C409BD">
        <w:rPr>
          <w:rFonts w:asciiTheme="minorHAnsi" w:hAnsiTheme="minorHAnsi" w:cstheme="minorHAnsi"/>
          <w:sz w:val="22"/>
          <w:szCs w:val="22"/>
        </w:rPr>
        <w:t>z faktury końcowej. Formy wniesienia zabezpieczenia – jak w ppkt 3).</w:t>
      </w:r>
    </w:p>
    <w:p w14:paraId="3C1CB877" w14:textId="3D4A4B17" w:rsidR="00973FB6" w:rsidRPr="00C409BD"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 xml:space="preserve">Z treści gwarancji musi jednoznacznie wynikać </w:t>
      </w:r>
      <w:r w:rsidRPr="00C409BD">
        <w:rPr>
          <w:rFonts w:asciiTheme="minorHAnsi" w:hAnsiTheme="minorHAnsi" w:cstheme="minorHAnsi"/>
          <w:b/>
          <w:bCs/>
          <w:sz w:val="22"/>
          <w:szCs w:val="22"/>
        </w:rPr>
        <w:t>nieodwołalne, bezwarunkowe i na pierwsze pisemne żądanie</w:t>
      </w:r>
      <w:r w:rsidRPr="00C409BD">
        <w:rPr>
          <w:rFonts w:asciiTheme="minorHAnsi" w:hAnsiTheme="minorHAnsi" w:cstheme="minorHAnsi"/>
          <w:sz w:val="22"/>
          <w:szCs w:val="22"/>
        </w:rPr>
        <w:t xml:space="preserve"> zgłoszone przez Zamawiającego zobowiązanie gwaranta do wypłaty Zamawiającemu pełnej kwoty zabezpieczenia </w:t>
      </w:r>
      <w:r w:rsidRPr="00C409BD">
        <w:rPr>
          <w:rFonts w:asciiTheme="minorHAnsi" w:hAnsiTheme="minorHAnsi" w:cstheme="minorHAnsi"/>
          <w:bCs/>
          <w:sz w:val="22"/>
          <w:szCs w:val="22"/>
        </w:rPr>
        <w:t xml:space="preserve">na pokrycie roszczeń z tytułu </w:t>
      </w:r>
      <w:r w:rsidRPr="00C409BD">
        <w:rPr>
          <w:rFonts w:asciiTheme="minorHAnsi" w:hAnsiTheme="minorHAnsi" w:cstheme="minorHAnsi"/>
          <w:b/>
          <w:sz w:val="22"/>
          <w:szCs w:val="22"/>
        </w:rPr>
        <w:t>rękojmi i gwarancji</w:t>
      </w:r>
      <w:r w:rsidRPr="00C409BD">
        <w:rPr>
          <w:rFonts w:asciiTheme="minorHAnsi" w:hAnsiTheme="minorHAnsi" w:cstheme="minorHAnsi"/>
          <w:b/>
          <w:bCs/>
          <w:sz w:val="22"/>
          <w:szCs w:val="22"/>
        </w:rPr>
        <w:t xml:space="preserve"> </w:t>
      </w:r>
      <w:r w:rsidRPr="00C409BD">
        <w:rPr>
          <w:rFonts w:asciiTheme="minorHAnsi" w:hAnsiTheme="minorHAnsi" w:cstheme="minorHAnsi"/>
          <w:bCs/>
          <w:sz w:val="22"/>
          <w:szCs w:val="22"/>
        </w:rPr>
        <w:t>za</w:t>
      </w:r>
      <w:r w:rsidR="00A32D00">
        <w:rPr>
          <w:rFonts w:asciiTheme="minorHAnsi" w:hAnsiTheme="minorHAnsi" w:cstheme="minorHAnsi"/>
          <w:bCs/>
          <w:sz w:val="22"/>
          <w:szCs w:val="22"/>
        </w:rPr>
        <w:t> </w:t>
      </w:r>
      <w:r w:rsidRPr="00C409BD">
        <w:rPr>
          <w:rFonts w:asciiTheme="minorHAnsi" w:hAnsiTheme="minorHAnsi" w:cstheme="minorHAnsi"/>
          <w:bCs/>
          <w:sz w:val="22"/>
          <w:szCs w:val="22"/>
        </w:rPr>
        <w:t>wady.</w:t>
      </w:r>
    </w:p>
    <w:p w14:paraId="34DD802D" w14:textId="77777777" w:rsidR="00973FB6" w:rsidRPr="00C409BD" w:rsidRDefault="00973FB6">
      <w:pPr>
        <w:pStyle w:val="Akapitzlist"/>
        <w:numPr>
          <w:ilvl w:val="0"/>
          <w:numId w:val="15"/>
        </w:numPr>
        <w:tabs>
          <w:tab w:val="left" w:pos="567"/>
        </w:tabs>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Zamawiający wyraża zgodę na zmianę, w trakcie realizacji umowy, formy zabezpieczenia na formy określone w ppkt 3) z zachowaniem ciągłości zabezpieczenia i bez zmniejszenia jego wysokości.</w:t>
      </w:r>
    </w:p>
    <w:p w14:paraId="73874F8E" w14:textId="4A819318" w:rsidR="00F52782" w:rsidRPr="00131534" w:rsidRDefault="00973FB6">
      <w:pPr>
        <w:pStyle w:val="Akapitzlist"/>
        <w:numPr>
          <w:ilvl w:val="0"/>
          <w:numId w:val="15"/>
        </w:numPr>
        <w:spacing w:after="6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Wykonawcy składający ofertę wspólną ponoszą solidarną odpowiedzialność za wykonanie umowy i wniesienie zabezpieczenia należytego wykonania umowy.</w:t>
      </w:r>
    </w:p>
    <w:p w14:paraId="5EF39144" w14:textId="77777777" w:rsidR="007C5C4A" w:rsidRDefault="007C5C4A" w:rsidP="00097775">
      <w:pPr>
        <w:spacing w:after="120" w:line="264" w:lineRule="auto"/>
        <w:ind w:left="-73"/>
        <w:jc w:val="both"/>
        <w:rPr>
          <w:rFonts w:asciiTheme="minorHAnsi" w:hAnsiTheme="minorHAnsi" w:cstheme="minorHAnsi"/>
          <w:sz w:val="22"/>
          <w:szCs w:val="22"/>
        </w:rPr>
      </w:pPr>
    </w:p>
    <w:p w14:paraId="70F7AB1B" w14:textId="77777777" w:rsidR="007C5C4A" w:rsidRDefault="007C5C4A" w:rsidP="00097775">
      <w:pPr>
        <w:spacing w:after="120" w:line="264" w:lineRule="auto"/>
        <w:ind w:left="-73"/>
        <w:jc w:val="both"/>
        <w:rPr>
          <w:rFonts w:asciiTheme="minorHAnsi" w:hAnsiTheme="minorHAnsi" w:cstheme="minorHAnsi"/>
          <w:sz w:val="22"/>
          <w:szCs w:val="22"/>
        </w:rPr>
      </w:pPr>
    </w:p>
    <w:p w14:paraId="35B5D50B" w14:textId="4118D6DD" w:rsidR="00AA4B6E" w:rsidRPr="00097775" w:rsidRDefault="00973FB6" w:rsidP="00097775">
      <w:pPr>
        <w:spacing w:after="120" w:line="264" w:lineRule="auto"/>
        <w:ind w:left="-73"/>
        <w:jc w:val="both"/>
        <w:rPr>
          <w:rFonts w:asciiTheme="minorHAnsi" w:hAnsiTheme="minorHAnsi" w:cstheme="minorHAnsi"/>
          <w:sz w:val="22"/>
          <w:szCs w:val="22"/>
        </w:rPr>
      </w:pPr>
      <w:r w:rsidRPr="00C409BD">
        <w:rPr>
          <w:rFonts w:asciiTheme="minorHAnsi" w:hAnsiTheme="minorHAnsi" w:cstheme="minorHAnsi"/>
          <w:sz w:val="22"/>
          <w:szCs w:val="22"/>
        </w:rPr>
        <w:t>Przed ustanowieniem zabezpieczenia w formie niepieniężnej, treść zabezpieczenia musi zostać uprzednio przedłożona do zaakceptowania przez Zamawiającego.</w:t>
      </w:r>
    </w:p>
    <w:p w14:paraId="7244F00E" w14:textId="77777777" w:rsidR="00131534" w:rsidRDefault="000338EF" w:rsidP="00131534">
      <w:pPr>
        <w:numPr>
          <w:ilvl w:val="0"/>
          <w:numId w:val="3"/>
        </w:numPr>
        <w:spacing w:after="120" w:line="264" w:lineRule="auto"/>
        <w:ind w:left="284" w:hanging="357"/>
        <w:jc w:val="both"/>
        <w:rPr>
          <w:rFonts w:asciiTheme="minorHAnsi" w:hAnsiTheme="minorHAnsi" w:cstheme="minorHAnsi"/>
          <w:b/>
          <w:bCs/>
          <w:sz w:val="22"/>
          <w:szCs w:val="22"/>
        </w:rPr>
      </w:pPr>
      <w:r w:rsidRPr="00EC6DC1">
        <w:rPr>
          <w:rFonts w:asciiTheme="minorHAnsi" w:hAnsiTheme="minorHAnsi" w:cstheme="minorHAnsi"/>
          <w:b/>
          <w:bCs/>
          <w:sz w:val="22"/>
          <w:szCs w:val="22"/>
        </w:rPr>
        <w:t>Termin związania ofertą</w:t>
      </w:r>
    </w:p>
    <w:p w14:paraId="4CDC3CED" w14:textId="662F89FE" w:rsidR="00DF2BA4" w:rsidRPr="00131534" w:rsidRDefault="00973FB6" w:rsidP="00A32D00">
      <w:pPr>
        <w:spacing w:line="264" w:lineRule="auto"/>
        <w:ind w:left="-73"/>
        <w:jc w:val="both"/>
        <w:rPr>
          <w:rFonts w:asciiTheme="minorHAnsi" w:hAnsiTheme="minorHAnsi" w:cstheme="minorHAnsi"/>
          <w:b/>
          <w:bCs/>
          <w:sz w:val="22"/>
          <w:szCs w:val="22"/>
        </w:rPr>
      </w:pPr>
      <w:r w:rsidRPr="00131534">
        <w:rPr>
          <w:rFonts w:asciiTheme="minorHAnsi" w:hAnsiTheme="minorHAnsi" w:cstheme="minorHAnsi"/>
          <w:sz w:val="22"/>
          <w:szCs w:val="22"/>
        </w:rPr>
        <w:t xml:space="preserve">Wykonawcy pozostają związani ofertą przez okres </w:t>
      </w:r>
      <w:r w:rsidR="0061261E" w:rsidRPr="00131534">
        <w:rPr>
          <w:rFonts w:asciiTheme="minorHAnsi" w:hAnsiTheme="minorHAnsi" w:cstheme="minorHAnsi"/>
          <w:b/>
          <w:bCs/>
          <w:sz w:val="22"/>
          <w:szCs w:val="22"/>
        </w:rPr>
        <w:t>30</w:t>
      </w:r>
      <w:r w:rsidRPr="00131534">
        <w:rPr>
          <w:rFonts w:asciiTheme="minorHAnsi" w:hAnsiTheme="minorHAnsi" w:cstheme="minorHAnsi"/>
          <w:b/>
          <w:bCs/>
          <w:sz w:val="22"/>
          <w:szCs w:val="22"/>
        </w:rPr>
        <w:t xml:space="preserve"> dni</w:t>
      </w:r>
      <w:r w:rsidRPr="00131534">
        <w:rPr>
          <w:rFonts w:asciiTheme="minorHAnsi" w:hAnsiTheme="minorHAnsi" w:cstheme="minorHAnsi"/>
          <w:sz w:val="22"/>
          <w:szCs w:val="22"/>
        </w:rPr>
        <w:t xml:space="preserve"> od upływu terminu do składania ofert. Dzień ten jest pierwszym dniem terminu związania ofertą.</w:t>
      </w:r>
    </w:p>
    <w:p w14:paraId="763B2013" w14:textId="77777777" w:rsidR="00973FB6" w:rsidRDefault="00973FB6" w:rsidP="006B006D">
      <w:pPr>
        <w:pStyle w:val="Tekstpodstawowy21"/>
        <w:tabs>
          <w:tab w:val="left" w:pos="426"/>
        </w:tabs>
        <w:spacing w:line="264" w:lineRule="auto"/>
        <w:jc w:val="both"/>
        <w:rPr>
          <w:rFonts w:asciiTheme="minorHAnsi" w:hAnsiTheme="minorHAnsi" w:cstheme="minorHAnsi"/>
          <w:sz w:val="22"/>
          <w:szCs w:val="22"/>
        </w:rPr>
      </w:pPr>
    </w:p>
    <w:p w14:paraId="50F81E3D" w14:textId="77777777" w:rsidR="00A32D00" w:rsidRDefault="000338EF" w:rsidP="006B006D">
      <w:pPr>
        <w:pStyle w:val="Tekstpodstawowy"/>
        <w:numPr>
          <w:ilvl w:val="0"/>
          <w:numId w:val="3"/>
        </w:numPr>
        <w:spacing w:after="120" w:line="264" w:lineRule="auto"/>
        <w:ind w:left="284" w:hanging="357"/>
        <w:jc w:val="both"/>
        <w:rPr>
          <w:rFonts w:asciiTheme="minorHAnsi" w:hAnsiTheme="minorHAnsi" w:cstheme="minorHAnsi"/>
          <w:sz w:val="22"/>
          <w:szCs w:val="22"/>
        </w:rPr>
      </w:pPr>
      <w:r w:rsidRPr="001E434C">
        <w:rPr>
          <w:rFonts w:asciiTheme="minorHAnsi" w:hAnsiTheme="minorHAnsi" w:cstheme="minorHAnsi"/>
          <w:sz w:val="22"/>
          <w:szCs w:val="22"/>
        </w:rPr>
        <w:t>Środki ochrony prawnej</w:t>
      </w:r>
    </w:p>
    <w:p w14:paraId="4E1B1F80" w14:textId="78306453" w:rsidR="00A32D00" w:rsidRPr="00AA4B6E" w:rsidRDefault="000338EF" w:rsidP="00AA4B6E">
      <w:pPr>
        <w:pStyle w:val="Tekstpodstawowy"/>
        <w:spacing w:after="120" w:line="264" w:lineRule="auto"/>
        <w:ind w:left="-73"/>
        <w:jc w:val="both"/>
        <w:rPr>
          <w:rFonts w:asciiTheme="minorHAnsi" w:hAnsiTheme="minorHAnsi" w:cstheme="minorHAnsi"/>
          <w:sz w:val="22"/>
          <w:szCs w:val="22"/>
        </w:rPr>
      </w:pPr>
      <w:r w:rsidRPr="00A32D00">
        <w:rPr>
          <w:rFonts w:asciiTheme="minorHAnsi" w:hAnsiTheme="minorHAnsi" w:cstheme="minorHAnsi"/>
          <w:b w:val="0"/>
          <w:bCs w:val="0"/>
          <w:sz w:val="22"/>
          <w:szCs w:val="22"/>
        </w:rPr>
        <w:t>Strony mogą dochodzić swych praw na zasadach ogólnych kodeksu cywilnego.</w:t>
      </w:r>
    </w:p>
    <w:p w14:paraId="330F43C7" w14:textId="77777777" w:rsidR="00A32D00" w:rsidRDefault="00A32D00" w:rsidP="006B006D">
      <w:pPr>
        <w:spacing w:line="264" w:lineRule="auto"/>
        <w:jc w:val="both"/>
        <w:rPr>
          <w:rFonts w:asciiTheme="minorHAnsi" w:hAnsiTheme="minorHAnsi" w:cstheme="minorHAnsi"/>
          <w:b/>
          <w:bCs/>
          <w:sz w:val="22"/>
          <w:szCs w:val="22"/>
        </w:rPr>
      </w:pPr>
    </w:p>
    <w:p w14:paraId="4F585003" w14:textId="77777777" w:rsidR="000338EF" w:rsidRPr="00760486" w:rsidRDefault="000338EF" w:rsidP="002E03E9">
      <w:pPr>
        <w:numPr>
          <w:ilvl w:val="0"/>
          <w:numId w:val="3"/>
        </w:numPr>
        <w:spacing w:after="120" w:line="264" w:lineRule="auto"/>
        <w:ind w:left="284" w:hanging="357"/>
        <w:jc w:val="both"/>
        <w:rPr>
          <w:rFonts w:asciiTheme="minorHAnsi" w:hAnsiTheme="minorHAnsi" w:cstheme="minorHAnsi"/>
          <w:b/>
          <w:bCs/>
          <w:sz w:val="22"/>
          <w:szCs w:val="22"/>
        </w:rPr>
      </w:pPr>
      <w:r w:rsidRPr="00760486">
        <w:rPr>
          <w:rFonts w:asciiTheme="minorHAnsi" w:hAnsiTheme="minorHAnsi" w:cstheme="minorHAnsi"/>
          <w:b/>
          <w:bCs/>
          <w:sz w:val="22"/>
          <w:szCs w:val="22"/>
        </w:rPr>
        <w:t>Sposób porozumiewania się Zamawiającego z Wykonawcami</w:t>
      </w:r>
    </w:p>
    <w:p w14:paraId="66F1C4C8" w14:textId="77777777" w:rsidR="00973FB6" w:rsidRPr="00C409BD" w:rsidRDefault="00973FB6" w:rsidP="00973FB6">
      <w:pPr>
        <w:tabs>
          <w:tab w:val="left" w:pos="426"/>
        </w:tabs>
        <w:spacing w:after="60" w:line="264" w:lineRule="auto"/>
        <w:jc w:val="both"/>
        <w:rPr>
          <w:rFonts w:asciiTheme="minorHAnsi" w:hAnsiTheme="minorHAnsi" w:cstheme="minorHAnsi"/>
          <w:sz w:val="22"/>
          <w:szCs w:val="22"/>
          <w:u w:val="single"/>
        </w:rPr>
      </w:pPr>
      <w:r w:rsidRPr="00C409BD">
        <w:rPr>
          <w:rFonts w:asciiTheme="minorHAnsi" w:hAnsiTheme="minorHAnsi" w:cstheme="minorHAnsi"/>
          <w:sz w:val="22"/>
          <w:szCs w:val="22"/>
          <w:u w:val="single"/>
        </w:rPr>
        <w:t>Udzielanie wyjaśnień, odpowiedzi na zapytania</w:t>
      </w:r>
    </w:p>
    <w:p w14:paraId="641728F6" w14:textId="2BC4CD1C" w:rsidR="00973FB6" w:rsidRPr="008955E4" w:rsidRDefault="00973FB6" w:rsidP="00973FB6">
      <w:pPr>
        <w:spacing w:line="264" w:lineRule="auto"/>
        <w:jc w:val="both"/>
        <w:rPr>
          <w:rFonts w:asciiTheme="minorHAnsi" w:hAnsiTheme="minorHAnsi" w:cstheme="minorHAnsi"/>
          <w:sz w:val="22"/>
          <w:szCs w:val="22"/>
        </w:rPr>
      </w:pPr>
      <w:r w:rsidRPr="00C409BD">
        <w:rPr>
          <w:rFonts w:asciiTheme="minorHAnsi" w:hAnsiTheme="minorHAnsi" w:cstheme="minorHAnsi"/>
          <w:sz w:val="22"/>
          <w:szCs w:val="22"/>
        </w:rPr>
        <w:t xml:space="preserve">Każdy Wykonawca ma prawo zwrócić się do Zamawiającego o wyjaśnienie treści SIWZ lub złożyć zapytanie. </w:t>
      </w:r>
      <w:r w:rsidRPr="008955E4">
        <w:rPr>
          <w:rFonts w:asciiTheme="minorHAnsi" w:hAnsiTheme="minorHAnsi" w:cstheme="minorHAnsi"/>
          <w:sz w:val="22"/>
          <w:szCs w:val="22"/>
        </w:rPr>
        <w:t xml:space="preserve">Wnioski o wyjaśnienie treści SIWZ i pytania mogą być formułowane na piśmie lub drogą elektroniczną w terminie </w:t>
      </w:r>
      <w:r w:rsidRPr="00131534">
        <w:rPr>
          <w:rFonts w:asciiTheme="minorHAnsi" w:hAnsiTheme="minorHAnsi" w:cstheme="minorHAnsi"/>
          <w:b/>
          <w:bCs/>
          <w:sz w:val="22"/>
          <w:szCs w:val="22"/>
        </w:rPr>
        <w:t xml:space="preserve">do </w:t>
      </w:r>
      <w:r w:rsidR="00B8460B">
        <w:rPr>
          <w:rFonts w:asciiTheme="minorHAnsi" w:hAnsiTheme="minorHAnsi" w:cstheme="minorHAnsi"/>
          <w:b/>
          <w:bCs/>
          <w:sz w:val="22"/>
          <w:szCs w:val="22"/>
        </w:rPr>
        <w:t>2</w:t>
      </w:r>
      <w:r w:rsidR="00FA37ED">
        <w:rPr>
          <w:rFonts w:asciiTheme="minorHAnsi" w:hAnsiTheme="minorHAnsi" w:cstheme="minorHAnsi"/>
          <w:b/>
          <w:bCs/>
          <w:sz w:val="22"/>
          <w:szCs w:val="22"/>
        </w:rPr>
        <w:t>0</w:t>
      </w:r>
      <w:r w:rsidRPr="00131534">
        <w:rPr>
          <w:rFonts w:asciiTheme="minorHAnsi" w:hAnsiTheme="minorHAnsi" w:cstheme="minorHAnsi"/>
          <w:b/>
          <w:bCs/>
          <w:sz w:val="22"/>
          <w:szCs w:val="22"/>
        </w:rPr>
        <w:t xml:space="preserve"> </w:t>
      </w:r>
      <w:r w:rsidR="00B8460B">
        <w:rPr>
          <w:rFonts w:asciiTheme="minorHAnsi" w:hAnsiTheme="minorHAnsi" w:cstheme="minorHAnsi"/>
          <w:b/>
          <w:bCs/>
          <w:sz w:val="22"/>
          <w:szCs w:val="22"/>
        </w:rPr>
        <w:t>marca</w:t>
      </w:r>
      <w:r w:rsidRPr="00131534">
        <w:rPr>
          <w:rFonts w:asciiTheme="minorHAnsi" w:hAnsiTheme="minorHAnsi" w:cstheme="minorHAnsi"/>
          <w:b/>
          <w:bCs/>
          <w:sz w:val="22"/>
          <w:szCs w:val="22"/>
        </w:rPr>
        <w:t xml:space="preserve"> 202</w:t>
      </w:r>
      <w:r w:rsidR="00F52782" w:rsidRPr="00131534">
        <w:rPr>
          <w:rFonts w:asciiTheme="minorHAnsi" w:hAnsiTheme="minorHAnsi" w:cstheme="minorHAnsi"/>
          <w:b/>
          <w:bCs/>
          <w:sz w:val="22"/>
          <w:szCs w:val="22"/>
        </w:rPr>
        <w:t>6</w:t>
      </w:r>
      <w:r w:rsidRPr="00131534">
        <w:rPr>
          <w:rFonts w:asciiTheme="minorHAnsi" w:hAnsiTheme="minorHAnsi" w:cstheme="minorHAnsi"/>
          <w:b/>
          <w:bCs/>
          <w:sz w:val="22"/>
          <w:szCs w:val="22"/>
        </w:rPr>
        <w:t xml:space="preserve"> r. do godz. 1</w:t>
      </w:r>
      <w:r w:rsidR="00FA37ED">
        <w:rPr>
          <w:rFonts w:asciiTheme="minorHAnsi" w:hAnsiTheme="minorHAnsi" w:cstheme="minorHAnsi"/>
          <w:b/>
          <w:bCs/>
          <w:sz w:val="22"/>
          <w:szCs w:val="22"/>
        </w:rPr>
        <w:t>1</w:t>
      </w:r>
      <w:r w:rsidR="00FD5233" w:rsidRPr="00131534">
        <w:rPr>
          <w:rFonts w:asciiTheme="minorHAnsi" w:hAnsiTheme="minorHAnsi" w:cstheme="minorHAnsi"/>
          <w:b/>
          <w:bCs/>
          <w:sz w:val="22"/>
          <w:szCs w:val="22"/>
        </w:rPr>
        <w:t>.</w:t>
      </w:r>
      <w:r w:rsidRPr="00131534">
        <w:rPr>
          <w:rFonts w:asciiTheme="minorHAnsi" w:hAnsiTheme="minorHAnsi" w:cstheme="minorHAnsi"/>
          <w:b/>
          <w:bCs/>
          <w:sz w:val="22"/>
          <w:szCs w:val="22"/>
        </w:rPr>
        <w:t>00.</w:t>
      </w:r>
    </w:p>
    <w:p w14:paraId="678B4C51" w14:textId="67E9E44F" w:rsidR="00973FB6" w:rsidRPr="008955E4" w:rsidRDefault="00973FB6" w:rsidP="00973FB6">
      <w:pPr>
        <w:spacing w:line="264" w:lineRule="auto"/>
        <w:jc w:val="both"/>
        <w:rPr>
          <w:rFonts w:asciiTheme="minorHAnsi" w:hAnsiTheme="minorHAnsi" w:cstheme="minorHAnsi"/>
          <w:sz w:val="22"/>
          <w:szCs w:val="22"/>
        </w:rPr>
      </w:pPr>
      <w:r w:rsidRPr="008955E4">
        <w:rPr>
          <w:rFonts w:asciiTheme="minorHAnsi" w:hAnsiTheme="minorHAnsi" w:cstheme="minorHAnsi"/>
          <w:sz w:val="22"/>
          <w:szCs w:val="22"/>
        </w:rPr>
        <w:t>Jeśli wniosek wpłynie po upływie tego terminu Zamawiający może udzielić wyjaśnień albo pozostawić wniosek bez rozpoznania. Zamawiający zamieści treść zapytań wraz z odpowiedziami na stronie bazy konkurencyjności i na swojej stronie internetowej, bez ujawniania źródła zapytania.</w:t>
      </w:r>
    </w:p>
    <w:p w14:paraId="65FBAF4B" w14:textId="77777777" w:rsidR="00973FB6" w:rsidRPr="008955E4" w:rsidRDefault="00973FB6" w:rsidP="00973FB6">
      <w:pPr>
        <w:spacing w:line="264" w:lineRule="auto"/>
        <w:jc w:val="both"/>
        <w:rPr>
          <w:rFonts w:asciiTheme="minorHAnsi" w:hAnsiTheme="minorHAnsi" w:cstheme="minorHAnsi"/>
          <w:sz w:val="22"/>
          <w:szCs w:val="22"/>
        </w:rPr>
      </w:pPr>
      <w:r w:rsidRPr="008955E4">
        <w:rPr>
          <w:rFonts w:asciiTheme="minorHAnsi" w:hAnsiTheme="minorHAnsi" w:cstheme="minorHAnsi"/>
          <w:sz w:val="22"/>
          <w:szCs w:val="22"/>
        </w:rPr>
        <w:t>Jeżeli Zamawiający sam albo w wyniku odpowiedzi na zapytanie Wykonawcy dokonuje modyfikacji treści SIWZ, to jeżeli jest to konieczne z uwagi na zakres wprowadzonych zmian,  Zamawiający przedłuża termin składania ofert o czas niezbędny do wprowadzenie zmian.</w:t>
      </w:r>
    </w:p>
    <w:p w14:paraId="0380B15B" w14:textId="77777777" w:rsidR="00973FB6" w:rsidRPr="008955E4" w:rsidRDefault="00973FB6" w:rsidP="00973FB6">
      <w:pPr>
        <w:spacing w:line="264" w:lineRule="auto"/>
        <w:jc w:val="both"/>
        <w:rPr>
          <w:rFonts w:asciiTheme="minorHAnsi" w:hAnsiTheme="minorHAnsi" w:cstheme="minorHAnsi"/>
          <w:sz w:val="22"/>
          <w:szCs w:val="22"/>
          <w:u w:val="single"/>
        </w:rPr>
      </w:pPr>
      <w:r w:rsidRPr="008955E4">
        <w:rPr>
          <w:rFonts w:asciiTheme="minorHAnsi" w:hAnsiTheme="minorHAnsi" w:cstheme="minorHAnsi"/>
          <w:sz w:val="22"/>
          <w:szCs w:val="22"/>
          <w:u w:val="single"/>
        </w:rPr>
        <w:t>Wizja lokalna</w:t>
      </w:r>
    </w:p>
    <w:p w14:paraId="7B20B31E" w14:textId="6657765C" w:rsidR="00973FB6" w:rsidRPr="008955E4" w:rsidRDefault="00973FB6" w:rsidP="00973FB6">
      <w:pPr>
        <w:spacing w:line="264" w:lineRule="auto"/>
        <w:jc w:val="both"/>
        <w:rPr>
          <w:rFonts w:asciiTheme="minorHAnsi" w:hAnsiTheme="minorHAnsi" w:cstheme="minorHAnsi"/>
          <w:sz w:val="22"/>
          <w:szCs w:val="22"/>
        </w:rPr>
      </w:pPr>
      <w:r w:rsidRPr="008955E4">
        <w:rPr>
          <w:rFonts w:asciiTheme="minorHAnsi" w:hAnsiTheme="minorHAnsi" w:cstheme="minorHAnsi"/>
          <w:sz w:val="22"/>
          <w:szCs w:val="22"/>
        </w:rPr>
        <w:t xml:space="preserve">Wykonawca oświadcza przez swój podpis w formularzu „Oferta”, że zdobył wszelkie informacje konieczne do prawidłowego przygotowania oferty i wykonania zamówienia. Zamawiający </w:t>
      </w:r>
      <w:r w:rsidRPr="008955E4">
        <w:rPr>
          <w:rFonts w:asciiTheme="minorHAnsi" w:hAnsiTheme="minorHAnsi" w:cstheme="minorHAnsi"/>
          <w:b/>
          <w:bCs/>
          <w:sz w:val="22"/>
          <w:szCs w:val="22"/>
        </w:rPr>
        <w:t xml:space="preserve">informuje </w:t>
      </w:r>
      <w:r w:rsidRPr="008955E4">
        <w:rPr>
          <w:rFonts w:asciiTheme="minorHAnsi" w:hAnsiTheme="minorHAnsi" w:cstheme="minorHAnsi"/>
          <w:b/>
          <w:bCs/>
          <w:sz w:val="22"/>
          <w:szCs w:val="22"/>
        </w:rPr>
        <w:br/>
        <w:t>o możliwości odbycia wizji lokalnej</w:t>
      </w:r>
      <w:r w:rsidRPr="008955E4">
        <w:rPr>
          <w:rFonts w:asciiTheme="minorHAnsi" w:hAnsiTheme="minorHAnsi" w:cstheme="minorHAnsi"/>
          <w:sz w:val="22"/>
          <w:szCs w:val="22"/>
        </w:rPr>
        <w:t xml:space="preserve"> na terenie planowanej inwestycji. Możliwości odbycia wizji lokalnej</w:t>
      </w:r>
      <w:r w:rsidRPr="008955E4">
        <w:rPr>
          <w:rFonts w:asciiTheme="minorHAnsi" w:hAnsiTheme="minorHAnsi" w:cstheme="minorHAnsi"/>
          <w:b/>
          <w:bCs/>
          <w:sz w:val="22"/>
          <w:szCs w:val="22"/>
        </w:rPr>
        <w:t xml:space="preserve"> </w:t>
      </w:r>
      <w:r w:rsidRPr="008955E4">
        <w:rPr>
          <w:rFonts w:asciiTheme="minorHAnsi" w:hAnsiTheme="minorHAnsi" w:cstheme="minorHAnsi"/>
          <w:sz w:val="22"/>
          <w:szCs w:val="22"/>
        </w:rPr>
        <w:t>– w dni robocze w godzinach od 7</w:t>
      </w:r>
      <w:r w:rsidRPr="008955E4">
        <w:rPr>
          <w:rFonts w:asciiTheme="minorHAnsi" w:hAnsiTheme="minorHAnsi" w:cstheme="minorHAnsi"/>
          <w:sz w:val="22"/>
          <w:szCs w:val="22"/>
          <w:vertAlign w:val="superscript"/>
        </w:rPr>
        <w:t>00</w:t>
      </w:r>
      <w:r w:rsidRPr="008955E4">
        <w:rPr>
          <w:rFonts w:asciiTheme="minorHAnsi" w:hAnsiTheme="minorHAnsi" w:cstheme="minorHAnsi"/>
          <w:sz w:val="22"/>
          <w:szCs w:val="22"/>
        </w:rPr>
        <w:t xml:space="preserve"> do 14</w:t>
      </w:r>
      <w:r w:rsidRPr="008955E4">
        <w:rPr>
          <w:rFonts w:asciiTheme="minorHAnsi" w:hAnsiTheme="minorHAnsi" w:cstheme="minorHAnsi"/>
          <w:sz w:val="22"/>
          <w:szCs w:val="22"/>
          <w:vertAlign w:val="superscript"/>
        </w:rPr>
        <w:t>00</w:t>
      </w:r>
      <w:r w:rsidRPr="008955E4">
        <w:rPr>
          <w:rFonts w:asciiTheme="minorHAnsi" w:hAnsiTheme="minorHAnsi" w:cstheme="minorHAnsi"/>
          <w:sz w:val="22"/>
          <w:szCs w:val="22"/>
        </w:rPr>
        <w:t xml:space="preserve">. Przyjazd należy wcześniej uzgodnić telefonicznie. Wizja lokalna jest możliwa w terminie </w:t>
      </w:r>
      <w:r w:rsidRPr="00131534">
        <w:rPr>
          <w:rFonts w:asciiTheme="minorHAnsi" w:hAnsiTheme="minorHAnsi" w:cstheme="minorHAnsi"/>
          <w:b/>
          <w:bCs/>
          <w:sz w:val="22"/>
          <w:szCs w:val="22"/>
        </w:rPr>
        <w:t xml:space="preserve">do </w:t>
      </w:r>
      <w:r w:rsidR="00FA37ED">
        <w:rPr>
          <w:rFonts w:asciiTheme="minorHAnsi" w:hAnsiTheme="minorHAnsi" w:cstheme="minorHAnsi"/>
          <w:b/>
          <w:bCs/>
          <w:sz w:val="22"/>
          <w:szCs w:val="22"/>
        </w:rPr>
        <w:t>19</w:t>
      </w:r>
      <w:r w:rsidR="002A62A9" w:rsidRPr="00131534">
        <w:rPr>
          <w:rFonts w:asciiTheme="minorHAnsi" w:hAnsiTheme="minorHAnsi" w:cstheme="minorHAnsi"/>
          <w:b/>
          <w:bCs/>
          <w:sz w:val="22"/>
          <w:szCs w:val="22"/>
        </w:rPr>
        <w:t xml:space="preserve"> </w:t>
      </w:r>
      <w:r w:rsidR="00B8460B">
        <w:rPr>
          <w:rFonts w:asciiTheme="minorHAnsi" w:hAnsiTheme="minorHAnsi" w:cstheme="minorHAnsi"/>
          <w:b/>
          <w:bCs/>
          <w:sz w:val="22"/>
          <w:szCs w:val="22"/>
        </w:rPr>
        <w:t>marca</w:t>
      </w:r>
      <w:r w:rsidR="002A62A9" w:rsidRPr="00131534">
        <w:rPr>
          <w:rFonts w:asciiTheme="minorHAnsi" w:hAnsiTheme="minorHAnsi" w:cstheme="minorHAnsi"/>
          <w:b/>
          <w:bCs/>
          <w:sz w:val="22"/>
          <w:szCs w:val="22"/>
        </w:rPr>
        <w:t xml:space="preserve"> 202</w:t>
      </w:r>
      <w:r w:rsidR="00F52782" w:rsidRPr="00131534">
        <w:rPr>
          <w:rFonts w:asciiTheme="minorHAnsi" w:hAnsiTheme="minorHAnsi" w:cstheme="minorHAnsi"/>
          <w:b/>
          <w:bCs/>
          <w:sz w:val="22"/>
          <w:szCs w:val="22"/>
        </w:rPr>
        <w:t>6</w:t>
      </w:r>
      <w:r w:rsidR="002A62A9" w:rsidRPr="00131534">
        <w:rPr>
          <w:rFonts w:asciiTheme="minorHAnsi" w:hAnsiTheme="minorHAnsi" w:cstheme="minorHAnsi"/>
          <w:b/>
          <w:bCs/>
          <w:sz w:val="22"/>
          <w:szCs w:val="22"/>
        </w:rPr>
        <w:t xml:space="preserve"> </w:t>
      </w:r>
      <w:r w:rsidRPr="00131534">
        <w:rPr>
          <w:rFonts w:asciiTheme="minorHAnsi" w:hAnsiTheme="minorHAnsi" w:cstheme="minorHAnsi"/>
          <w:b/>
          <w:bCs/>
          <w:sz w:val="22"/>
          <w:szCs w:val="22"/>
        </w:rPr>
        <w:t>r.</w:t>
      </w:r>
    </w:p>
    <w:p w14:paraId="3084758B" w14:textId="77777777" w:rsidR="00973FB6" w:rsidRPr="00FD3C7D" w:rsidRDefault="00973FB6" w:rsidP="00973FB6">
      <w:pPr>
        <w:spacing w:line="264" w:lineRule="auto"/>
        <w:jc w:val="both"/>
        <w:rPr>
          <w:rFonts w:asciiTheme="minorHAnsi" w:hAnsiTheme="minorHAnsi" w:cstheme="minorHAnsi"/>
          <w:sz w:val="22"/>
          <w:szCs w:val="22"/>
        </w:rPr>
      </w:pPr>
      <w:r w:rsidRPr="00FD3C7D">
        <w:rPr>
          <w:rFonts w:asciiTheme="minorHAnsi" w:hAnsiTheme="minorHAnsi" w:cstheme="minorHAnsi"/>
          <w:sz w:val="22"/>
          <w:szCs w:val="22"/>
        </w:rPr>
        <w:t>Osoby ze strony Zamawiającego upoważnione do kontaktowania się z Wykonawcami:</w:t>
      </w:r>
    </w:p>
    <w:p w14:paraId="649E21D9" w14:textId="77777777" w:rsidR="00973FB6" w:rsidRPr="008E18D4" w:rsidRDefault="00973FB6">
      <w:pPr>
        <w:pStyle w:val="Akapitzlist"/>
        <w:numPr>
          <w:ilvl w:val="0"/>
          <w:numId w:val="6"/>
        </w:numPr>
        <w:spacing w:line="264" w:lineRule="auto"/>
        <w:ind w:left="426" w:hanging="284"/>
        <w:jc w:val="both"/>
        <w:rPr>
          <w:rFonts w:asciiTheme="minorHAnsi" w:hAnsiTheme="minorHAnsi" w:cstheme="minorHAnsi"/>
          <w:sz w:val="22"/>
          <w:szCs w:val="22"/>
        </w:rPr>
      </w:pPr>
      <w:r w:rsidRPr="008E18D4">
        <w:rPr>
          <w:rFonts w:asciiTheme="minorHAnsi" w:hAnsiTheme="minorHAnsi" w:cstheme="minorHAnsi"/>
          <w:sz w:val="22"/>
          <w:szCs w:val="22"/>
        </w:rPr>
        <w:t xml:space="preserve">w sprawach </w:t>
      </w:r>
      <w:r w:rsidRPr="008E18D4">
        <w:rPr>
          <w:rFonts w:asciiTheme="minorHAnsi" w:hAnsiTheme="minorHAnsi" w:cstheme="minorHAnsi"/>
          <w:b/>
          <w:bCs/>
          <w:sz w:val="22"/>
          <w:szCs w:val="22"/>
          <w:u w:val="single"/>
        </w:rPr>
        <w:t>przedmiotu zamówienia i uzgodnienia terminu wizji lokalnej:</w:t>
      </w:r>
    </w:p>
    <w:p w14:paraId="21855F32" w14:textId="3001F953" w:rsidR="00973FB6" w:rsidRPr="008E18D4" w:rsidRDefault="00BF058F" w:rsidP="00973FB6">
      <w:pPr>
        <w:spacing w:line="264" w:lineRule="auto"/>
        <w:ind w:left="426"/>
        <w:jc w:val="both"/>
        <w:rPr>
          <w:rFonts w:asciiTheme="minorHAnsi" w:hAnsiTheme="minorHAnsi" w:cstheme="minorHAnsi"/>
          <w:b/>
          <w:bCs/>
          <w:sz w:val="22"/>
          <w:szCs w:val="22"/>
        </w:rPr>
      </w:pPr>
      <w:r>
        <w:rPr>
          <w:rFonts w:asciiTheme="minorHAnsi" w:hAnsiTheme="minorHAnsi" w:cstheme="minorHAnsi"/>
          <w:b/>
          <w:bCs/>
          <w:sz w:val="22"/>
          <w:szCs w:val="22"/>
        </w:rPr>
        <w:t>Andrzej Kurnyta</w:t>
      </w:r>
      <w:r w:rsidR="00973FB6" w:rsidRPr="008E18D4">
        <w:rPr>
          <w:rFonts w:asciiTheme="minorHAnsi" w:hAnsiTheme="minorHAnsi" w:cstheme="minorHAnsi"/>
          <w:b/>
          <w:bCs/>
          <w:sz w:val="22"/>
          <w:szCs w:val="22"/>
        </w:rPr>
        <w:t xml:space="preserve"> – tel. </w:t>
      </w:r>
      <w:r w:rsidR="00973FB6">
        <w:rPr>
          <w:rFonts w:asciiTheme="minorHAnsi" w:hAnsiTheme="minorHAnsi" w:cstheme="minorHAnsi"/>
          <w:b/>
          <w:bCs/>
          <w:sz w:val="22"/>
          <w:szCs w:val="22"/>
        </w:rPr>
        <w:t>+ 48</w:t>
      </w:r>
      <w:r>
        <w:rPr>
          <w:rFonts w:asciiTheme="minorHAnsi" w:hAnsiTheme="minorHAnsi" w:cstheme="minorHAnsi"/>
          <w:b/>
          <w:bCs/>
          <w:sz w:val="22"/>
          <w:szCs w:val="22"/>
        </w:rPr>
        <w:t> 661 401 569</w:t>
      </w:r>
      <w:r w:rsidR="00973FB6" w:rsidRPr="008E18D4">
        <w:rPr>
          <w:rFonts w:asciiTheme="minorHAnsi" w:hAnsiTheme="minorHAnsi" w:cstheme="minorHAnsi"/>
          <w:b/>
          <w:bCs/>
          <w:sz w:val="22"/>
          <w:szCs w:val="22"/>
        </w:rPr>
        <w:t>,</w:t>
      </w:r>
    </w:p>
    <w:p w14:paraId="14A1C115" w14:textId="27C02938" w:rsidR="00973FB6" w:rsidRPr="00FD3C7D" w:rsidRDefault="00131534" w:rsidP="00973FB6">
      <w:pPr>
        <w:spacing w:line="264" w:lineRule="auto"/>
        <w:ind w:left="426"/>
        <w:jc w:val="both"/>
        <w:rPr>
          <w:rFonts w:asciiTheme="minorHAnsi" w:hAnsiTheme="minorHAnsi" w:cstheme="minorHAnsi"/>
          <w:b/>
          <w:bCs/>
          <w:sz w:val="22"/>
          <w:szCs w:val="22"/>
        </w:rPr>
      </w:pPr>
      <w:r>
        <w:rPr>
          <w:rFonts w:asciiTheme="minorHAnsi" w:hAnsiTheme="minorHAnsi" w:cstheme="minorHAnsi"/>
          <w:b/>
          <w:bCs/>
          <w:sz w:val="22"/>
          <w:szCs w:val="22"/>
        </w:rPr>
        <w:t>Karolina Kita</w:t>
      </w:r>
      <w:r w:rsidR="00973FB6" w:rsidRPr="00FD3C7D">
        <w:rPr>
          <w:rFonts w:asciiTheme="minorHAnsi" w:hAnsiTheme="minorHAnsi" w:cstheme="minorHAnsi"/>
          <w:b/>
          <w:bCs/>
          <w:sz w:val="22"/>
          <w:szCs w:val="22"/>
        </w:rPr>
        <w:t xml:space="preserve"> –</w:t>
      </w:r>
      <w:r w:rsidR="00670287">
        <w:rPr>
          <w:rFonts w:asciiTheme="minorHAnsi" w:hAnsiTheme="minorHAnsi" w:cstheme="minorHAnsi"/>
          <w:b/>
          <w:bCs/>
          <w:sz w:val="22"/>
          <w:szCs w:val="22"/>
        </w:rPr>
        <w:t xml:space="preserve"> </w:t>
      </w:r>
      <w:r w:rsidR="00BF058F">
        <w:rPr>
          <w:rFonts w:asciiTheme="minorHAnsi" w:hAnsiTheme="minorHAnsi" w:cstheme="minorHAnsi"/>
          <w:b/>
          <w:bCs/>
          <w:sz w:val="22"/>
          <w:szCs w:val="22"/>
        </w:rPr>
        <w:t>+48</w:t>
      </w:r>
      <w:r w:rsidR="00670287">
        <w:rPr>
          <w:rFonts w:asciiTheme="minorHAnsi" w:hAnsiTheme="minorHAnsi" w:cstheme="minorHAnsi"/>
          <w:b/>
          <w:bCs/>
          <w:sz w:val="22"/>
          <w:szCs w:val="22"/>
        </w:rPr>
        <w:t> </w:t>
      </w:r>
      <w:r w:rsidRPr="00131534">
        <w:rPr>
          <w:rFonts w:asciiTheme="minorHAnsi" w:hAnsiTheme="minorHAnsi" w:cstheme="minorHAnsi"/>
          <w:b/>
          <w:bCs/>
          <w:sz w:val="22"/>
          <w:szCs w:val="22"/>
        </w:rPr>
        <w:t>661 400 933</w:t>
      </w:r>
    </w:p>
    <w:p w14:paraId="1C78F3C9" w14:textId="77777777" w:rsidR="00973FB6" w:rsidRPr="00FD3C7D" w:rsidRDefault="00973FB6">
      <w:pPr>
        <w:pStyle w:val="Akapitzlist"/>
        <w:numPr>
          <w:ilvl w:val="0"/>
          <w:numId w:val="6"/>
        </w:numPr>
        <w:spacing w:line="264" w:lineRule="auto"/>
        <w:ind w:left="426" w:hanging="284"/>
        <w:jc w:val="both"/>
        <w:rPr>
          <w:rFonts w:asciiTheme="minorHAnsi" w:hAnsiTheme="minorHAnsi" w:cstheme="minorHAnsi"/>
          <w:sz w:val="22"/>
          <w:szCs w:val="22"/>
        </w:rPr>
      </w:pPr>
      <w:r w:rsidRPr="00FD3C7D">
        <w:rPr>
          <w:rFonts w:asciiTheme="minorHAnsi" w:hAnsiTheme="minorHAnsi" w:cstheme="minorHAnsi"/>
          <w:sz w:val="22"/>
          <w:szCs w:val="22"/>
        </w:rPr>
        <w:t xml:space="preserve">w sprawach </w:t>
      </w:r>
      <w:r w:rsidRPr="00FD3C7D">
        <w:rPr>
          <w:rFonts w:asciiTheme="minorHAnsi" w:hAnsiTheme="minorHAnsi" w:cstheme="minorHAnsi"/>
          <w:sz w:val="22"/>
          <w:szCs w:val="22"/>
          <w:u w:val="single"/>
        </w:rPr>
        <w:t>procedury</w:t>
      </w:r>
      <w:r w:rsidRPr="00FD3C7D">
        <w:rPr>
          <w:rFonts w:asciiTheme="minorHAnsi" w:hAnsiTheme="minorHAnsi" w:cstheme="minorHAnsi"/>
          <w:sz w:val="22"/>
          <w:szCs w:val="22"/>
        </w:rPr>
        <w:t xml:space="preserve"> dot. postępowania o udzielenie zamówienia:</w:t>
      </w:r>
    </w:p>
    <w:p w14:paraId="672D1F7D" w14:textId="4838BC6D" w:rsidR="00973FB6" w:rsidRPr="00FD3C7D" w:rsidRDefault="00973FB6" w:rsidP="00973FB6">
      <w:pPr>
        <w:spacing w:line="264" w:lineRule="auto"/>
        <w:ind w:firstLine="426"/>
        <w:jc w:val="both"/>
        <w:rPr>
          <w:rFonts w:asciiTheme="minorHAnsi" w:hAnsiTheme="minorHAnsi" w:cstheme="minorHAnsi"/>
          <w:sz w:val="22"/>
          <w:szCs w:val="22"/>
        </w:rPr>
      </w:pPr>
      <w:r>
        <w:rPr>
          <w:rFonts w:asciiTheme="minorHAnsi" w:hAnsiTheme="minorHAnsi" w:cstheme="minorHAnsi"/>
          <w:sz w:val="22"/>
          <w:szCs w:val="22"/>
        </w:rPr>
        <w:t>Beata Śliwa</w:t>
      </w:r>
      <w:r w:rsidRPr="00FD3C7D">
        <w:rPr>
          <w:rFonts w:asciiTheme="minorHAnsi" w:hAnsiTheme="minorHAnsi" w:cstheme="minorHAnsi"/>
          <w:sz w:val="22"/>
          <w:szCs w:val="22"/>
        </w:rPr>
        <w:t xml:space="preserve"> –  </w:t>
      </w:r>
      <w:r w:rsidR="00D42E00" w:rsidRPr="00D42E00">
        <w:rPr>
          <w:rFonts w:asciiTheme="minorHAnsi" w:hAnsiTheme="minorHAnsi" w:cstheme="minorHAnsi"/>
          <w:sz w:val="22"/>
          <w:szCs w:val="22"/>
        </w:rPr>
        <w:t>tel. + 48 18 547 53 83</w:t>
      </w:r>
      <w:r w:rsidR="00D42E00" w:rsidRPr="008E18D4">
        <w:rPr>
          <w:rFonts w:asciiTheme="minorHAnsi" w:hAnsiTheme="minorHAnsi" w:cstheme="minorHAnsi"/>
          <w:b/>
          <w:bCs/>
          <w:sz w:val="22"/>
          <w:szCs w:val="22"/>
        </w:rPr>
        <w:t xml:space="preserve"> </w:t>
      </w:r>
      <w:r w:rsidRPr="00FD3C7D">
        <w:rPr>
          <w:rFonts w:asciiTheme="minorHAnsi" w:hAnsiTheme="minorHAnsi" w:cstheme="minorHAnsi"/>
          <w:sz w:val="22"/>
          <w:szCs w:val="22"/>
        </w:rPr>
        <w:t>wew. 1</w:t>
      </w:r>
      <w:r>
        <w:rPr>
          <w:rFonts w:asciiTheme="minorHAnsi" w:hAnsiTheme="minorHAnsi" w:cstheme="minorHAnsi"/>
          <w:sz w:val="22"/>
          <w:szCs w:val="22"/>
        </w:rPr>
        <w:t>06</w:t>
      </w:r>
    </w:p>
    <w:p w14:paraId="491DE476" w14:textId="77777777" w:rsidR="00973FB6" w:rsidRPr="000F7DA0" w:rsidRDefault="00973FB6" w:rsidP="00973FB6">
      <w:pPr>
        <w:spacing w:line="264" w:lineRule="auto"/>
        <w:jc w:val="both"/>
        <w:rPr>
          <w:rFonts w:asciiTheme="minorHAnsi" w:hAnsiTheme="minorHAnsi" w:cstheme="minorHAnsi"/>
          <w:sz w:val="22"/>
          <w:szCs w:val="22"/>
        </w:rPr>
      </w:pPr>
      <w:r w:rsidRPr="000F7DA0">
        <w:rPr>
          <w:rFonts w:asciiTheme="minorHAnsi" w:hAnsiTheme="minorHAnsi" w:cstheme="minorHAnsi"/>
          <w:sz w:val="22"/>
          <w:szCs w:val="22"/>
        </w:rPr>
        <w:t>Oświadczenia, wnioski, zawiadomienia oraz informacje Zamawiający i Wykonawcy mogą  przekazywać pisemnie lub drogą elektroniczną. Każda ze stron na żądanie drugiej niezwłocznie potwierdza odwrotnie fakt otrzymania korespondencji przesłanej e-mailem.</w:t>
      </w:r>
    </w:p>
    <w:p w14:paraId="1AD26BD8" w14:textId="77777777" w:rsidR="00973FB6" w:rsidRPr="000F7DA0" w:rsidRDefault="00973FB6" w:rsidP="00973FB6">
      <w:pPr>
        <w:tabs>
          <w:tab w:val="left" w:pos="426"/>
        </w:tabs>
        <w:spacing w:line="264" w:lineRule="auto"/>
        <w:jc w:val="both"/>
        <w:rPr>
          <w:rFonts w:asciiTheme="minorHAnsi" w:hAnsiTheme="minorHAnsi" w:cstheme="minorHAnsi"/>
          <w:sz w:val="22"/>
          <w:szCs w:val="22"/>
        </w:rPr>
      </w:pPr>
      <w:r w:rsidRPr="000F7DA0">
        <w:rPr>
          <w:rFonts w:asciiTheme="minorHAnsi" w:hAnsiTheme="minorHAnsi" w:cstheme="minorHAnsi"/>
          <w:sz w:val="22"/>
          <w:szCs w:val="22"/>
        </w:rPr>
        <w:t xml:space="preserve">Oświadczenia, wnioski, zawiadomienia oraz informacje uważa się za wniesione z chwilą, gdy doszły one do Zamawiającego w taki sposób, że mógł on zapoznać się z ich treścią. Za chwilę tę uważa się dni od poniedziałku do piątku w godz. od 7.00 do 14.30. </w:t>
      </w:r>
    </w:p>
    <w:p w14:paraId="1580034E" w14:textId="77777777" w:rsidR="00973FB6" w:rsidRPr="000F7DA0" w:rsidRDefault="00973FB6" w:rsidP="00973FB6">
      <w:pPr>
        <w:tabs>
          <w:tab w:val="left" w:pos="426"/>
        </w:tabs>
        <w:spacing w:line="264" w:lineRule="auto"/>
        <w:jc w:val="both"/>
        <w:rPr>
          <w:rFonts w:asciiTheme="minorHAnsi" w:hAnsiTheme="minorHAnsi" w:cstheme="minorHAnsi"/>
          <w:sz w:val="22"/>
          <w:szCs w:val="22"/>
        </w:rPr>
      </w:pPr>
      <w:r w:rsidRPr="000F7DA0">
        <w:rPr>
          <w:rFonts w:asciiTheme="minorHAnsi" w:hAnsiTheme="minorHAnsi" w:cstheme="minorHAnsi"/>
          <w:sz w:val="22"/>
          <w:szCs w:val="22"/>
        </w:rPr>
        <w:t xml:space="preserve">W przypadku gdy Wykonawca nie był obecny przy otwieraniu ofert, Zamawiający, na wniosek Wykonawcy, prześle mu informacje podane na otwarciu ofert. </w:t>
      </w:r>
    </w:p>
    <w:p w14:paraId="6B0B85E6" w14:textId="77777777" w:rsidR="00973FB6" w:rsidRDefault="00973FB6" w:rsidP="00973FB6">
      <w:pPr>
        <w:tabs>
          <w:tab w:val="left" w:pos="426"/>
        </w:tabs>
        <w:spacing w:line="264" w:lineRule="auto"/>
        <w:jc w:val="both"/>
        <w:rPr>
          <w:rFonts w:asciiTheme="minorHAnsi" w:hAnsiTheme="minorHAnsi" w:cstheme="minorHAnsi"/>
          <w:sz w:val="22"/>
          <w:szCs w:val="22"/>
        </w:rPr>
      </w:pPr>
      <w:r w:rsidRPr="000F7DA0">
        <w:rPr>
          <w:rFonts w:asciiTheme="minorHAnsi" w:hAnsiTheme="minorHAnsi" w:cstheme="minorHAnsi"/>
          <w:sz w:val="22"/>
          <w:szCs w:val="22"/>
        </w:rPr>
        <w:t xml:space="preserve">W toku dokonywania oceny złożonych ofert, Zamawiający może żądać udzielenia przez Wykonawców wyjaśnień dotyczących treści złożonych przez nich ofert. </w:t>
      </w:r>
    </w:p>
    <w:p w14:paraId="6895C2D7" w14:textId="77777777" w:rsidR="00AA4B6E" w:rsidRDefault="00AA4B6E" w:rsidP="00973FB6">
      <w:pPr>
        <w:tabs>
          <w:tab w:val="left" w:pos="426"/>
        </w:tabs>
        <w:spacing w:line="264" w:lineRule="auto"/>
        <w:jc w:val="both"/>
        <w:rPr>
          <w:rFonts w:asciiTheme="minorHAnsi" w:hAnsiTheme="minorHAnsi" w:cstheme="minorHAnsi"/>
          <w:sz w:val="22"/>
          <w:szCs w:val="22"/>
        </w:rPr>
      </w:pPr>
    </w:p>
    <w:p w14:paraId="176CAE83" w14:textId="77777777" w:rsidR="00AA4B6E" w:rsidRDefault="00AA4B6E" w:rsidP="00973FB6">
      <w:pPr>
        <w:tabs>
          <w:tab w:val="left" w:pos="426"/>
        </w:tabs>
        <w:spacing w:line="264" w:lineRule="auto"/>
        <w:jc w:val="both"/>
        <w:rPr>
          <w:rFonts w:asciiTheme="minorHAnsi" w:hAnsiTheme="minorHAnsi" w:cstheme="minorHAnsi"/>
          <w:sz w:val="22"/>
          <w:szCs w:val="22"/>
        </w:rPr>
      </w:pPr>
    </w:p>
    <w:p w14:paraId="588860F8" w14:textId="77777777" w:rsidR="00F52782" w:rsidRDefault="00F52782" w:rsidP="006B006D">
      <w:pPr>
        <w:tabs>
          <w:tab w:val="left" w:pos="426"/>
        </w:tabs>
        <w:spacing w:line="264" w:lineRule="auto"/>
        <w:jc w:val="both"/>
        <w:rPr>
          <w:rFonts w:asciiTheme="minorHAnsi" w:hAnsiTheme="minorHAnsi" w:cstheme="minorHAnsi"/>
          <w:sz w:val="22"/>
          <w:szCs w:val="22"/>
        </w:rPr>
      </w:pPr>
    </w:p>
    <w:p w14:paraId="169E85FF" w14:textId="77777777" w:rsidR="000338EF" w:rsidRPr="001E434C" w:rsidRDefault="000338EF" w:rsidP="002E03E9">
      <w:pPr>
        <w:numPr>
          <w:ilvl w:val="0"/>
          <w:numId w:val="3"/>
        </w:numPr>
        <w:spacing w:after="120" w:line="264" w:lineRule="auto"/>
        <w:ind w:left="284" w:hanging="357"/>
        <w:jc w:val="both"/>
        <w:rPr>
          <w:rFonts w:asciiTheme="minorHAnsi" w:hAnsiTheme="minorHAnsi" w:cstheme="minorHAnsi"/>
          <w:sz w:val="22"/>
          <w:szCs w:val="22"/>
        </w:rPr>
      </w:pPr>
      <w:r w:rsidRPr="00EC6DC1">
        <w:rPr>
          <w:rFonts w:asciiTheme="minorHAnsi" w:hAnsiTheme="minorHAnsi" w:cstheme="minorHAnsi"/>
          <w:b/>
          <w:bCs/>
          <w:sz w:val="22"/>
          <w:szCs w:val="22"/>
        </w:rPr>
        <w:t>Informacja o formalnościach, jakie powinny zostać dopełnione po wyborze oferty w celu</w:t>
      </w:r>
      <w:r w:rsidRPr="001E434C">
        <w:rPr>
          <w:rFonts w:asciiTheme="minorHAnsi" w:hAnsiTheme="minorHAnsi" w:cstheme="minorHAnsi"/>
          <w:b/>
          <w:bCs/>
          <w:sz w:val="22"/>
          <w:szCs w:val="22"/>
        </w:rPr>
        <w:t xml:space="preserve"> zawarcia umowy w sprawie udzielenia zamówienia </w:t>
      </w:r>
    </w:p>
    <w:p w14:paraId="2E4228AB" w14:textId="77777777" w:rsidR="00BF058F" w:rsidRPr="00C409BD" w:rsidRDefault="00BF058F">
      <w:pPr>
        <w:pStyle w:val="Akapitzlist"/>
        <w:numPr>
          <w:ilvl w:val="0"/>
          <w:numId w:val="7"/>
        </w:numPr>
        <w:tabs>
          <w:tab w:val="left" w:pos="426"/>
        </w:tabs>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Zamawiający podpisze umowę z Wykonawcą, który przedłoży najkorzystniejszą ofertę,</w:t>
      </w:r>
      <w:r w:rsidRPr="00C409BD">
        <w:rPr>
          <w:rFonts w:asciiTheme="minorHAnsi" w:hAnsiTheme="minorHAnsi" w:cstheme="minorHAnsi"/>
          <w:sz w:val="22"/>
          <w:szCs w:val="22"/>
        </w:rPr>
        <w:br/>
        <w:t>w oparciu o kryterium podane w pkt 10 specyfikacji,</w:t>
      </w:r>
    </w:p>
    <w:p w14:paraId="3B1EE809" w14:textId="4D4AE1D7" w:rsidR="00BF058F" w:rsidRPr="00C409BD" w:rsidRDefault="00BF058F">
      <w:pPr>
        <w:pStyle w:val="Akapitzlist"/>
        <w:numPr>
          <w:ilvl w:val="0"/>
          <w:numId w:val="7"/>
        </w:numPr>
        <w:tabs>
          <w:tab w:val="left" w:pos="709"/>
        </w:tabs>
        <w:spacing w:line="264" w:lineRule="auto"/>
        <w:ind w:left="426" w:hanging="426"/>
        <w:jc w:val="both"/>
        <w:rPr>
          <w:rFonts w:asciiTheme="minorHAnsi" w:hAnsiTheme="minorHAnsi" w:cstheme="minorHAnsi"/>
          <w:sz w:val="22"/>
          <w:szCs w:val="22"/>
        </w:rPr>
      </w:pPr>
      <w:r w:rsidRPr="00C409BD">
        <w:rPr>
          <w:rFonts w:ascii="Calibri" w:hAnsi="Calibri" w:cs="Calibri"/>
          <w:sz w:val="22"/>
          <w:szCs w:val="22"/>
        </w:rPr>
        <w:t>informacja o wyniku postępowania zostanie ogłoszona</w:t>
      </w:r>
      <w:r w:rsidR="00A32D00">
        <w:rPr>
          <w:rFonts w:ascii="Calibri" w:hAnsi="Calibri" w:cs="Calibri"/>
          <w:sz w:val="22"/>
          <w:szCs w:val="22"/>
        </w:rPr>
        <w:t xml:space="preserve"> na</w:t>
      </w:r>
      <w:r w:rsidRPr="00C409BD">
        <w:rPr>
          <w:rFonts w:ascii="Calibri" w:hAnsi="Calibri" w:cs="Calibri"/>
          <w:sz w:val="22"/>
          <w:szCs w:val="22"/>
        </w:rPr>
        <w:t xml:space="preserve"> stronie internetowej Zamawiającego</w:t>
      </w:r>
      <w:r w:rsidR="00072EEC">
        <w:rPr>
          <w:rFonts w:ascii="Calibri" w:hAnsi="Calibri" w:cs="Calibri"/>
          <w:sz w:val="22"/>
          <w:szCs w:val="22"/>
        </w:rPr>
        <w:t xml:space="preserve">. </w:t>
      </w:r>
      <w:r w:rsidRPr="00C409BD">
        <w:rPr>
          <w:rFonts w:ascii="Calibri" w:hAnsi="Calibri" w:cs="Calibri"/>
          <w:sz w:val="22"/>
          <w:szCs w:val="22"/>
        </w:rPr>
        <w:t>Informacja ta zawierać będzie nazwę wybranego Wykonawcy</w:t>
      </w:r>
      <w:r w:rsidR="00A32D00">
        <w:rPr>
          <w:rFonts w:ascii="Calibri" w:hAnsi="Calibri" w:cs="Calibri"/>
          <w:sz w:val="22"/>
          <w:szCs w:val="22"/>
        </w:rPr>
        <w:t xml:space="preserve"> oraz </w:t>
      </w:r>
      <w:r w:rsidRPr="00C409BD">
        <w:rPr>
          <w:rFonts w:ascii="Calibri" w:hAnsi="Calibri" w:cs="Calibri"/>
          <w:sz w:val="22"/>
          <w:szCs w:val="22"/>
        </w:rPr>
        <w:t>jego siedzibę. Niezależnie od</w:t>
      </w:r>
      <w:r w:rsidR="008054AC">
        <w:rPr>
          <w:rFonts w:ascii="Calibri" w:hAnsi="Calibri" w:cs="Calibri"/>
          <w:sz w:val="22"/>
          <w:szCs w:val="22"/>
        </w:rPr>
        <w:t> </w:t>
      </w:r>
      <w:r w:rsidRPr="00C409BD">
        <w:rPr>
          <w:rFonts w:ascii="Calibri" w:hAnsi="Calibri" w:cs="Calibri"/>
          <w:sz w:val="22"/>
          <w:szCs w:val="22"/>
        </w:rPr>
        <w:t xml:space="preserve">ogłoszenia, o wyniku postępowania zostaną powiadomieni </w:t>
      </w:r>
      <w:r w:rsidRPr="00C409BD">
        <w:rPr>
          <w:rFonts w:asciiTheme="minorHAnsi" w:hAnsiTheme="minorHAnsi" w:cstheme="minorHAnsi"/>
          <w:sz w:val="22"/>
          <w:szCs w:val="22"/>
        </w:rPr>
        <w:t>e-mailem oraz pisemnie</w:t>
      </w:r>
      <w:r w:rsidRPr="00C409BD">
        <w:rPr>
          <w:rFonts w:ascii="Calibri" w:hAnsi="Calibri" w:cs="Calibri"/>
          <w:sz w:val="22"/>
          <w:szCs w:val="22"/>
        </w:rPr>
        <w:t xml:space="preserve"> wszyscy Wykonawcy, którzy złożyli ofertę w wymaganym terminie,</w:t>
      </w:r>
    </w:p>
    <w:p w14:paraId="2BB878CA" w14:textId="77777777" w:rsidR="00BF058F" w:rsidRPr="00C409BD" w:rsidRDefault="00BF058F">
      <w:pPr>
        <w:pStyle w:val="Akapitzlist"/>
        <w:numPr>
          <w:ilvl w:val="0"/>
          <w:numId w:val="7"/>
        </w:numPr>
        <w:tabs>
          <w:tab w:val="left" w:pos="426"/>
        </w:tabs>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wybrany Wykonawca zostanie poinformowany o terminie i miejscu podpisania umowy,</w:t>
      </w:r>
    </w:p>
    <w:p w14:paraId="5EFE96DA" w14:textId="77777777" w:rsidR="00BF058F" w:rsidRPr="00C409BD" w:rsidRDefault="00BF058F">
      <w:pPr>
        <w:pStyle w:val="Akapitzlist"/>
        <w:numPr>
          <w:ilvl w:val="0"/>
          <w:numId w:val="7"/>
        </w:numPr>
        <w:tabs>
          <w:tab w:val="left" w:pos="426"/>
        </w:tabs>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przed podpisaniem umowy Wykonawca zobowiązany jest w terminie wskazanym przez Zamawiającego:</w:t>
      </w:r>
    </w:p>
    <w:p w14:paraId="67EE0F3F" w14:textId="7932D9AF" w:rsidR="00BF058F" w:rsidRDefault="00BF058F">
      <w:pPr>
        <w:numPr>
          <w:ilvl w:val="1"/>
          <w:numId w:val="16"/>
        </w:numPr>
        <w:spacing w:line="264" w:lineRule="auto"/>
        <w:ind w:left="993" w:hanging="426"/>
        <w:jc w:val="both"/>
        <w:rPr>
          <w:rFonts w:asciiTheme="minorHAnsi" w:hAnsiTheme="minorHAnsi" w:cstheme="minorHAnsi"/>
          <w:sz w:val="22"/>
          <w:szCs w:val="22"/>
        </w:rPr>
      </w:pPr>
      <w:r w:rsidRPr="00C409BD">
        <w:rPr>
          <w:rFonts w:asciiTheme="minorHAnsi" w:hAnsiTheme="minorHAnsi" w:cstheme="minorHAnsi"/>
          <w:b/>
          <w:bCs/>
          <w:sz w:val="22"/>
          <w:szCs w:val="22"/>
        </w:rPr>
        <w:t>wnieść zabezpieczenie</w:t>
      </w:r>
      <w:r w:rsidRPr="00C409BD">
        <w:rPr>
          <w:rFonts w:asciiTheme="minorHAnsi" w:hAnsiTheme="minorHAnsi" w:cstheme="minorHAnsi"/>
          <w:sz w:val="22"/>
          <w:szCs w:val="22"/>
        </w:rPr>
        <w:t xml:space="preserve"> należytego wykonania umowy,</w:t>
      </w:r>
    </w:p>
    <w:p w14:paraId="0A43188A" w14:textId="518E7446" w:rsidR="00BF058F" w:rsidRPr="00C409BD" w:rsidRDefault="00BF058F">
      <w:pPr>
        <w:numPr>
          <w:ilvl w:val="1"/>
          <w:numId w:val="16"/>
        </w:numPr>
        <w:spacing w:line="264" w:lineRule="auto"/>
        <w:ind w:left="993" w:hanging="426"/>
        <w:jc w:val="both"/>
        <w:rPr>
          <w:rFonts w:asciiTheme="minorHAnsi" w:hAnsiTheme="minorHAnsi" w:cstheme="minorHAnsi"/>
          <w:sz w:val="22"/>
          <w:szCs w:val="22"/>
        </w:rPr>
      </w:pPr>
      <w:r w:rsidRPr="00C409BD">
        <w:rPr>
          <w:rFonts w:asciiTheme="minorHAnsi" w:hAnsiTheme="minorHAnsi" w:cstheme="minorHAnsi"/>
          <w:sz w:val="22"/>
          <w:szCs w:val="22"/>
        </w:rPr>
        <w:t xml:space="preserve">przedstawić </w:t>
      </w:r>
      <w:r w:rsidRPr="00C409BD">
        <w:rPr>
          <w:rFonts w:asciiTheme="minorHAnsi" w:hAnsiTheme="minorHAnsi" w:cstheme="minorHAnsi"/>
          <w:b/>
          <w:bCs/>
          <w:sz w:val="22"/>
          <w:szCs w:val="22"/>
        </w:rPr>
        <w:t>polisę</w:t>
      </w:r>
      <w:r w:rsidRPr="00C409BD">
        <w:rPr>
          <w:rFonts w:asciiTheme="minorHAnsi" w:hAnsiTheme="minorHAnsi" w:cstheme="minorHAnsi"/>
          <w:sz w:val="22"/>
          <w:szCs w:val="22"/>
        </w:rPr>
        <w:t xml:space="preserve"> lub inny dokument ubezpieczenia potwierdzający, że na dzień podpisania umowy Wykonawca jest ubezpieczony od odpowiedzialności cywilnej</w:t>
      </w:r>
      <w:r w:rsidR="00D42E00">
        <w:rPr>
          <w:rFonts w:asciiTheme="minorHAnsi" w:hAnsiTheme="minorHAnsi" w:cstheme="minorHAnsi"/>
          <w:sz w:val="22"/>
          <w:szCs w:val="22"/>
        </w:rPr>
        <w:t xml:space="preserve"> </w:t>
      </w:r>
      <w:r w:rsidRPr="00C409BD">
        <w:rPr>
          <w:rFonts w:asciiTheme="minorHAnsi" w:hAnsiTheme="minorHAnsi" w:cstheme="minorHAnsi"/>
          <w:sz w:val="22"/>
          <w:szCs w:val="22"/>
        </w:rPr>
        <w:t xml:space="preserve">w zakresie prowadzonej działalności związanej z przedmiotem zamówienia – na sumę co najmniej </w:t>
      </w:r>
      <w:r w:rsidR="00830B7D">
        <w:rPr>
          <w:rFonts w:asciiTheme="minorHAnsi" w:hAnsiTheme="minorHAnsi" w:cstheme="minorHAnsi"/>
          <w:b/>
          <w:bCs/>
          <w:sz w:val="22"/>
          <w:szCs w:val="22"/>
        </w:rPr>
        <w:t>40</w:t>
      </w:r>
      <w:r w:rsidR="00097775">
        <w:rPr>
          <w:rFonts w:asciiTheme="minorHAnsi" w:hAnsiTheme="minorHAnsi" w:cstheme="minorHAnsi"/>
          <w:b/>
          <w:bCs/>
          <w:sz w:val="22"/>
          <w:szCs w:val="22"/>
        </w:rPr>
        <w:t>0</w:t>
      </w:r>
      <w:r w:rsidRPr="00825C55">
        <w:rPr>
          <w:rFonts w:asciiTheme="minorHAnsi" w:hAnsiTheme="minorHAnsi" w:cstheme="minorHAnsi"/>
          <w:b/>
          <w:bCs/>
          <w:sz w:val="22"/>
          <w:szCs w:val="22"/>
        </w:rPr>
        <w:t>.000,00 zł</w:t>
      </w:r>
      <w:r w:rsidRPr="00825C55">
        <w:rPr>
          <w:rFonts w:asciiTheme="minorHAnsi" w:hAnsiTheme="minorHAnsi" w:cstheme="minorHAnsi"/>
          <w:sz w:val="22"/>
          <w:szCs w:val="22"/>
        </w:rPr>
        <w:t xml:space="preserve">, </w:t>
      </w:r>
      <w:r w:rsidRPr="00C409BD">
        <w:rPr>
          <w:rFonts w:asciiTheme="minorHAnsi" w:hAnsiTheme="minorHAnsi" w:cstheme="minorHAnsi"/>
          <w:sz w:val="22"/>
          <w:szCs w:val="22"/>
        </w:rPr>
        <w:t>Wykonawca zobowiązuje się do przedłużenia polisy (uzyskania nowej) na czas trwania wykonania umowy oraz w w/w wysokości,  zapewniając ciągłość ubezpieczenia i</w:t>
      </w:r>
      <w:r w:rsidR="00D42E00">
        <w:rPr>
          <w:rFonts w:asciiTheme="minorHAnsi" w:hAnsiTheme="minorHAnsi" w:cstheme="minorHAnsi"/>
          <w:sz w:val="22"/>
          <w:szCs w:val="22"/>
        </w:rPr>
        <w:t> </w:t>
      </w:r>
      <w:r w:rsidRPr="00C409BD">
        <w:rPr>
          <w:rFonts w:asciiTheme="minorHAnsi" w:hAnsiTheme="minorHAnsi" w:cstheme="minorHAnsi"/>
          <w:sz w:val="22"/>
          <w:szCs w:val="22"/>
        </w:rPr>
        <w:t xml:space="preserve">dostarczenia niezwłocznie Zamawiającemu kserokopii (potwierdzonej przez Wykonawcę „za zgodność z oryginałem”), </w:t>
      </w:r>
    </w:p>
    <w:p w14:paraId="4B1110FE" w14:textId="02FCF492" w:rsidR="00BF058F" w:rsidRPr="00C409BD" w:rsidRDefault="00BF058F">
      <w:pPr>
        <w:pStyle w:val="Akapitzlist"/>
        <w:numPr>
          <w:ilvl w:val="0"/>
          <w:numId w:val="14"/>
        </w:numPr>
        <w:spacing w:line="264" w:lineRule="auto"/>
        <w:ind w:left="993" w:hanging="426"/>
        <w:jc w:val="both"/>
        <w:rPr>
          <w:rFonts w:asciiTheme="minorHAnsi" w:hAnsiTheme="minorHAnsi" w:cstheme="minorHAnsi"/>
          <w:sz w:val="22"/>
          <w:szCs w:val="22"/>
        </w:rPr>
      </w:pPr>
      <w:r w:rsidRPr="00C409BD">
        <w:rPr>
          <w:rFonts w:asciiTheme="minorHAnsi" w:hAnsiTheme="minorHAnsi" w:cstheme="minorHAnsi"/>
          <w:sz w:val="22"/>
          <w:szCs w:val="22"/>
        </w:rPr>
        <w:t>przedstawić dokumenty wymag</w:t>
      </w:r>
      <w:r w:rsidRPr="00072EEC">
        <w:rPr>
          <w:rFonts w:asciiTheme="minorHAnsi" w:hAnsiTheme="minorHAnsi" w:cstheme="minorHAnsi"/>
          <w:sz w:val="22"/>
          <w:szCs w:val="22"/>
        </w:rPr>
        <w:t>ane w pkt 6 nin. specyfikacji: uprawnienia kierowników, ważne zaświadczenie o wpisie do Izby Inżynierów Budownictwa,</w:t>
      </w:r>
    </w:p>
    <w:p w14:paraId="19D09455" w14:textId="77777777" w:rsidR="00BF058F" w:rsidRPr="00C327BA" w:rsidRDefault="00BF058F">
      <w:pPr>
        <w:numPr>
          <w:ilvl w:val="1"/>
          <w:numId w:val="16"/>
        </w:numPr>
        <w:spacing w:after="40" w:line="264" w:lineRule="auto"/>
        <w:ind w:left="993" w:hanging="426"/>
        <w:jc w:val="both"/>
        <w:rPr>
          <w:rFonts w:asciiTheme="minorHAnsi" w:hAnsiTheme="minorHAnsi" w:cstheme="minorHAnsi"/>
          <w:sz w:val="22"/>
          <w:szCs w:val="22"/>
        </w:rPr>
      </w:pPr>
      <w:r w:rsidRPr="00C327BA">
        <w:rPr>
          <w:rFonts w:asciiTheme="minorHAnsi" w:hAnsiTheme="minorHAnsi" w:cstheme="minorHAnsi"/>
          <w:sz w:val="22"/>
          <w:szCs w:val="22"/>
          <w:u w:val="single"/>
        </w:rPr>
        <w:t xml:space="preserve">oraz przedstawić, jeśli zachodzi taka okoliczność </w:t>
      </w:r>
      <w:r w:rsidRPr="00C327BA">
        <w:rPr>
          <w:rFonts w:asciiTheme="minorHAnsi" w:hAnsiTheme="minorHAnsi" w:cstheme="minorHAnsi"/>
          <w:sz w:val="22"/>
          <w:szCs w:val="22"/>
        </w:rPr>
        <w:t>w przypadku spółki handlowej</w:t>
      </w:r>
      <w:r>
        <w:rPr>
          <w:rFonts w:asciiTheme="minorHAnsi" w:hAnsiTheme="minorHAnsi" w:cstheme="minorHAnsi"/>
          <w:sz w:val="22"/>
          <w:szCs w:val="22"/>
        </w:rPr>
        <w:t xml:space="preserve">, </w:t>
      </w:r>
      <w:r w:rsidRPr="00C327BA">
        <w:rPr>
          <w:rFonts w:asciiTheme="minorHAnsi" w:hAnsiTheme="minorHAnsi" w:cstheme="minorHAnsi"/>
          <w:sz w:val="22"/>
          <w:szCs w:val="22"/>
        </w:rPr>
        <w:t>odpowiedni dokument w zakresie art. 230 Kodeksu spółek Handlowych:„art.230 Rozporządzenie prawem lub zaciągnięcie zobowiązania do świadczenia o wartości dwukrotnie przewyższającej wysokość kapitału zakładowego wymaga uchwały wspólników, chyba że umowa spółki stanowi inaczej”,</w:t>
      </w:r>
    </w:p>
    <w:p w14:paraId="71D73B9F" w14:textId="77777777" w:rsidR="00BF058F" w:rsidRPr="00C409BD" w:rsidRDefault="00BF058F">
      <w:pPr>
        <w:pStyle w:val="Akapitzlist"/>
        <w:numPr>
          <w:ilvl w:val="0"/>
          <w:numId w:val="7"/>
        </w:numPr>
        <w:spacing w:after="40"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wszystkie wymienione powyżej dokumenty muszą być złożone w języku polskim. Jeżeli oryginały dokumentów sporządzone są w innym języku niż język polski muszą być złożone być złożone</w:t>
      </w:r>
      <w:r w:rsidRPr="00C409BD">
        <w:rPr>
          <w:rFonts w:asciiTheme="minorHAnsi" w:hAnsiTheme="minorHAnsi" w:cstheme="minorHAnsi"/>
          <w:sz w:val="22"/>
          <w:szCs w:val="22"/>
        </w:rPr>
        <w:br/>
        <w:t>w oryginale wraz z tłumaczeniem na język polski sporządzonym przez tłumacza przysięgłego,</w:t>
      </w:r>
    </w:p>
    <w:p w14:paraId="69172C2F" w14:textId="77777777" w:rsidR="00BF058F" w:rsidRPr="00C409BD" w:rsidRDefault="00BF058F">
      <w:pPr>
        <w:pStyle w:val="Akapitzlist"/>
        <w:numPr>
          <w:ilvl w:val="0"/>
          <w:numId w:val="7"/>
        </w:numPr>
        <w:tabs>
          <w:tab w:val="left" w:pos="426"/>
        </w:tabs>
        <w:spacing w:line="264" w:lineRule="auto"/>
        <w:ind w:left="426" w:hanging="426"/>
        <w:jc w:val="both"/>
        <w:rPr>
          <w:rFonts w:asciiTheme="minorHAnsi" w:hAnsiTheme="minorHAnsi" w:cstheme="minorHAnsi"/>
          <w:sz w:val="22"/>
          <w:szCs w:val="22"/>
        </w:rPr>
      </w:pPr>
      <w:r w:rsidRPr="00C409BD">
        <w:rPr>
          <w:rFonts w:asciiTheme="minorHAnsi" w:hAnsiTheme="minorHAnsi" w:cstheme="minorHAnsi"/>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w:t>
      </w:r>
    </w:p>
    <w:p w14:paraId="25AAE777" w14:textId="77777777" w:rsidR="00BF058F" w:rsidRPr="00C409BD" w:rsidRDefault="00BF058F" w:rsidP="00BF058F">
      <w:pPr>
        <w:spacing w:line="264" w:lineRule="auto"/>
        <w:ind w:left="993"/>
        <w:jc w:val="both"/>
        <w:rPr>
          <w:rFonts w:asciiTheme="minorHAnsi" w:hAnsiTheme="minorHAnsi" w:cstheme="minorHAnsi"/>
          <w:sz w:val="22"/>
          <w:szCs w:val="22"/>
        </w:rPr>
      </w:pPr>
    </w:p>
    <w:p w14:paraId="507991D0" w14:textId="361E0B73" w:rsidR="000338EF" w:rsidRPr="00EC6DC1" w:rsidRDefault="000338EF" w:rsidP="002E03E9">
      <w:pPr>
        <w:pStyle w:val="Tekstpodstawowy21"/>
        <w:numPr>
          <w:ilvl w:val="0"/>
          <w:numId w:val="3"/>
        </w:numPr>
        <w:spacing w:after="60" w:line="264" w:lineRule="auto"/>
        <w:jc w:val="both"/>
        <w:rPr>
          <w:rFonts w:asciiTheme="minorHAnsi" w:hAnsiTheme="minorHAnsi" w:cstheme="minorHAnsi"/>
          <w:b/>
          <w:bCs/>
          <w:sz w:val="22"/>
          <w:szCs w:val="22"/>
        </w:rPr>
      </w:pPr>
      <w:r w:rsidRPr="00EC6DC1">
        <w:rPr>
          <w:rFonts w:asciiTheme="minorHAnsi" w:hAnsiTheme="minorHAnsi" w:cstheme="minorHAnsi"/>
          <w:b/>
          <w:bCs/>
          <w:sz w:val="22"/>
          <w:szCs w:val="22"/>
        </w:rPr>
        <w:t>Informacja dotycząca walut obcych</w:t>
      </w:r>
    </w:p>
    <w:p w14:paraId="4544C2C7" w14:textId="1B094B56" w:rsidR="00BF058F" w:rsidRDefault="00BF058F" w:rsidP="00BF058F">
      <w:pPr>
        <w:pStyle w:val="Tekstpodstawowy21"/>
        <w:spacing w:line="264" w:lineRule="auto"/>
        <w:jc w:val="both"/>
        <w:rPr>
          <w:rFonts w:asciiTheme="minorHAnsi" w:hAnsiTheme="minorHAnsi" w:cstheme="minorHAnsi"/>
          <w:sz w:val="22"/>
          <w:szCs w:val="22"/>
        </w:rPr>
      </w:pPr>
      <w:r>
        <w:rPr>
          <w:rFonts w:asciiTheme="minorHAnsi" w:hAnsiTheme="minorHAnsi" w:cstheme="minorHAnsi"/>
          <w:sz w:val="22"/>
          <w:szCs w:val="22"/>
        </w:rPr>
        <w:t>Cena ofertowa</w:t>
      </w:r>
      <w:r w:rsidRPr="00745125">
        <w:rPr>
          <w:rFonts w:asciiTheme="minorHAnsi" w:hAnsiTheme="minorHAnsi" w:cstheme="minorHAnsi"/>
          <w:sz w:val="22"/>
          <w:szCs w:val="22"/>
        </w:rPr>
        <w:t>, zabezpieczenie należytego wykonania umowy oraz polisy ubezpieczeniowe muszą być</w:t>
      </w:r>
      <w:r>
        <w:rPr>
          <w:rFonts w:asciiTheme="minorHAnsi" w:hAnsiTheme="minorHAnsi" w:cstheme="minorHAnsi"/>
          <w:sz w:val="22"/>
          <w:szCs w:val="22"/>
        </w:rPr>
        <w:t xml:space="preserve"> </w:t>
      </w:r>
      <w:r w:rsidRPr="00745125">
        <w:rPr>
          <w:rFonts w:asciiTheme="minorHAnsi" w:hAnsiTheme="minorHAnsi" w:cstheme="minorHAnsi"/>
          <w:sz w:val="22"/>
          <w:szCs w:val="22"/>
        </w:rPr>
        <w:t>w walucie polskiej. Zamawiający będzie prowadził rozliczenia z Wykonawcą wyłącznie</w:t>
      </w:r>
      <w:r>
        <w:rPr>
          <w:rFonts w:asciiTheme="minorHAnsi" w:hAnsiTheme="minorHAnsi" w:cstheme="minorHAnsi"/>
          <w:sz w:val="22"/>
          <w:szCs w:val="22"/>
        </w:rPr>
        <w:br/>
      </w:r>
      <w:r w:rsidRPr="00745125">
        <w:rPr>
          <w:rFonts w:asciiTheme="minorHAnsi" w:hAnsiTheme="minorHAnsi" w:cstheme="minorHAnsi"/>
          <w:sz w:val="22"/>
          <w:szCs w:val="22"/>
        </w:rPr>
        <w:t>w walucie polskiej.</w:t>
      </w:r>
    </w:p>
    <w:p w14:paraId="1CDF3EA7" w14:textId="77777777" w:rsidR="00BF058F" w:rsidRDefault="00BF058F" w:rsidP="00BF058F">
      <w:pPr>
        <w:pStyle w:val="Tekstpodstawowy21"/>
        <w:spacing w:line="264" w:lineRule="auto"/>
        <w:jc w:val="both"/>
        <w:rPr>
          <w:rFonts w:asciiTheme="minorHAnsi" w:hAnsiTheme="minorHAnsi" w:cstheme="minorHAnsi"/>
          <w:sz w:val="22"/>
          <w:szCs w:val="22"/>
        </w:rPr>
      </w:pPr>
    </w:p>
    <w:p w14:paraId="156A949D" w14:textId="684BC281" w:rsidR="000338EF" w:rsidRPr="002B11BE" w:rsidRDefault="000338EF" w:rsidP="002E03E9">
      <w:pPr>
        <w:pStyle w:val="Tekstpodstawowy21"/>
        <w:numPr>
          <w:ilvl w:val="0"/>
          <w:numId w:val="3"/>
        </w:numPr>
        <w:spacing w:after="120" w:line="264" w:lineRule="auto"/>
        <w:jc w:val="both"/>
        <w:rPr>
          <w:rFonts w:asciiTheme="minorHAnsi" w:hAnsiTheme="minorHAnsi" w:cstheme="minorHAnsi"/>
          <w:b/>
          <w:bCs/>
          <w:sz w:val="22"/>
          <w:szCs w:val="22"/>
        </w:rPr>
      </w:pPr>
      <w:r w:rsidRPr="002B11BE">
        <w:rPr>
          <w:rFonts w:asciiTheme="minorHAnsi" w:hAnsiTheme="minorHAnsi" w:cstheme="minorHAnsi"/>
          <w:b/>
          <w:bCs/>
          <w:sz w:val="22"/>
          <w:szCs w:val="22"/>
        </w:rPr>
        <w:t xml:space="preserve">Integralną częścią niniejszej specyfikacji są następujące załączniki </w:t>
      </w:r>
    </w:p>
    <w:p w14:paraId="3419B176" w14:textId="2ED9E543" w:rsidR="004E3F73" w:rsidRDefault="000338EF" w:rsidP="00EC6DC1">
      <w:pPr>
        <w:pStyle w:val="Tekstpodstawowy21"/>
        <w:tabs>
          <w:tab w:val="left" w:pos="1134"/>
          <w:tab w:val="left" w:pos="1418"/>
        </w:tabs>
        <w:spacing w:line="264" w:lineRule="auto"/>
        <w:jc w:val="both"/>
        <w:rPr>
          <w:rFonts w:asciiTheme="minorHAnsi" w:hAnsiTheme="minorHAnsi" w:cstheme="minorHAnsi"/>
          <w:sz w:val="22"/>
          <w:szCs w:val="22"/>
        </w:rPr>
      </w:pPr>
      <w:r w:rsidRPr="001E434C">
        <w:rPr>
          <w:rFonts w:asciiTheme="minorHAnsi" w:hAnsiTheme="minorHAnsi" w:cstheme="minorHAnsi"/>
          <w:sz w:val="22"/>
          <w:szCs w:val="22"/>
        </w:rPr>
        <w:t xml:space="preserve">zał. nr </w:t>
      </w:r>
      <w:r w:rsidR="00D1202B">
        <w:rPr>
          <w:rFonts w:asciiTheme="minorHAnsi" w:hAnsiTheme="minorHAnsi" w:cstheme="minorHAnsi"/>
          <w:sz w:val="22"/>
          <w:szCs w:val="22"/>
        </w:rPr>
        <w:t xml:space="preserve">1 </w:t>
      </w:r>
      <w:r w:rsidR="00C02028">
        <w:rPr>
          <w:rFonts w:asciiTheme="minorHAnsi" w:hAnsiTheme="minorHAnsi" w:cstheme="minorHAnsi"/>
          <w:sz w:val="22"/>
          <w:szCs w:val="22"/>
        </w:rPr>
        <w:t>–</w:t>
      </w:r>
      <w:r w:rsidR="00D1202B">
        <w:rPr>
          <w:rFonts w:asciiTheme="minorHAnsi" w:hAnsiTheme="minorHAnsi" w:cstheme="minorHAnsi"/>
          <w:sz w:val="22"/>
          <w:szCs w:val="22"/>
        </w:rPr>
        <w:t xml:space="preserve"> </w:t>
      </w:r>
      <w:r w:rsidR="004E3F73">
        <w:rPr>
          <w:rFonts w:asciiTheme="minorHAnsi" w:hAnsiTheme="minorHAnsi" w:cstheme="minorHAnsi"/>
          <w:sz w:val="22"/>
          <w:szCs w:val="22"/>
        </w:rPr>
        <w:t>Opis przedmiotu zamówienia,</w:t>
      </w:r>
    </w:p>
    <w:p w14:paraId="3A84FA18" w14:textId="783D0C69" w:rsidR="00877BDD" w:rsidRPr="00072EEC" w:rsidRDefault="00C02028" w:rsidP="00EC6DC1">
      <w:pPr>
        <w:pStyle w:val="Tekstpodstawowy21"/>
        <w:tabs>
          <w:tab w:val="left" w:pos="1134"/>
          <w:tab w:val="left" w:pos="1418"/>
        </w:tabs>
        <w:spacing w:line="264" w:lineRule="auto"/>
        <w:jc w:val="both"/>
        <w:rPr>
          <w:rFonts w:asciiTheme="minorHAnsi" w:hAnsiTheme="minorHAnsi" w:cstheme="minorHAnsi"/>
          <w:sz w:val="22"/>
          <w:szCs w:val="22"/>
        </w:rPr>
      </w:pPr>
      <w:r w:rsidRPr="00072EEC">
        <w:rPr>
          <w:rFonts w:asciiTheme="minorHAnsi" w:hAnsiTheme="minorHAnsi" w:cstheme="minorHAnsi"/>
          <w:sz w:val="22"/>
          <w:szCs w:val="22"/>
        </w:rPr>
        <w:t xml:space="preserve">zał. nr 2 </w:t>
      </w:r>
      <w:r w:rsidR="00DF08AC" w:rsidRPr="00072EEC">
        <w:rPr>
          <w:rFonts w:asciiTheme="minorHAnsi" w:hAnsiTheme="minorHAnsi" w:cstheme="minorHAnsi"/>
          <w:sz w:val="22"/>
          <w:szCs w:val="22"/>
        </w:rPr>
        <w:t xml:space="preserve">– </w:t>
      </w:r>
      <w:r w:rsidR="00E57318" w:rsidRPr="00072EEC">
        <w:rPr>
          <w:rFonts w:asciiTheme="minorHAnsi" w:hAnsiTheme="minorHAnsi" w:cstheme="minorHAnsi"/>
          <w:sz w:val="22"/>
          <w:szCs w:val="22"/>
        </w:rPr>
        <w:t>F</w:t>
      </w:r>
      <w:r w:rsidR="00D1202B" w:rsidRPr="00072EEC">
        <w:rPr>
          <w:rFonts w:asciiTheme="minorHAnsi" w:hAnsiTheme="minorHAnsi" w:cstheme="minorHAnsi"/>
          <w:sz w:val="22"/>
          <w:szCs w:val="22"/>
        </w:rPr>
        <w:t>ormularz „Oferta”</w:t>
      </w:r>
      <w:r w:rsidR="004E3F73">
        <w:rPr>
          <w:rFonts w:asciiTheme="minorHAnsi" w:hAnsiTheme="minorHAnsi" w:cstheme="minorHAnsi"/>
          <w:sz w:val="22"/>
          <w:szCs w:val="22"/>
        </w:rPr>
        <w:t>,</w:t>
      </w:r>
    </w:p>
    <w:p w14:paraId="1B3D4C7A" w14:textId="59120683" w:rsidR="00D1202B" w:rsidRDefault="00D1202B" w:rsidP="00BF058F">
      <w:pPr>
        <w:pStyle w:val="Tekstpodstawowy21"/>
        <w:tabs>
          <w:tab w:val="left" w:pos="1134"/>
          <w:tab w:val="left" w:pos="1418"/>
        </w:tabs>
        <w:spacing w:line="264" w:lineRule="auto"/>
        <w:jc w:val="both"/>
        <w:rPr>
          <w:rFonts w:asciiTheme="minorHAnsi" w:hAnsiTheme="minorHAnsi" w:cstheme="minorHAnsi"/>
          <w:sz w:val="22"/>
          <w:szCs w:val="22"/>
        </w:rPr>
      </w:pPr>
      <w:r w:rsidRPr="00072EEC">
        <w:rPr>
          <w:rFonts w:asciiTheme="minorHAnsi" w:hAnsiTheme="minorHAnsi" w:cstheme="minorHAnsi"/>
          <w:sz w:val="22"/>
          <w:szCs w:val="22"/>
        </w:rPr>
        <w:t xml:space="preserve">zał. nr </w:t>
      </w:r>
      <w:r w:rsidR="00C02028" w:rsidRPr="00072EEC">
        <w:rPr>
          <w:rFonts w:asciiTheme="minorHAnsi" w:hAnsiTheme="minorHAnsi" w:cstheme="minorHAnsi"/>
          <w:sz w:val="22"/>
          <w:szCs w:val="22"/>
        </w:rPr>
        <w:t>3</w:t>
      </w:r>
      <w:r w:rsidRPr="00072EEC">
        <w:rPr>
          <w:rFonts w:asciiTheme="minorHAnsi" w:hAnsiTheme="minorHAnsi" w:cstheme="minorHAnsi"/>
          <w:sz w:val="22"/>
          <w:szCs w:val="22"/>
        </w:rPr>
        <w:t xml:space="preserve"> </w:t>
      </w:r>
      <w:r w:rsidR="00DF08AC" w:rsidRPr="00072EEC">
        <w:rPr>
          <w:rFonts w:asciiTheme="minorHAnsi" w:hAnsiTheme="minorHAnsi" w:cstheme="minorHAnsi"/>
          <w:sz w:val="22"/>
          <w:szCs w:val="22"/>
        </w:rPr>
        <w:t xml:space="preserve">– </w:t>
      </w:r>
      <w:r w:rsidR="00072EEC" w:rsidRPr="00072EEC">
        <w:rPr>
          <w:rFonts w:asciiTheme="minorHAnsi" w:hAnsiTheme="minorHAnsi" w:cstheme="minorHAnsi"/>
          <w:sz w:val="22"/>
          <w:szCs w:val="22"/>
        </w:rPr>
        <w:t>Wzór umowy</w:t>
      </w:r>
      <w:r w:rsidR="004E3F73">
        <w:rPr>
          <w:rFonts w:asciiTheme="minorHAnsi" w:hAnsiTheme="minorHAnsi" w:cstheme="minorHAnsi"/>
          <w:sz w:val="22"/>
          <w:szCs w:val="22"/>
        </w:rPr>
        <w:t>,</w:t>
      </w:r>
    </w:p>
    <w:p w14:paraId="167A1292" w14:textId="5AD9D257" w:rsidR="00BF058F" w:rsidRPr="00BF058F" w:rsidRDefault="00BF058F" w:rsidP="002C1B67">
      <w:pPr>
        <w:pStyle w:val="Tekstpodstawowy21"/>
        <w:tabs>
          <w:tab w:val="left" w:pos="851"/>
        </w:tabs>
        <w:spacing w:line="264" w:lineRule="auto"/>
        <w:jc w:val="both"/>
        <w:rPr>
          <w:rFonts w:asciiTheme="minorHAnsi" w:hAnsiTheme="minorHAnsi" w:cstheme="minorHAnsi"/>
          <w:sz w:val="22"/>
          <w:szCs w:val="22"/>
        </w:rPr>
      </w:pPr>
      <w:r w:rsidRPr="00BF058F">
        <w:rPr>
          <w:rFonts w:asciiTheme="minorHAnsi" w:hAnsiTheme="minorHAnsi" w:cstheme="minorHAnsi"/>
          <w:sz w:val="22"/>
          <w:szCs w:val="22"/>
        </w:rPr>
        <w:t>zał. nr 4</w:t>
      </w:r>
      <w:r w:rsidR="00DF08AC">
        <w:rPr>
          <w:rFonts w:asciiTheme="minorHAnsi" w:hAnsiTheme="minorHAnsi" w:cstheme="minorHAnsi"/>
          <w:sz w:val="22"/>
          <w:szCs w:val="22"/>
        </w:rPr>
        <w:t xml:space="preserve"> </w:t>
      </w:r>
      <w:r w:rsidRPr="00BF058F">
        <w:rPr>
          <w:rFonts w:asciiTheme="minorHAnsi" w:hAnsiTheme="minorHAnsi" w:cstheme="minorHAnsi"/>
          <w:sz w:val="22"/>
          <w:szCs w:val="22"/>
        </w:rPr>
        <w:t>–  Oświadczenie o dysponowaniu osobami,</w:t>
      </w:r>
    </w:p>
    <w:p w14:paraId="642727F4" w14:textId="204CA8CF" w:rsidR="00BF058F" w:rsidRPr="00BF058F" w:rsidRDefault="00BF058F" w:rsidP="002C1B67">
      <w:pPr>
        <w:pStyle w:val="Tekstpodstawowy21"/>
        <w:tabs>
          <w:tab w:val="left" w:pos="851"/>
        </w:tabs>
        <w:spacing w:line="264" w:lineRule="auto"/>
        <w:jc w:val="both"/>
        <w:rPr>
          <w:rFonts w:asciiTheme="minorHAnsi" w:hAnsiTheme="minorHAnsi" w:cstheme="minorHAnsi"/>
          <w:sz w:val="22"/>
          <w:szCs w:val="22"/>
        </w:rPr>
      </w:pPr>
      <w:r w:rsidRPr="00BF058F">
        <w:rPr>
          <w:rFonts w:asciiTheme="minorHAnsi" w:hAnsiTheme="minorHAnsi" w:cstheme="minorHAnsi"/>
          <w:sz w:val="22"/>
          <w:szCs w:val="22"/>
        </w:rPr>
        <w:t>zał. nr 5</w:t>
      </w:r>
      <w:r w:rsidR="00DF08AC">
        <w:rPr>
          <w:rFonts w:asciiTheme="minorHAnsi" w:hAnsiTheme="minorHAnsi" w:cstheme="minorHAnsi"/>
          <w:sz w:val="22"/>
          <w:szCs w:val="22"/>
        </w:rPr>
        <w:t xml:space="preserve"> </w:t>
      </w:r>
      <w:r w:rsidRPr="00BF058F">
        <w:rPr>
          <w:rFonts w:asciiTheme="minorHAnsi" w:hAnsiTheme="minorHAnsi" w:cstheme="minorHAnsi"/>
          <w:sz w:val="22"/>
          <w:szCs w:val="22"/>
        </w:rPr>
        <w:t xml:space="preserve">–  Wykaz wykonanych </w:t>
      </w:r>
      <w:r w:rsidR="002C1B67">
        <w:rPr>
          <w:rFonts w:asciiTheme="minorHAnsi" w:hAnsiTheme="minorHAnsi" w:cstheme="minorHAnsi"/>
          <w:sz w:val="22"/>
          <w:szCs w:val="22"/>
        </w:rPr>
        <w:t>zamówień</w:t>
      </w:r>
      <w:r w:rsidRPr="00BF058F">
        <w:rPr>
          <w:rFonts w:asciiTheme="minorHAnsi" w:hAnsiTheme="minorHAnsi" w:cstheme="minorHAnsi"/>
          <w:sz w:val="22"/>
          <w:szCs w:val="22"/>
        </w:rPr>
        <w:t>,</w:t>
      </w:r>
    </w:p>
    <w:p w14:paraId="4D34AF54" w14:textId="50FF33A6" w:rsidR="00BF058F" w:rsidRPr="00BF058F" w:rsidRDefault="00BF058F" w:rsidP="002C1B67">
      <w:pPr>
        <w:pStyle w:val="Tekstpodstawowy21"/>
        <w:tabs>
          <w:tab w:val="left" w:pos="851"/>
        </w:tabs>
        <w:spacing w:line="264" w:lineRule="auto"/>
        <w:jc w:val="both"/>
        <w:rPr>
          <w:rFonts w:asciiTheme="minorHAnsi" w:hAnsiTheme="minorHAnsi" w:cstheme="minorHAnsi"/>
          <w:sz w:val="22"/>
          <w:szCs w:val="22"/>
        </w:rPr>
      </w:pPr>
      <w:r w:rsidRPr="00BF058F">
        <w:rPr>
          <w:rFonts w:asciiTheme="minorHAnsi" w:hAnsiTheme="minorHAnsi" w:cstheme="minorHAnsi"/>
          <w:sz w:val="22"/>
          <w:szCs w:val="22"/>
        </w:rPr>
        <w:t>zał. nr 6</w:t>
      </w:r>
      <w:r w:rsidR="00DF08AC">
        <w:rPr>
          <w:rFonts w:asciiTheme="minorHAnsi" w:hAnsiTheme="minorHAnsi" w:cstheme="minorHAnsi"/>
          <w:sz w:val="22"/>
          <w:szCs w:val="22"/>
        </w:rPr>
        <w:t xml:space="preserve"> </w:t>
      </w:r>
      <w:r w:rsidRPr="00BF058F">
        <w:rPr>
          <w:rFonts w:asciiTheme="minorHAnsi" w:hAnsiTheme="minorHAnsi" w:cstheme="minorHAnsi"/>
          <w:sz w:val="22"/>
          <w:szCs w:val="22"/>
        </w:rPr>
        <w:t xml:space="preserve">–  Oświadczenie o polisie </w:t>
      </w:r>
      <w:r w:rsidR="00097775">
        <w:rPr>
          <w:rFonts w:asciiTheme="minorHAnsi" w:hAnsiTheme="minorHAnsi" w:cstheme="minorHAnsi"/>
          <w:sz w:val="22"/>
          <w:szCs w:val="22"/>
        </w:rPr>
        <w:t>OC</w:t>
      </w:r>
      <w:r w:rsidRPr="00BF058F">
        <w:rPr>
          <w:rFonts w:asciiTheme="minorHAnsi" w:hAnsiTheme="minorHAnsi" w:cstheme="minorHAnsi"/>
          <w:sz w:val="22"/>
          <w:szCs w:val="22"/>
        </w:rPr>
        <w:t>,</w:t>
      </w:r>
    </w:p>
    <w:p w14:paraId="05766931" w14:textId="4C150900" w:rsidR="001E7366" w:rsidRDefault="001E7366" w:rsidP="002C1B67">
      <w:pPr>
        <w:pStyle w:val="Tekstpodstawowy21"/>
        <w:tabs>
          <w:tab w:val="left" w:pos="851"/>
        </w:tabs>
        <w:spacing w:line="264" w:lineRule="auto"/>
        <w:jc w:val="both"/>
        <w:rPr>
          <w:rFonts w:asciiTheme="minorHAnsi" w:hAnsiTheme="minorHAnsi" w:cstheme="minorHAnsi"/>
          <w:sz w:val="22"/>
          <w:szCs w:val="22"/>
        </w:rPr>
      </w:pPr>
      <w:r>
        <w:rPr>
          <w:rFonts w:asciiTheme="minorHAnsi" w:hAnsiTheme="minorHAnsi" w:cstheme="minorHAnsi"/>
          <w:sz w:val="22"/>
          <w:szCs w:val="22"/>
        </w:rPr>
        <w:t xml:space="preserve">zał. nr </w:t>
      </w:r>
      <w:r w:rsidR="008054AC">
        <w:rPr>
          <w:rFonts w:asciiTheme="minorHAnsi" w:hAnsiTheme="minorHAnsi" w:cstheme="minorHAnsi"/>
          <w:sz w:val="22"/>
          <w:szCs w:val="22"/>
        </w:rPr>
        <w:t>7</w:t>
      </w:r>
      <w:r>
        <w:rPr>
          <w:rFonts w:asciiTheme="minorHAnsi" w:hAnsiTheme="minorHAnsi" w:cstheme="minorHAnsi"/>
          <w:sz w:val="22"/>
          <w:szCs w:val="22"/>
        </w:rPr>
        <w:t xml:space="preserve"> – RODO</w:t>
      </w:r>
      <w:r w:rsidR="004E3F73">
        <w:rPr>
          <w:rFonts w:asciiTheme="minorHAnsi" w:hAnsiTheme="minorHAnsi" w:cstheme="minorHAnsi"/>
          <w:sz w:val="22"/>
          <w:szCs w:val="22"/>
        </w:rPr>
        <w:t>.</w:t>
      </w:r>
    </w:p>
    <w:p w14:paraId="704692F6" w14:textId="6B19C84E" w:rsidR="004205E7" w:rsidRPr="00BF058F" w:rsidRDefault="004205E7" w:rsidP="00BF058F">
      <w:pPr>
        <w:pStyle w:val="Tekstpodstawowy21"/>
        <w:tabs>
          <w:tab w:val="left" w:pos="1134"/>
          <w:tab w:val="left" w:pos="1418"/>
        </w:tabs>
        <w:spacing w:line="264" w:lineRule="auto"/>
        <w:jc w:val="both"/>
        <w:rPr>
          <w:rFonts w:asciiTheme="minorHAnsi" w:hAnsiTheme="minorHAnsi" w:cstheme="minorHAnsi"/>
          <w:sz w:val="22"/>
          <w:szCs w:val="22"/>
        </w:rPr>
      </w:pPr>
    </w:p>
    <w:p w14:paraId="625D1085" w14:textId="6FFADCAF" w:rsidR="000338EF" w:rsidRPr="00EC6DC1" w:rsidRDefault="000338EF" w:rsidP="002E03E9">
      <w:pPr>
        <w:pStyle w:val="Akapitzlist"/>
        <w:numPr>
          <w:ilvl w:val="0"/>
          <w:numId w:val="3"/>
        </w:numPr>
        <w:spacing w:after="120" w:line="264" w:lineRule="auto"/>
        <w:jc w:val="both"/>
        <w:rPr>
          <w:rFonts w:asciiTheme="minorHAnsi" w:hAnsiTheme="minorHAnsi" w:cstheme="minorHAnsi"/>
          <w:b/>
          <w:bCs/>
          <w:sz w:val="22"/>
          <w:szCs w:val="22"/>
        </w:rPr>
      </w:pPr>
      <w:r w:rsidRPr="00EC6DC1">
        <w:rPr>
          <w:rFonts w:asciiTheme="minorHAnsi" w:hAnsiTheme="minorHAnsi" w:cstheme="minorHAnsi"/>
          <w:b/>
          <w:bCs/>
          <w:sz w:val="22"/>
          <w:szCs w:val="22"/>
        </w:rPr>
        <w:t xml:space="preserve">Inne </w:t>
      </w:r>
    </w:p>
    <w:p w14:paraId="224AA4E2" w14:textId="5E0713AC" w:rsidR="00BF058F" w:rsidRPr="00745125" w:rsidRDefault="00BF058F" w:rsidP="00BF058F">
      <w:pPr>
        <w:tabs>
          <w:tab w:val="left" w:pos="567"/>
        </w:tabs>
        <w:spacing w:line="264" w:lineRule="auto"/>
        <w:jc w:val="both"/>
        <w:rPr>
          <w:rFonts w:asciiTheme="minorHAnsi" w:hAnsiTheme="minorHAnsi" w:cstheme="minorHAnsi"/>
          <w:sz w:val="22"/>
          <w:szCs w:val="22"/>
        </w:rPr>
      </w:pPr>
      <w:r w:rsidRPr="00745125">
        <w:rPr>
          <w:rFonts w:asciiTheme="minorHAnsi" w:hAnsiTheme="minorHAnsi" w:cstheme="minorHAnsi"/>
          <w:sz w:val="22"/>
          <w:szCs w:val="22"/>
        </w:rPr>
        <w:t>Zamawiający zaleca śledzenie na bieżąco na stronie internetowej Zamawiającego</w:t>
      </w:r>
      <w:r>
        <w:rPr>
          <w:rFonts w:asciiTheme="minorHAnsi" w:hAnsiTheme="minorHAnsi" w:cstheme="minorHAnsi"/>
          <w:sz w:val="22"/>
          <w:szCs w:val="22"/>
        </w:rPr>
        <w:t xml:space="preserve"> </w:t>
      </w:r>
      <w:r w:rsidRPr="00745125">
        <w:rPr>
          <w:rFonts w:asciiTheme="minorHAnsi" w:hAnsiTheme="minorHAnsi" w:cstheme="minorHAnsi"/>
          <w:sz w:val="22"/>
          <w:szCs w:val="22"/>
        </w:rPr>
        <w:t>(zakładka „Przetargi”) nin. post</w:t>
      </w:r>
      <w:r w:rsidR="00F52782">
        <w:rPr>
          <w:rFonts w:asciiTheme="minorHAnsi" w:hAnsiTheme="minorHAnsi" w:cstheme="minorHAnsi"/>
          <w:sz w:val="22"/>
          <w:szCs w:val="22"/>
        </w:rPr>
        <w:t>ę</w:t>
      </w:r>
      <w:r w:rsidRPr="00745125">
        <w:rPr>
          <w:rFonts w:asciiTheme="minorHAnsi" w:hAnsiTheme="minorHAnsi" w:cstheme="minorHAnsi"/>
          <w:sz w:val="22"/>
          <w:szCs w:val="22"/>
        </w:rPr>
        <w:t xml:space="preserve">powania w celu zapoznania się z ewentualnymi odpowiedziami na zapytania do SIWZ, wyjaśnieniami lub zmianami w SIWZ. Przed wysłaniem oferty zaleca się sprawdzenie, czy oferta Wykonawcy jest podpisana i zawiera wszystkie wymagane przez Zamawiającego w specyfikacji dokumenty i oświadczenia. </w:t>
      </w:r>
    </w:p>
    <w:p w14:paraId="24A438E9" w14:textId="3A2E0252" w:rsidR="00BF058F" w:rsidRPr="00745125" w:rsidRDefault="00BF058F" w:rsidP="00BF058F">
      <w:pPr>
        <w:spacing w:line="264" w:lineRule="auto"/>
        <w:jc w:val="both"/>
        <w:rPr>
          <w:rFonts w:asciiTheme="minorHAnsi" w:hAnsiTheme="minorHAnsi" w:cstheme="minorHAnsi"/>
          <w:sz w:val="22"/>
          <w:szCs w:val="22"/>
        </w:rPr>
      </w:pPr>
      <w:r w:rsidRPr="00745125">
        <w:rPr>
          <w:rFonts w:asciiTheme="minorHAnsi" w:hAnsiTheme="minorHAnsi" w:cstheme="minorHAnsi"/>
          <w:sz w:val="22"/>
          <w:szCs w:val="22"/>
        </w:rPr>
        <w:t>Potencjalni Wykonawcy nie będą uprawnieni do występowania z jakimikolwiek roszczeniami pieniężnymi lub niepieniężnymi wobec Zamawiającego w związku z niniejszym postępowaniem, w tym z tytułu poniesionych przez nich kosztów i szkód, w szczególności w przypadku odstąpienia przez niego od postępowania lub wyboru innego Wykonawcy.</w:t>
      </w:r>
    </w:p>
    <w:p w14:paraId="5A249BA5" w14:textId="77777777" w:rsidR="00072EEC" w:rsidRPr="00262E14" w:rsidRDefault="00072EEC" w:rsidP="006B006D">
      <w:pPr>
        <w:spacing w:line="264" w:lineRule="auto"/>
        <w:rPr>
          <w:rFonts w:asciiTheme="minorHAnsi" w:hAnsiTheme="minorHAnsi" w:cstheme="minorHAnsi"/>
          <w:sz w:val="22"/>
          <w:szCs w:val="22"/>
        </w:rPr>
      </w:pPr>
    </w:p>
    <w:p w14:paraId="72D7C22B" w14:textId="1DEACC6B" w:rsidR="000338EF" w:rsidRDefault="000338EF" w:rsidP="006B006D">
      <w:pPr>
        <w:pStyle w:val="Tekstpodstawowy21"/>
        <w:tabs>
          <w:tab w:val="left" w:pos="284"/>
        </w:tabs>
        <w:spacing w:line="264" w:lineRule="auto"/>
        <w:jc w:val="both"/>
        <w:rPr>
          <w:rFonts w:asciiTheme="minorHAnsi" w:hAnsiTheme="minorHAnsi" w:cstheme="minorHAnsi"/>
          <w:b/>
          <w:bCs/>
          <w:sz w:val="22"/>
          <w:szCs w:val="22"/>
        </w:rPr>
      </w:pPr>
      <w:r w:rsidRPr="00262E14">
        <w:rPr>
          <w:rFonts w:asciiTheme="minorHAnsi" w:hAnsiTheme="minorHAnsi" w:cstheme="minorHAnsi"/>
          <w:sz w:val="22"/>
          <w:szCs w:val="22"/>
        </w:rPr>
        <w:t>Nowy Sącz</w:t>
      </w:r>
      <w:r w:rsidR="00AA4B6E">
        <w:rPr>
          <w:rFonts w:asciiTheme="minorHAnsi" w:hAnsiTheme="minorHAnsi" w:cstheme="minorHAnsi"/>
          <w:sz w:val="22"/>
          <w:szCs w:val="22"/>
        </w:rPr>
        <w:t>,</w:t>
      </w:r>
      <w:r w:rsidRPr="00262E14">
        <w:rPr>
          <w:rFonts w:asciiTheme="minorHAnsi" w:hAnsiTheme="minorHAnsi" w:cstheme="minorHAnsi"/>
          <w:sz w:val="22"/>
          <w:szCs w:val="22"/>
        </w:rPr>
        <w:t xml:space="preserve"> </w:t>
      </w:r>
      <w:r w:rsidRPr="00131534">
        <w:rPr>
          <w:rFonts w:asciiTheme="minorHAnsi" w:hAnsiTheme="minorHAnsi" w:cstheme="minorHAnsi"/>
          <w:sz w:val="22"/>
          <w:szCs w:val="22"/>
        </w:rPr>
        <w:t xml:space="preserve">dn. </w:t>
      </w:r>
      <w:r w:rsidR="00B8460B">
        <w:rPr>
          <w:rFonts w:asciiTheme="minorHAnsi" w:hAnsiTheme="minorHAnsi" w:cstheme="minorHAnsi"/>
          <w:sz w:val="22"/>
          <w:szCs w:val="22"/>
        </w:rPr>
        <w:t>17</w:t>
      </w:r>
      <w:r w:rsidR="00131534" w:rsidRPr="00131534">
        <w:rPr>
          <w:rFonts w:asciiTheme="minorHAnsi" w:hAnsiTheme="minorHAnsi" w:cstheme="minorHAnsi"/>
          <w:sz w:val="22"/>
          <w:szCs w:val="22"/>
        </w:rPr>
        <w:t xml:space="preserve"> </w:t>
      </w:r>
      <w:r w:rsidR="00B8460B">
        <w:rPr>
          <w:rFonts w:asciiTheme="minorHAnsi" w:hAnsiTheme="minorHAnsi" w:cstheme="minorHAnsi"/>
          <w:sz w:val="22"/>
          <w:szCs w:val="22"/>
        </w:rPr>
        <w:t>marca</w:t>
      </w:r>
      <w:r w:rsidR="00131534" w:rsidRPr="00131534">
        <w:rPr>
          <w:rFonts w:asciiTheme="minorHAnsi" w:hAnsiTheme="minorHAnsi" w:cstheme="minorHAnsi"/>
          <w:sz w:val="22"/>
          <w:szCs w:val="22"/>
        </w:rPr>
        <w:t xml:space="preserve"> 2026</w:t>
      </w:r>
      <w:r w:rsidRPr="00131534">
        <w:rPr>
          <w:rFonts w:asciiTheme="minorHAnsi" w:hAnsiTheme="minorHAnsi" w:cstheme="minorHAnsi"/>
          <w:bCs/>
          <w:sz w:val="22"/>
          <w:szCs w:val="22"/>
        </w:rPr>
        <w:t xml:space="preserve"> r.</w:t>
      </w:r>
      <w:r w:rsidRPr="00131534">
        <w:rPr>
          <w:rFonts w:asciiTheme="minorHAnsi" w:hAnsiTheme="minorHAnsi" w:cstheme="minorHAnsi"/>
          <w:b/>
          <w:bCs/>
          <w:sz w:val="22"/>
          <w:szCs w:val="22"/>
        </w:rPr>
        <w:t xml:space="preserve"> </w:t>
      </w:r>
    </w:p>
    <w:p w14:paraId="069F3C19" w14:textId="77777777" w:rsidR="002A62A9" w:rsidRDefault="002A62A9" w:rsidP="006B006D">
      <w:pPr>
        <w:pStyle w:val="Tekstpodstawowy21"/>
        <w:tabs>
          <w:tab w:val="left" w:pos="284"/>
        </w:tabs>
        <w:spacing w:line="264" w:lineRule="auto"/>
        <w:jc w:val="both"/>
        <w:rPr>
          <w:rFonts w:asciiTheme="minorHAnsi" w:hAnsiTheme="minorHAnsi" w:cstheme="minorHAnsi"/>
          <w:b/>
          <w:bCs/>
          <w:sz w:val="22"/>
          <w:szCs w:val="22"/>
        </w:rPr>
      </w:pPr>
    </w:p>
    <w:p w14:paraId="0217130F" w14:textId="77777777" w:rsidR="00072EEC" w:rsidRDefault="00072EEC" w:rsidP="006B006D">
      <w:pPr>
        <w:pStyle w:val="Tekstpodstawowy21"/>
        <w:tabs>
          <w:tab w:val="left" w:pos="284"/>
        </w:tabs>
        <w:spacing w:line="264" w:lineRule="auto"/>
        <w:jc w:val="both"/>
        <w:rPr>
          <w:rFonts w:asciiTheme="minorHAnsi" w:hAnsiTheme="minorHAnsi" w:cstheme="minorHAnsi"/>
          <w:b/>
          <w:bCs/>
          <w:sz w:val="22"/>
          <w:szCs w:val="22"/>
        </w:rPr>
      </w:pPr>
    </w:p>
    <w:p w14:paraId="2C613129" w14:textId="77777777" w:rsidR="00363C40" w:rsidRDefault="00262E14" w:rsidP="00D86A62">
      <w:pPr>
        <w:pStyle w:val="Tekstpodstawowy21"/>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Sporządził:</w:t>
      </w:r>
      <w:r w:rsidR="00B15E9E" w:rsidRPr="00373A81">
        <w:rPr>
          <w:rFonts w:asciiTheme="minorHAnsi" w:hAnsiTheme="minorHAnsi" w:cstheme="minorHAnsi"/>
          <w:b/>
          <w:bCs/>
          <w:sz w:val="22"/>
          <w:szCs w:val="22"/>
        </w:rPr>
        <w:t xml:space="preserve"> </w:t>
      </w:r>
      <w:r w:rsidR="00AB6EA0" w:rsidRPr="00373A81">
        <w:rPr>
          <w:rFonts w:asciiTheme="minorHAnsi" w:hAnsiTheme="minorHAnsi" w:cstheme="minorHAnsi"/>
          <w:b/>
          <w:bCs/>
          <w:sz w:val="22"/>
          <w:szCs w:val="22"/>
        </w:rPr>
        <w:tab/>
      </w:r>
      <w:r w:rsidR="00373A81" w:rsidRPr="00373A81">
        <w:rPr>
          <w:rFonts w:asciiTheme="minorHAnsi" w:hAnsiTheme="minorHAnsi" w:cstheme="minorHAnsi"/>
          <w:b/>
          <w:bCs/>
          <w:sz w:val="22"/>
          <w:szCs w:val="22"/>
        </w:rPr>
        <w:tab/>
      </w:r>
      <w:r w:rsidR="00373A81" w:rsidRPr="00373A81">
        <w:rPr>
          <w:rFonts w:asciiTheme="minorHAnsi" w:hAnsiTheme="minorHAnsi" w:cstheme="minorHAnsi"/>
          <w:b/>
          <w:bCs/>
          <w:sz w:val="22"/>
          <w:szCs w:val="22"/>
        </w:rPr>
        <w:tab/>
      </w:r>
      <w:r w:rsidR="00AB6EA0" w:rsidRPr="00373A81">
        <w:rPr>
          <w:rFonts w:asciiTheme="minorHAnsi" w:hAnsiTheme="minorHAnsi" w:cstheme="minorHAnsi"/>
          <w:b/>
          <w:bCs/>
          <w:sz w:val="22"/>
          <w:szCs w:val="22"/>
        </w:rPr>
        <w:tab/>
      </w:r>
      <w:r w:rsidR="00D86A62">
        <w:rPr>
          <w:rFonts w:asciiTheme="minorHAnsi" w:hAnsiTheme="minorHAnsi" w:cstheme="minorHAnsi"/>
          <w:b/>
          <w:bCs/>
          <w:sz w:val="22"/>
          <w:szCs w:val="22"/>
        </w:rPr>
        <w:tab/>
      </w:r>
      <w:r w:rsidR="00D86A62">
        <w:rPr>
          <w:rFonts w:asciiTheme="minorHAnsi" w:hAnsiTheme="minorHAnsi" w:cstheme="minorHAnsi"/>
          <w:b/>
          <w:bCs/>
          <w:sz w:val="22"/>
          <w:szCs w:val="22"/>
        </w:rPr>
        <w:tab/>
      </w:r>
      <w:r w:rsidR="00D86A62">
        <w:rPr>
          <w:rFonts w:asciiTheme="minorHAnsi" w:hAnsiTheme="minorHAnsi" w:cstheme="minorHAnsi"/>
          <w:b/>
          <w:bCs/>
          <w:sz w:val="22"/>
          <w:szCs w:val="22"/>
        </w:rPr>
        <w:tab/>
      </w:r>
      <w:r w:rsidR="00D86A62">
        <w:rPr>
          <w:rFonts w:asciiTheme="minorHAnsi" w:hAnsiTheme="minorHAnsi" w:cstheme="minorHAnsi"/>
          <w:b/>
          <w:bCs/>
          <w:sz w:val="22"/>
          <w:szCs w:val="22"/>
        </w:rPr>
        <w:tab/>
      </w:r>
    </w:p>
    <w:p w14:paraId="0422F7C1" w14:textId="724DC3E6" w:rsidR="000338EF" w:rsidRPr="00373A81" w:rsidRDefault="00D86A62" w:rsidP="00363C40">
      <w:pPr>
        <w:pStyle w:val="Tekstpodstawowy21"/>
        <w:spacing w:line="264" w:lineRule="auto"/>
        <w:ind w:left="6381" w:firstLine="709"/>
        <w:jc w:val="both"/>
        <w:rPr>
          <w:rFonts w:asciiTheme="minorHAnsi" w:hAnsiTheme="minorHAnsi" w:cstheme="minorHAnsi"/>
          <w:b/>
          <w:bCs/>
          <w:sz w:val="22"/>
          <w:szCs w:val="22"/>
        </w:rPr>
      </w:pPr>
      <w:r>
        <w:rPr>
          <w:rFonts w:asciiTheme="minorHAnsi" w:hAnsiTheme="minorHAnsi" w:cstheme="minorHAnsi"/>
          <w:b/>
          <w:bCs/>
          <w:sz w:val="22"/>
          <w:szCs w:val="22"/>
        </w:rPr>
        <w:t>ZATWIER</w:t>
      </w:r>
      <w:r w:rsidR="00B15E9E" w:rsidRPr="00373A81">
        <w:rPr>
          <w:rFonts w:asciiTheme="minorHAnsi" w:hAnsiTheme="minorHAnsi" w:cstheme="minorHAnsi"/>
          <w:b/>
          <w:bCs/>
          <w:sz w:val="22"/>
          <w:szCs w:val="22"/>
        </w:rPr>
        <w:t xml:space="preserve">DZIŁ:      </w:t>
      </w:r>
      <w:r w:rsidR="000338EF" w:rsidRPr="00373A81">
        <w:rPr>
          <w:rFonts w:asciiTheme="minorHAnsi" w:hAnsiTheme="minorHAnsi" w:cstheme="minorHAnsi"/>
          <w:b/>
          <w:bCs/>
          <w:sz w:val="22"/>
          <w:szCs w:val="22"/>
        </w:rPr>
        <w:t xml:space="preserve">                             </w:t>
      </w:r>
      <w:r w:rsidR="000338EF" w:rsidRPr="00373A81">
        <w:rPr>
          <w:rFonts w:asciiTheme="minorHAnsi" w:hAnsiTheme="minorHAnsi" w:cstheme="minorHAnsi"/>
          <w:b/>
          <w:bCs/>
          <w:sz w:val="22"/>
          <w:szCs w:val="22"/>
        </w:rPr>
        <w:tab/>
      </w:r>
      <w:r w:rsidR="000338EF" w:rsidRPr="00373A81">
        <w:rPr>
          <w:rFonts w:asciiTheme="minorHAnsi" w:hAnsiTheme="minorHAnsi" w:cstheme="minorHAnsi"/>
          <w:b/>
          <w:bCs/>
          <w:sz w:val="22"/>
          <w:szCs w:val="22"/>
        </w:rPr>
        <w:tab/>
      </w:r>
      <w:r w:rsidR="000338EF" w:rsidRPr="00373A81">
        <w:rPr>
          <w:rFonts w:asciiTheme="minorHAnsi" w:hAnsiTheme="minorHAnsi" w:cstheme="minorHAnsi"/>
          <w:b/>
          <w:bCs/>
          <w:sz w:val="22"/>
          <w:szCs w:val="22"/>
        </w:rPr>
        <w:tab/>
        <w:t xml:space="preserve"> </w:t>
      </w:r>
    </w:p>
    <w:sectPr w:rsidR="000338EF" w:rsidRPr="00373A81" w:rsidSect="00F961A4">
      <w:headerReference w:type="default" r:id="rId11"/>
      <w:footerReference w:type="default" r:id="rId12"/>
      <w:pgSz w:w="11906" w:h="16838"/>
      <w:pgMar w:top="1135" w:right="1417" w:bottom="1417" w:left="1417" w:header="284"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3C3F" w14:textId="77777777" w:rsidR="00486E34" w:rsidRDefault="00486E34" w:rsidP="0025209F">
      <w:r>
        <w:separator/>
      </w:r>
    </w:p>
  </w:endnote>
  <w:endnote w:type="continuationSeparator" w:id="0">
    <w:p w14:paraId="26D3297F" w14:textId="77777777" w:rsidR="00486E34" w:rsidRDefault="00486E34" w:rsidP="0025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99241"/>
      <w:docPartObj>
        <w:docPartGallery w:val="Page Numbers (Bottom of Page)"/>
        <w:docPartUnique/>
      </w:docPartObj>
    </w:sdtPr>
    <w:sdtContent>
      <w:p w14:paraId="65106163" w14:textId="62A475E0" w:rsidR="00CE554C" w:rsidRDefault="00CE554C">
        <w:pPr>
          <w:pStyle w:val="Stopka"/>
          <w:jc w:val="center"/>
        </w:pPr>
        <w:r>
          <w:fldChar w:fldCharType="begin"/>
        </w:r>
        <w:r>
          <w:instrText>PAGE   \* MERGEFORMAT</w:instrText>
        </w:r>
        <w:r>
          <w:fldChar w:fldCharType="separate"/>
        </w:r>
        <w:r>
          <w:t>2</w:t>
        </w:r>
        <w:r>
          <w:fldChar w:fldCharType="end"/>
        </w:r>
      </w:p>
    </w:sdtContent>
  </w:sdt>
  <w:p w14:paraId="1E43D010" w14:textId="77777777" w:rsidR="00CE554C" w:rsidRPr="00CE554C" w:rsidRDefault="00CE554C">
    <w:pPr>
      <w:pStyle w:val="Stopka"/>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B501" w14:textId="77777777" w:rsidR="00486E34" w:rsidRDefault="00486E34" w:rsidP="0025209F">
      <w:r>
        <w:separator/>
      </w:r>
    </w:p>
  </w:footnote>
  <w:footnote w:type="continuationSeparator" w:id="0">
    <w:p w14:paraId="260EF1BC" w14:textId="77777777" w:rsidR="00486E34" w:rsidRDefault="00486E34" w:rsidP="0025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F4F6" w14:textId="33D78B88" w:rsidR="00CE554C" w:rsidRPr="00F74FA2" w:rsidRDefault="00D00EBB" w:rsidP="00F74FA2">
    <w:pPr>
      <w:pStyle w:val="Nagwek"/>
    </w:pPr>
    <w:r w:rsidRPr="00F416CB">
      <w:rPr>
        <w:noProof/>
      </w:rPr>
      <w:drawing>
        <wp:inline distT="0" distB="0" distL="0" distR="0" wp14:anchorId="312DF06A" wp14:editId="6FCD0519">
          <wp:extent cx="5760720" cy="448945"/>
          <wp:effectExtent l="0" t="0" r="0" b="8255"/>
          <wp:docPr id="19028952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F80EE2F0"/>
    <w:name w:val="WW8Num11"/>
    <w:lvl w:ilvl="0">
      <w:start w:val="1"/>
      <w:numFmt w:val="bullet"/>
      <w:lvlText w:val=""/>
      <w:lvlJc w:val="left"/>
      <w:pPr>
        <w:tabs>
          <w:tab w:val="num" w:pos="0"/>
        </w:tabs>
        <w:ind w:left="720" w:hanging="360"/>
      </w:pPr>
      <w:rPr>
        <w:rFonts w:ascii="Symbol" w:hAnsi="Symbol" w:cs="Symbol" w:hint="default"/>
        <w:color w:val="auto"/>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720" w:hanging="360"/>
      </w:pPr>
      <w:rPr>
        <w:sz w:val="22"/>
        <w:szCs w:val="22"/>
      </w:rPr>
    </w:lvl>
  </w:abstractNum>
  <w:abstractNum w:abstractNumId="2" w15:restartNumberingAfterBreak="0">
    <w:nsid w:val="00000018"/>
    <w:multiLevelType w:val="singleLevel"/>
    <w:tmpl w:val="00000018"/>
    <w:name w:val="WW8Num24"/>
    <w:lvl w:ilvl="0">
      <w:start w:val="1"/>
      <w:numFmt w:val="decimal"/>
      <w:lvlText w:val="%1."/>
      <w:lvlJc w:val="left"/>
      <w:pPr>
        <w:tabs>
          <w:tab w:val="num" w:pos="360"/>
        </w:tabs>
        <w:ind w:left="360" w:hanging="360"/>
      </w:pPr>
      <w:rPr>
        <w:b w:val="0"/>
        <w:bCs/>
        <w:sz w:val="22"/>
        <w:szCs w:val="22"/>
      </w:rPr>
    </w:lvl>
  </w:abstractNum>
  <w:abstractNum w:abstractNumId="3" w15:restartNumberingAfterBreak="0">
    <w:nsid w:val="1280702C"/>
    <w:multiLevelType w:val="multilevel"/>
    <w:tmpl w:val="FFFFFFFF"/>
    <w:lvl w:ilvl="0">
      <w:start w:val="1"/>
      <w:numFmt w:val="upperLetter"/>
      <w:lvlText w:val="%1."/>
      <w:lvlJc w:val="left"/>
      <w:pPr>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E254B3"/>
    <w:multiLevelType w:val="hybridMultilevel"/>
    <w:tmpl w:val="612A1BCC"/>
    <w:lvl w:ilvl="0" w:tplc="3544CB32">
      <w:start w:val="1"/>
      <w:numFmt w:val="bullet"/>
      <w:lvlText w:val=""/>
      <w:lvlJc w:val="left"/>
      <w:pPr>
        <w:ind w:left="720" w:hanging="360"/>
      </w:pPr>
      <w:rPr>
        <w:rFonts w:ascii="Symbol" w:hAnsi="Symbol" w:hint="default"/>
      </w:rPr>
    </w:lvl>
    <w:lvl w:ilvl="1" w:tplc="3544CB3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83336"/>
    <w:multiLevelType w:val="hybridMultilevel"/>
    <w:tmpl w:val="E7180B84"/>
    <w:lvl w:ilvl="0" w:tplc="396EB574">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F7F27"/>
    <w:multiLevelType w:val="multilevel"/>
    <w:tmpl w:val="FFFFFFFF"/>
    <w:lvl w:ilvl="0">
      <w:start w:val="1"/>
      <w:numFmt w:val="lowerLetter"/>
      <w:lvlText w:val="%1)"/>
      <w:lvlJc w:val="left"/>
      <w:pPr>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DE442A2"/>
    <w:multiLevelType w:val="multilevel"/>
    <w:tmpl w:val="FFFFFFFF"/>
    <w:lvl w:ilvl="0">
      <w:start w:val="1"/>
      <w:numFmt w:val="lowerLetter"/>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561959"/>
    <w:multiLevelType w:val="multilevel"/>
    <w:tmpl w:val="616A9214"/>
    <w:lvl w:ilvl="0">
      <w:start w:val="1"/>
      <w:numFmt w:val="lowerLetter"/>
      <w:lvlText w:val="%1)"/>
      <w:lvlJc w:val="left"/>
      <w:pPr>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1210969"/>
    <w:multiLevelType w:val="hybridMultilevel"/>
    <w:tmpl w:val="A228566C"/>
    <w:lvl w:ilvl="0" w:tplc="D0CEF5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1042BA"/>
    <w:multiLevelType w:val="hybridMultilevel"/>
    <w:tmpl w:val="A320868A"/>
    <w:lvl w:ilvl="0" w:tplc="3544C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26327F"/>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3FCF2FAD"/>
    <w:multiLevelType w:val="multilevel"/>
    <w:tmpl w:val="FFFFFFFF"/>
    <w:lvl w:ilvl="0">
      <w:start w:val="1"/>
      <w:numFmt w:val="lowerLetter"/>
      <w:lvlText w:val="%1)"/>
      <w:lvlJc w:val="left"/>
      <w:pPr>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2F5059B"/>
    <w:multiLevelType w:val="multilevel"/>
    <w:tmpl w:val="FFFFFFFF"/>
    <w:lvl w:ilvl="0">
      <w:start w:val="1"/>
      <w:numFmt w:val="none"/>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451737AB"/>
    <w:multiLevelType w:val="multilevel"/>
    <w:tmpl w:val="FFFFFFFF"/>
    <w:lvl w:ilvl="0">
      <w:start w:val="1"/>
      <w:numFmt w:val="bullet"/>
      <w:lvlText w:val=""/>
      <w:lvlJc w:val="left"/>
      <w:pPr>
        <w:ind w:left="720" w:hanging="360"/>
      </w:pPr>
      <w:rPr>
        <w:rFonts w:ascii="Symbol" w:hAnsi="Symbol" w:cs="Symbol" w:hint="default"/>
        <w:b/>
        <w:bCs/>
        <w:i w:val="0"/>
        <w:iCs w:val="0"/>
        <w:strike w:val="0"/>
        <w:dstrike w:val="0"/>
        <w:sz w:val="22"/>
        <w:szCs w:val="22"/>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DF14C29"/>
    <w:multiLevelType w:val="hybridMultilevel"/>
    <w:tmpl w:val="22381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51177"/>
    <w:multiLevelType w:val="multilevel"/>
    <w:tmpl w:val="468E16BC"/>
    <w:lvl w:ilvl="0">
      <w:start w:val="1"/>
      <w:numFmt w:val="decimal"/>
      <w:lvlText w:val="%1."/>
      <w:lvlJc w:val="left"/>
      <w:pPr>
        <w:ind w:left="720" w:hanging="360"/>
      </w:pPr>
      <w:rPr>
        <w:b/>
        <w:bCs/>
        <w:sz w:val="22"/>
        <w:szCs w:val="22"/>
      </w:rPr>
    </w:lvl>
    <w:lvl w:ilvl="1">
      <w:start w:val="1"/>
      <w:numFmt w:val="lowerLetter"/>
      <w:lvlText w:val="%2)"/>
      <w:lvlJc w:val="left"/>
      <w:pPr>
        <w:ind w:left="1440" w:hanging="360"/>
      </w:pPr>
      <w:rPr>
        <w:b w:val="0"/>
        <w:bCs w:val="0"/>
        <w:i w:val="0"/>
        <w:iCs w:val="0"/>
        <w:sz w:val="22"/>
        <w:szCs w:val="22"/>
      </w:rPr>
    </w:lvl>
    <w:lvl w:ilvl="2">
      <w:start w:val="1"/>
      <w:numFmt w:val="lowerLetter"/>
      <w:lvlText w:val="%3)"/>
      <w:lvlJc w:val="left"/>
      <w:pPr>
        <w:ind w:left="2340" w:hanging="360"/>
      </w:pPr>
      <w:rPr>
        <w:b/>
        <w:bCs/>
        <w:i w:val="0"/>
        <w:iCs w:val="0"/>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44EC0"/>
    <w:multiLevelType w:val="multilevel"/>
    <w:tmpl w:val="FFFFFFFF"/>
    <w:lvl w:ilvl="0">
      <w:start w:val="1"/>
      <w:numFmt w:val="lowerLetter"/>
      <w:lvlText w:val="%1)"/>
      <w:lvlJc w:val="left"/>
      <w:pPr>
        <w:ind w:left="1271"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FAF1718"/>
    <w:multiLevelType w:val="hybridMultilevel"/>
    <w:tmpl w:val="EAECF606"/>
    <w:lvl w:ilvl="0" w:tplc="3544CB3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60446AF0"/>
    <w:multiLevelType w:val="hybridMultilevel"/>
    <w:tmpl w:val="134ED4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B67DE0"/>
    <w:multiLevelType w:val="multilevel"/>
    <w:tmpl w:val="FFFFFFFF"/>
    <w:lvl w:ilvl="0">
      <w:start w:val="1"/>
      <w:numFmt w:val="lowerLetter"/>
      <w:lvlText w:val="%1)"/>
      <w:lvlJc w:val="left"/>
      <w:pPr>
        <w:tabs>
          <w:tab w:val="num" w:pos="709"/>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7A95550"/>
    <w:multiLevelType w:val="multilevel"/>
    <w:tmpl w:val="994A3FDE"/>
    <w:lvl w:ilvl="0">
      <w:start w:val="1"/>
      <w:numFmt w:val="decimal"/>
      <w:lvlText w:val="%1."/>
      <w:lvlJc w:val="left"/>
      <w:pPr>
        <w:ind w:left="720" w:hanging="360"/>
      </w:pPr>
      <w:rPr>
        <w:b/>
        <w:bCs/>
        <w:sz w:val="22"/>
        <w:szCs w:val="22"/>
      </w:rPr>
    </w:lvl>
    <w:lvl w:ilvl="1">
      <w:start w:val="1"/>
      <w:numFmt w:val="lowerLetter"/>
      <w:lvlText w:val="%2)"/>
      <w:lvlJc w:val="left"/>
      <w:pPr>
        <w:ind w:left="1440" w:hanging="360"/>
      </w:pPr>
      <w:rPr>
        <w:b/>
        <w:bCs w:val="0"/>
        <w:i w:val="0"/>
        <w:iCs w:val="0"/>
        <w:sz w:val="22"/>
        <w:szCs w:val="22"/>
      </w:rPr>
    </w:lvl>
    <w:lvl w:ilvl="2">
      <w:start w:val="1"/>
      <w:numFmt w:val="decimal"/>
      <w:lvlText w:val="%3)"/>
      <w:lvlJc w:val="left"/>
      <w:pPr>
        <w:ind w:left="2340" w:hanging="360"/>
      </w:pPr>
      <w:rPr>
        <w:b/>
        <w:bCs/>
        <w:i w:val="0"/>
        <w:iCs w:val="0"/>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5839928">
    <w:abstractNumId w:val="13"/>
  </w:num>
  <w:num w:numId="2" w16cid:durableId="2146390899">
    <w:abstractNumId w:val="11"/>
  </w:num>
  <w:num w:numId="3" w16cid:durableId="27533432">
    <w:abstractNumId w:val="21"/>
  </w:num>
  <w:num w:numId="4" w16cid:durableId="1399479604">
    <w:abstractNumId w:val="7"/>
  </w:num>
  <w:num w:numId="5" w16cid:durableId="1068268309">
    <w:abstractNumId w:val="17"/>
  </w:num>
  <w:num w:numId="6" w16cid:durableId="1104420518">
    <w:abstractNumId w:val="10"/>
  </w:num>
  <w:num w:numId="7" w16cid:durableId="2126342818">
    <w:abstractNumId w:val="19"/>
  </w:num>
  <w:num w:numId="8" w16cid:durableId="1554656548">
    <w:abstractNumId w:val="3"/>
  </w:num>
  <w:num w:numId="9" w16cid:durableId="828597479">
    <w:abstractNumId w:val="6"/>
  </w:num>
  <w:num w:numId="10" w16cid:durableId="259989598">
    <w:abstractNumId w:val="14"/>
  </w:num>
  <w:num w:numId="11" w16cid:durableId="1486773137">
    <w:abstractNumId w:val="20"/>
  </w:num>
  <w:num w:numId="12" w16cid:durableId="1790202663">
    <w:abstractNumId w:val="12"/>
  </w:num>
  <w:num w:numId="13" w16cid:durableId="212425284">
    <w:abstractNumId w:val="5"/>
  </w:num>
  <w:num w:numId="14" w16cid:durableId="731856967">
    <w:abstractNumId w:val="18"/>
  </w:num>
  <w:num w:numId="15" w16cid:durableId="1100494541">
    <w:abstractNumId w:val="9"/>
  </w:num>
  <w:num w:numId="16" w16cid:durableId="388266211">
    <w:abstractNumId w:val="4"/>
  </w:num>
  <w:num w:numId="17" w16cid:durableId="1425689509">
    <w:abstractNumId w:val="0"/>
  </w:num>
  <w:num w:numId="18" w16cid:durableId="538248246">
    <w:abstractNumId w:val="15"/>
  </w:num>
  <w:num w:numId="19" w16cid:durableId="1771926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17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9"/>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9F"/>
    <w:rsid w:val="00000515"/>
    <w:rsid w:val="000029FB"/>
    <w:rsid w:val="00002D3E"/>
    <w:rsid w:val="00002DDC"/>
    <w:rsid w:val="00002EC6"/>
    <w:rsid w:val="0000465A"/>
    <w:rsid w:val="00007142"/>
    <w:rsid w:val="00007FD5"/>
    <w:rsid w:val="00010F41"/>
    <w:rsid w:val="000121DF"/>
    <w:rsid w:val="00012772"/>
    <w:rsid w:val="00017697"/>
    <w:rsid w:val="00024232"/>
    <w:rsid w:val="00025F1D"/>
    <w:rsid w:val="0002675A"/>
    <w:rsid w:val="00032412"/>
    <w:rsid w:val="000338EF"/>
    <w:rsid w:val="000358A1"/>
    <w:rsid w:val="00042191"/>
    <w:rsid w:val="00043454"/>
    <w:rsid w:val="00045BC4"/>
    <w:rsid w:val="00050A9C"/>
    <w:rsid w:val="00051658"/>
    <w:rsid w:val="00051A3A"/>
    <w:rsid w:val="00056562"/>
    <w:rsid w:val="00060657"/>
    <w:rsid w:val="00065DD2"/>
    <w:rsid w:val="00072EEC"/>
    <w:rsid w:val="00075878"/>
    <w:rsid w:val="0008043D"/>
    <w:rsid w:val="0008312A"/>
    <w:rsid w:val="00085B7F"/>
    <w:rsid w:val="0009406F"/>
    <w:rsid w:val="00095A3E"/>
    <w:rsid w:val="00097775"/>
    <w:rsid w:val="000A2CDE"/>
    <w:rsid w:val="000A3944"/>
    <w:rsid w:val="000B0912"/>
    <w:rsid w:val="000B20A4"/>
    <w:rsid w:val="000B2A89"/>
    <w:rsid w:val="000B7C55"/>
    <w:rsid w:val="000D190A"/>
    <w:rsid w:val="000D1B96"/>
    <w:rsid w:val="000D3336"/>
    <w:rsid w:val="000D44EB"/>
    <w:rsid w:val="000E04BD"/>
    <w:rsid w:val="000E04D1"/>
    <w:rsid w:val="000E0F58"/>
    <w:rsid w:val="000E2B14"/>
    <w:rsid w:val="000E5456"/>
    <w:rsid w:val="000E7F65"/>
    <w:rsid w:val="000F1DCC"/>
    <w:rsid w:val="000F3F40"/>
    <w:rsid w:val="000F45D9"/>
    <w:rsid w:val="000F50D1"/>
    <w:rsid w:val="000F5C80"/>
    <w:rsid w:val="000F5EFD"/>
    <w:rsid w:val="000F77D6"/>
    <w:rsid w:val="00105940"/>
    <w:rsid w:val="001061EB"/>
    <w:rsid w:val="001216C1"/>
    <w:rsid w:val="00126F66"/>
    <w:rsid w:val="001275AF"/>
    <w:rsid w:val="00130AED"/>
    <w:rsid w:val="00131534"/>
    <w:rsid w:val="001332B4"/>
    <w:rsid w:val="001332E2"/>
    <w:rsid w:val="0013525B"/>
    <w:rsid w:val="00140B68"/>
    <w:rsid w:val="0014194A"/>
    <w:rsid w:val="00141B39"/>
    <w:rsid w:val="00143E52"/>
    <w:rsid w:val="00144A3F"/>
    <w:rsid w:val="00150AC9"/>
    <w:rsid w:val="00152604"/>
    <w:rsid w:val="00152BF8"/>
    <w:rsid w:val="00153008"/>
    <w:rsid w:val="0015339C"/>
    <w:rsid w:val="00154048"/>
    <w:rsid w:val="001561BA"/>
    <w:rsid w:val="00165D67"/>
    <w:rsid w:val="00171EE8"/>
    <w:rsid w:val="001722A0"/>
    <w:rsid w:val="00183369"/>
    <w:rsid w:val="0018422C"/>
    <w:rsid w:val="0018585A"/>
    <w:rsid w:val="001861E1"/>
    <w:rsid w:val="0018761D"/>
    <w:rsid w:val="00191D32"/>
    <w:rsid w:val="00191D63"/>
    <w:rsid w:val="00193542"/>
    <w:rsid w:val="00193727"/>
    <w:rsid w:val="001A1B01"/>
    <w:rsid w:val="001A31D6"/>
    <w:rsid w:val="001A7238"/>
    <w:rsid w:val="001B06EF"/>
    <w:rsid w:val="001B4265"/>
    <w:rsid w:val="001B5315"/>
    <w:rsid w:val="001B5F65"/>
    <w:rsid w:val="001B7483"/>
    <w:rsid w:val="001C0000"/>
    <w:rsid w:val="001D1EEA"/>
    <w:rsid w:val="001D1F0A"/>
    <w:rsid w:val="001D2D87"/>
    <w:rsid w:val="001D58B3"/>
    <w:rsid w:val="001D5C9E"/>
    <w:rsid w:val="001D6D47"/>
    <w:rsid w:val="001D73B9"/>
    <w:rsid w:val="001D7DBE"/>
    <w:rsid w:val="001E1086"/>
    <w:rsid w:val="001E1F29"/>
    <w:rsid w:val="001E2E89"/>
    <w:rsid w:val="001E335B"/>
    <w:rsid w:val="001E434C"/>
    <w:rsid w:val="001E5297"/>
    <w:rsid w:val="001E7366"/>
    <w:rsid w:val="001F13F7"/>
    <w:rsid w:val="001F3CF7"/>
    <w:rsid w:val="001F62C9"/>
    <w:rsid w:val="001F77BB"/>
    <w:rsid w:val="00202217"/>
    <w:rsid w:val="00205DEE"/>
    <w:rsid w:val="00210459"/>
    <w:rsid w:val="002154FF"/>
    <w:rsid w:val="002202AB"/>
    <w:rsid w:val="00222F23"/>
    <w:rsid w:val="00223E64"/>
    <w:rsid w:val="0022677E"/>
    <w:rsid w:val="00235A70"/>
    <w:rsid w:val="00240C8A"/>
    <w:rsid w:val="00241105"/>
    <w:rsid w:val="00241784"/>
    <w:rsid w:val="00243A55"/>
    <w:rsid w:val="00245C5C"/>
    <w:rsid w:val="0024607B"/>
    <w:rsid w:val="002462AF"/>
    <w:rsid w:val="00250103"/>
    <w:rsid w:val="0025209F"/>
    <w:rsid w:val="0025304A"/>
    <w:rsid w:val="002625C8"/>
    <w:rsid w:val="00262E14"/>
    <w:rsid w:val="00265854"/>
    <w:rsid w:val="002701EF"/>
    <w:rsid w:val="00273B83"/>
    <w:rsid w:val="002819DE"/>
    <w:rsid w:val="002825FD"/>
    <w:rsid w:val="002931A3"/>
    <w:rsid w:val="00294558"/>
    <w:rsid w:val="00295285"/>
    <w:rsid w:val="002A2B56"/>
    <w:rsid w:val="002A39A2"/>
    <w:rsid w:val="002A4BA7"/>
    <w:rsid w:val="002A57F4"/>
    <w:rsid w:val="002A59CE"/>
    <w:rsid w:val="002A62A9"/>
    <w:rsid w:val="002B11BE"/>
    <w:rsid w:val="002B1CDF"/>
    <w:rsid w:val="002B6190"/>
    <w:rsid w:val="002B69DF"/>
    <w:rsid w:val="002C07AE"/>
    <w:rsid w:val="002C1B67"/>
    <w:rsid w:val="002C1E77"/>
    <w:rsid w:val="002C34ED"/>
    <w:rsid w:val="002C3E60"/>
    <w:rsid w:val="002D6FF9"/>
    <w:rsid w:val="002E03E9"/>
    <w:rsid w:val="002E2A55"/>
    <w:rsid w:val="002E67E9"/>
    <w:rsid w:val="002F00EE"/>
    <w:rsid w:val="002F0F10"/>
    <w:rsid w:val="003012E3"/>
    <w:rsid w:val="003018FD"/>
    <w:rsid w:val="00301A51"/>
    <w:rsid w:val="003105F7"/>
    <w:rsid w:val="00311618"/>
    <w:rsid w:val="00312227"/>
    <w:rsid w:val="003161BC"/>
    <w:rsid w:val="00317DB5"/>
    <w:rsid w:val="00325D3F"/>
    <w:rsid w:val="00337E85"/>
    <w:rsid w:val="00342C39"/>
    <w:rsid w:val="003454E8"/>
    <w:rsid w:val="00345818"/>
    <w:rsid w:val="00346460"/>
    <w:rsid w:val="003541A5"/>
    <w:rsid w:val="00356EAD"/>
    <w:rsid w:val="00363C40"/>
    <w:rsid w:val="00367EB0"/>
    <w:rsid w:val="00371367"/>
    <w:rsid w:val="00373A81"/>
    <w:rsid w:val="00373D3B"/>
    <w:rsid w:val="00380A35"/>
    <w:rsid w:val="00383B54"/>
    <w:rsid w:val="0038436D"/>
    <w:rsid w:val="00386ACA"/>
    <w:rsid w:val="003935CE"/>
    <w:rsid w:val="003A0E15"/>
    <w:rsid w:val="003B2406"/>
    <w:rsid w:val="003B54FC"/>
    <w:rsid w:val="003B5E71"/>
    <w:rsid w:val="003B67B1"/>
    <w:rsid w:val="003C0F08"/>
    <w:rsid w:val="003C1563"/>
    <w:rsid w:val="003C1FD5"/>
    <w:rsid w:val="003C2BB0"/>
    <w:rsid w:val="003C6580"/>
    <w:rsid w:val="003D5289"/>
    <w:rsid w:val="003D7533"/>
    <w:rsid w:val="003E064D"/>
    <w:rsid w:val="003E5B9E"/>
    <w:rsid w:val="003F043F"/>
    <w:rsid w:val="003F22DE"/>
    <w:rsid w:val="00400731"/>
    <w:rsid w:val="0040712B"/>
    <w:rsid w:val="004162D8"/>
    <w:rsid w:val="004205E7"/>
    <w:rsid w:val="00422B3C"/>
    <w:rsid w:val="00426D77"/>
    <w:rsid w:val="00426FD8"/>
    <w:rsid w:val="00430C00"/>
    <w:rsid w:val="00443115"/>
    <w:rsid w:val="00444A76"/>
    <w:rsid w:val="00444E98"/>
    <w:rsid w:val="00445A10"/>
    <w:rsid w:val="00447A64"/>
    <w:rsid w:val="00450F7A"/>
    <w:rsid w:val="00452A4E"/>
    <w:rsid w:val="00453D66"/>
    <w:rsid w:val="0045443F"/>
    <w:rsid w:val="00454A37"/>
    <w:rsid w:val="004625FD"/>
    <w:rsid w:val="004638EF"/>
    <w:rsid w:val="00463EC8"/>
    <w:rsid w:val="00466254"/>
    <w:rsid w:val="004709B9"/>
    <w:rsid w:val="00471EB2"/>
    <w:rsid w:val="00486E34"/>
    <w:rsid w:val="004921CF"/>
    <w:rsid w:val="00493EF6"/>
    <w:rsid w:val="004A2BC3"/>
    <w:rsid w:val="004A4552"/>
    <w:rsid w:val="004A5945"/>
    <w:rsid w:val="004A6330"/>
    <w:rsid w:val="004B1E21"/>
    <w:rsid w:val="004C0266"/>
    <w:rsid w:val="004C284C"/>
    <w:rsid w:val="004C3F9A"/>
    <w:rsid w:val="004D037E"/>
    <w:rsid w:val="004D5424"/>
    <w:rsid w:val="004E3F73"/>
    <w:rsid w:val="004E6FFD"/>
    <w:rsid w:val="004F2C00"/>
    <w:rsid w:val="004F514F"/>
    <w:rsid w:val="00501764"/>
    <w:rsid w:val="00510347"/>
    <w:rsid w:val="00515D96"/>
    <w:rsid w:val="00517E6B"/>
    <w:rsid w:val="005211CA"/>
    <w:rsid w:val="005213E9"/>
    <w:rsid w:val="00526591"/>
    <w:rsid w:val="005271DE"/>
    <w:rsid w:val="00530F7D"/>
    <w:rsid w:val="005418B7"/>
    <w:rsid w:val="005442DE"/>
    <w:rsid w:val="005501CE"/>
    <w:rsid w:val="00552B2C"/>
    <w:rsid w:val="00553160"/>
    <w:rsid w:val="005562F3"/>
    <w:rsid w:val="005708EE"/>
    <w:rsid w:val="00582B2B"/>
    <w:rsid w:val="0059245E"/>
    <w:rsid w:val="00592DB6"/>
    <w:rsid w:val="00595915"/>
    <w:rsid w:val="005959BD"/>
    <w:rsid w:val="005A287F"/>
    <w:rsid w:val="005A7C71"/>
    <w:rsid w:val="005B2347"/>
    <w:rsid w:val="005B39D0"/>
    <w:rsid w:val="005C01AF"/>
    <w:rsid w:val="005C1F3E"/>
    <w:rsid w:val="005C28BF"/>
    <w:rsid w:val="005C7157"/>
    <w:rsid w:val="005D2805"/>
    <w:rsid w:val="005D3A16"/>
    <w:rsid w:val="005D7FE8"/>
    <w:rsid w:val="005E296D"/>
    <w:rsid w:val="005E2B2C"/>
    <w:rsid w:val="005F1260"/>
    <w:rsid w:val="005F25A8"/>
    <w:rsid w:val="00601DA6"/>
    <w:rsid w:val="00603089"/>
    <w:rsid w:val="006035AC"/>
    <w:rsid w:val="0060620D"/>
    <w:rsid w:val="00606D22"/>
    <w:rsid w:val="00611289"/>
    <w:rsid w:val="0061261E"/>
    <w:rsid w:val="00616F0F"/>
    <w:rsid w:val="0062733C"/>
    <w:rsid w:val="00627EC8"/>
    <w:rsid w:val="006346D0"/>
    <w:rsid w:val="00635BBD"/>
    <w:rsid w:val="00635C0B"/>
    <w:rsid w:val="006367A0"/>
    <w:rsid w:val="0064784D"/>
    <w:rsid w:val="006571AD"/>
    <w:rsid w:val="00665E53"/>
    <w:rsid w:val="00667DD5"/>
    <w:rsid w:val="00670287"/>
    <w:rsid w:val="00670370"/>
    <w:rsid w:val="006708BF"/>
    <w:rsid w:val="006713BA"/>
    <w:rsid w:val="00676F09"/>
    <w:rsid w:val="0069403F"/>
    <w:rsid w:val="00697C2E"/>
    <w:rsid w:val="006A578B"/>
    <w:rsid w:val="006B006D"/>
    <w:rsid w:val="006B0B7C"/>
    <w:rsid w:val="006B279B"/>
    <w:rsid w:val="006B2C54"/>
    <w:rsid w:val="006B6A06"/>
    <w:rsid w:val="006C057C"/>
    <w:rsid w:val="006C3870"/>
    <w:rsid w:val="006D4F74"/>
    <w:rsid w:val="006D54B5"/>
    <w:rsid w:val="006D5982"/>
    <w:rsid w:val="006D74F3"/>
    <w:rsid w:val="006D7651"/>
    <w:rsid w:val="006E132B"/>
    <w:rsid w:val="006E7408"/>
    <w:rsid w:val="006F017C"/>
    <w:rsid w:val="006F15FB"/>
    <w:rsid w:val="006F1B71"/>
    <w:rsid w:val="006F7678"/>
    <w:rsid w:val="00701CD1"/>
    <w:rsid w:val="00704895"/>
    <w:rsid w:val="00707378"/>
    <w:rsid w:val="00712D82"/>
    <w:rsid w:val="00713936"/>
    <w:rsid w:val="00714F0E"/>
    <w:rsid w:val="00717334"/>
    <w:rsid w:val="0072681C"/>
    <w:rsid w:val="00727EBB"/>
    <w:rsid w:val="007302F7"/>
    <w:rsid w:val="00751BFC"/>
    <w:rsid w:val="00754F80"/>
    <w:rsid w:val="00755ACB"/>
    <w:rsid w:val="007561C9"/>
    <w:rsid w:val="00756622"/>
    <w:rsid w:val="00760486"/>
    <w:rsid w:val="007604C7"/>
    <w:rsid w:val="00760A02"/>
    <w:rsid w:val="00760D80"/>
    <w:rsid w:val="00766582"/>
    <w:rsid w:val="0077422C"/>
    <w:rsid w:val="00774F19"/>
    <w:rsid w:val="00774F31"/>
    <w:rsid w:val="00780FDD"/>
    <w:rsid w:val="00784595"/>
    <w:rsid w:val="00797A7D"/>
    <w:rsid w:val="00797B4A"/>
    <w:rsid w:val="007A1CAF"/>
    <w:rsid w:val="007A1E75"/>
    <w:rsid w:val="007B1529"/>
    <w:rsid w:val="007C5C4A"/>
    <w:rsid w:val="007D0D2D"/>
    <w:rsid w:val="007D7E87"/>
    <w:rsid w:val="007E0365"/>
    <w:rsid w:val="007E7001"/>
    <w:rsid w:val="007F17A6"/>
    <w:rsid w:val="008054AC"/>
    <w:rsid w:val="0080695F"/>
    <w:rsid w:val="008126D0"/>
    <w:rsid w:val="00822F90"/>
    <w:rsid w:val="00825C55"/>
    <w:rsid w:val="0082609F"/>
    <w:rsid w:val="00830B7D"/>
    <w:rsid w:val="00831E3A"/>
    <w:rsid w:val="008323F6"/>
    <w:rsid w:val="00832805"/>
    <w:rsid w:val="00837F91"/>
    <w:rsid w:val="0084053E"/>
    <w:rsid w:val="0084542C"/>
    <w:rsid w:val="00846170"/>
    <w:rsid w:val="0084709F"/>
    <w:rsid w:val="008474D3"/>
    <w:rsid w:val="0085159B"/>
    <w:rsid w:val="00852DE7"/>
    <w:rsid w:val="00855460"/>
    <w:rsid w:val="00855952"/>
    <w:rsid w:val="00856052"/>
    <w:rsid w:val="0085655B"/>
    <w:rsid w:val="00857590"/>
    <w:rsid w:val="00857C2C"/>
    <w:rsid w:val="0086001F"/>
    <w:rsid w:val="00864893"/>
    <w:rsid w:val="00864D48"/>
    <w:rsid w:val="00875752"/>
    <w:rsid w:val="00877BDD"/>
    <w:rsid w:val="00891419"/>
    <w:rsid w:val="00892191"/>
    <w:rsid w:val="008936F8"/>
    <w:rsid w:val="00893EE9"/>
    <w:rsid w:val="008A2E6F"/>
    <w:rsid w:val="008A5ED7"/>
    <w:rsid w:val="008A7171"/>
    <w:rsid w:val="008C701D"/>
    <w:rsid w:val="008D2C01"/>
    <w:rsid w:val="008D31B7"/>
    <w:rsid w:val="008D3911"/>
    <w:rsid w:val="008E178E"/>
    <w:rsid w:val="008E495D"/>
    <w:rsid w:val="008E7DC9"/>
    <w:rsid w:val="008F1F60"/>
    <w:rsid w:val="008F3214"/>
    <w:rsid w:val="008F7D5A"/>
    <w:rsid w:val="00902A34"/>
    <w:rsid w:val="00906041"/>
    <w:rsid w:val="00914A00"/>
    <w:rsid w:val="00917F22"/>
    <w:rsid w:val="009204AE"/>
    <w:rsid w:val="0092472B"/>
    <w:rsid w:val="0092765F"/>
    <w:rsid w:val="00927A9D"/>
    <w:rsid w:val="00933586"/>
    <w:rsid w:val="009438C1"/>
    <w:rsid w:val="009439AD"/>
    <w:rsid w:val="009456E9"/>
    <w:rsid w:val="00947655"/>
    <w:rsid w:val="0095236D"/>
    <w:rsid w:val="00954193"/>
    <w:rsid w:val="00956639"/>
    <w:rsid w:val="00957E5E"/>
    <w:rsid w:val="00960769"/>
    <w:rsid w:val="00960E1F"/>
    <w:rsid w:val="009637EE"/>
    <w:rsid w:val="009663FC"/>
    <w:rsid w:val="009702BD"/>
    <w:rsid w:val="0097198E"/>
    <w:rsid w:val="009722E7"/>
    <w:rsid w:val="00973FB6"/>
    <w:rsid w:val="009767DC"/>
    <w:rsid w:val="00983F49"/>
    <w:rsid w:val="0099628B"/>
    <w:rsid w:val="009A2D0B"/>
    <w:rsid w:val="009A3CA0"/>
    <w:rsid w:val="009A44D5"/>
    <w:rsid w:val="009A5BDA"/>
    <w:rsid w:val="009B0D38"/>
    <w:rsid w:val="009B2756"/>
    <w:rsid w:val="009C4C39"/>
    <w:rsid w:val="009C689F"/>
    <w:rsid w:val="009D2F30"/>
    <w:rsid w:val="009D5701"/>
    <w:rsid w:val="009D6821"/>
    <w:rsid w:val="009D7DA7"/>
    <w:rsid w:val="00A0116A"/>
    <w:rsid w:val="00A0127A"/>
    <w:rsid w:val="00A214F9"/>
    <w:rsid w:val="00A26A06"/>
    <w:rsid w:val="00A30413"/>
    <w:rsid w:val="00A31671"/>
    <w:rsid w:val="00A32D00"/>
    <w:rsid w:val="00A34558"/>
    <w:rsid w:val="00A40E1B"/>
    <w:rsid w:val="00A4206D"/>
    <w:rsid w:val="00A45BAA"/>
    <w:rsid w:val="00A520B1"/>
    <w:rsid w:val="00A532AE"/>
    <w:rsid w:val="00A55B15"/>
    <w:rsid w:val="00A55CAE"/>
    <w:rsid w:val="00A612A5"/>
    <w:rsid w:val="00A647F4"/>
    <w:rsid w:val="00A65FBC"/>
    <w:rsid w:val="00A714DE"/>
    <w:rsid w:val="00A754CE"/>
    <w:rsid w:val="00A82243"/>
    <w:rsid w:val="00A835BD"/>
    <w:rsid w:val="00A85B52"/>
    <w:rsid w:val="00AA4B6E"/>
    <w:rsid w:val="00AB0E2F"/>
    <w:rsid w:val="00AB5223"/>
    <w:rsid w:val="00AB6399"/>
    <w:rsid w:val="00AB6A64"/>
    <w:rsid w:val="00AB6EA0"/>
    <w:rsid w:val="00AB7839"/>
    <w:rsid w:val="00AC47EE"/>
    <w:rsid w:val="00AD3173"/>
    <w:rsid w:val="00AD4D85"/>
    <w:rsid w:val="00AD68E3"/>
    <w:rsid w:val="00AE7ED7"/>
    <w:rsid w:val="00AF1F6F"/>
    <w:rsid w:val="00AF31AF"/>
    <w:rsid w:val="00AF39A6"/>
    <w:rsid w:val="00AF4A42"/>
    <w:rsid w:val="00AF508E"/>
    <w:rsid w:val="00B046F6"/>
    <w:rsid w:val="00B10998"/>
    <w:rsid w:val="00B11B86"/>
    <w:rsid w:val="00B134BC"/>
    <w:rsid w:val="00B13E42"/>
    <w:rsid w:val="00B15E9E"/>
    <w:rsid w:val="00B20E31"/>
    <w:rsid w:val="00B21462"/>
    <w:rsid w:val="00B23732"/>
    <w:rsid w:val="00B252CE"/>
    <w:rsid w:val="00B2630C"/>
    <w:rsid w:val="00B26E62"/>
    <w:rsid w:val="00B31877"/>
    <w:rsid w:val="00B33959"/>
    <w:rsid w:val="00B3593B"/>
    <w:rsid w:val="00B4043F"/>
    <w:rsid w:val="00B50D4E"/>
    <w:rsid w:val="00B61366"/>
    <w:rsid w:val="00B66329"/>
    <w:rsid w:val="00B67CD0"/>
    <w:rsid w:val="00B70F96"/>
    <w:rsid w:val="00B756A3"/>
    <w:rsid w:val="00B76EF1"/>
    <w:rsid w:val="00B8460B"/>
    <w:rsid w:val="00B855D8"/>
    <w:rsid w:val="00B85A93"/>
    <w:rsid w:val="00B955C7"/>
    <w:rsid w:val="00B963F3"/>
    <w:rsid w:val="00BA1F54"/>
    <w:rsid w:val="00BA424E"/>
    <w:rsid w:val="00BA4E2A"/>
    <w:rsid w:val="00BB119F"/>
    <w:rsid w:val="00BB1F96"/>
    <w:rsid w:val="00BB2641"/>
    <w:rsid w:val="00BB2E74"/>
    <w:rsid w:val="00BB3C86"/>
    <w:rsid w:val="00BC13F4"/>
    <w:rsid w:val="00BC173E"/>
    <w:rsid w:val="00BC72D4"/>
    <w:rsid w:val="00BD0907"/>
    <w:rsid w:val="00BD0D2D"/>
    <w:rsid w:val="00BD71CD"/>
    <w:rsid w:val="00BE4388"/>
    <w:rsid w:val="00BF058F"/>
    <w:rsid w:val="00BF59FE"/>
    <w:rsid w:val="00BF6345"/>
    <w:rsid w:val="00BF78EF"/>
    <w:rsid w:val="00C02028"/>
    <w:rsid w:val="00C06F38"/>
    <w:rsid w:val="00C10022"/>
    <w:rsid w:val="00C103D2"/>
    <w:rsid w:val="00C11601"/>
    <w:rsid w:val="00C12D50"/>
    <w:rsid w:val="00C15355"/>
    <w:rsid w:val="00C161EA"/>
    <w:rsid w:val="00C16776"/>
    <w:rsid w:val="00C23711"/>
    <w:rsid w:val="00C238F1"/>
    <w:rsid w:val="00C24BFD"/>
    <w:rsid w:val="00C26536"/>
    <w:rsid w:val="00C26766"/>
    <w:rsid w:val="00C33E65"/>
    <w:rsid w:val="00C35541"/>
    <w:rsid w:val="00C37E29"/>
    <w:rsid w:val="00C47917"/>
    <w:rsid w:val="00C52989"/>
    <w:rsid w:val="00C607E8"/>
    <w:rsid w:val="00C60845"/>
    <w:rsid w:val="00C6423B"/>
    <w:rsid w:val="00C67708"/>
    <w:rsid w:val="00C67947"/>
    <w:rsid w:val="00C67AC7"/>
    <w:rsid w:val="00C70104"/>
    <w:rsid w:val="00C73C20"/>
    <w:rsid w:val="00C74436"/>
    <w:rsid w:val="00C767DE"/>
    <w:rsid w:val="00C8203E"/>
    <w:rsid w:val="00C84376"/>
    <w:rsid w:val="00C86F44"/>
    <w:rsid w:val="00C917CC"/>
    <w:rsid w:val="00C94CBE"/>
    <w:rsid w:val="00C94FB7"/>
    <w:rsid w:val="00CA0122"/>
    <w:rsid w:val="00CA1D2F"/>
    <w:rsid w:val="00CA63A2"/>
    <w:rsid w:val="00CA7A94"/>
    <w:rsid w:val="00CB028F"/>
    <w:rsid w:val="00CB437B"/>
    <w:rsid w:val="00CB6BB3"/>
    <w:rsid w:val="00CC014C"/>
    <w:rsid w:val="00CC227E"/>
    <w:rsid w:val="00CC5D33"/>
    <w:rsid w:val="00CD2C18"/>
    <w:rsid w:val="00CD3420"/>
    <w:rsid w:val="00CE4842"/>
    <w:rsid w:val="00CE4E7C"/>
    <w:rsid w:val="00CE554C"/>
    <w:rsid w:val="00CE5EDF"/>
    <w:rsid w:val="00CF449E"/>
    <w:rsid w:val="00D00EBB"/>
    <w:rsid w:val="00D0256E"/>
    <w:rsid w:val="00D03094"/>
    <w:rsid w:val="00D04014"/>
    <w:rsid w:val="00D06CBD"/>
    <w:rsid w:val="00D11630"/>
    <w:rsid w:val="00D1202B"/>
    <w:rsid w:val="00D15798"/>
    <w:rsid w:val="00D30494"/>
    <w:rsid w:val="00D35B35"/>
    <w:rsid w:val="00D367D8"/>
    <w:rsid w:val="00D41DD2"/>
    <w:rsid w:val="00D42E00"/>
    <w:rsid w:val="00D44E35"/>
    <w:rsid w:val="00D45BEC"/>
    <w:rsid w:val="00D50A47"/>
    <w:rsid w:val="00D55CCE"/>
    <w:rsid w:val="00D6514A"/>
    <w:rsid w:val="00D73A26"/>
    <w:rsid w:val="00D7423E"/>
    <w:rsid w:val="00D8181E"/>
    <w:rsid w:val="00D81B10"/>
    <w:rsid w:val="00D85A68"/>
    <w:rsid w:val="00D86A62"/>
    <w:rsid w:val="00D87E3D"/>
    <w:rsid w:val="00D93A79"/>
    <w:rsid w:val="00D93ABD"/>
    <w:rsid w:val="00D95528"/>
    <w:rsid w:val="00D97FF0"/>
    <w:rsid w:val="00DA106A"/>
    <w:rsid w:val="00DA5CAF"/>
    <w:rsid w:val="00DA6835"/>
    <w:rsid w:val="00DA77AF"/>
    <w:rsid w:val="00DB1E4C"/>
    <w:rsid w:val="00DB1FA6"/>
    <w:rsid w:val="00DB25F5"/>
    <w:rsid w:val="00DB7330"/>
    <w:rsid w:val="00DB7B5F"/>
    <w:rsid w:val="00DC335F"/>
    <w:rsid w:val="00DD7D02"/>
    <w:rsid w:val="00DE181E"/>
    <w:rsid w:val="00DE184F"/>
    <w:rsid w:val="00DE53B0"/>
    <w:rsid w:val="00DF08AC"/>
    <w:rsid w:val="00DF2BA4"/>
    <w:rsid w:val="00DF79DE"/>
    <w:rsid w:val="00DF7B47"/>
    <w:rsid w:val="00E006B7"/>
    <w:rsid w:val="00E1028D"/>
    <w:rsid w:val="00E11DED"/>
    <w:rsid w:val="00E14282"/>
    <w:rsid w:val="00E1673C"/>
    <w:rsid w:val="00E24E8E"/>
    <w:rsid w:val="00E2586A"/>
    <w:rsid w:val="00E3682E"/>
    <w:rsid w:val="00E36E85"/>
    <w:rsid w:val="00E45E2D"/>
    <w:rsid w:val="00E47BA8"/>
    <w:rsid w:val="00E5376B"/>
    <w:rsid w:val="00E5630A"/>
    <w:rsid w:val="00E57318"/>
    <w:rsid w:val="00E618E0"/>
    <w:rsid w:val="00E63E02"/>
    <w:rsid w:val="00E6471B"/>
    <w:rsid w:val="00E6520E"/>
    <w:rsid w:val="00E65563"/>
    <w:rsid w:val="00E7078A"/>
    <w:rsid w:val="00E74822"/>
    <w:rsid w:val="00E81626"/>
    <w:rsid w:val="00E833CB"/>
    <w:rsid w:val="00E84769"/>
    <w:rsid w:val="00E84808"/>
    <w:rsid w:val="00E849B6"/>
    <w:rsid w:val="00E976E2"/>
    <w:rsid w:val="00EA0B89"/>
    <w:rsid w:val="00EA7262"/>
    <w:rsid w:val="00EB1774"/>
    <w:rsid w:val="00EB2739"/>
    <w:rsid w:val="00EB2FCB"/>
    <w:rsid w:val="00EB4E84"/>
    <w:rsid w:val="00EB676A"/>
    <w:rsid w:val="00EB7961"/>
    <w:rsid w:val="00EB7BBB"/>
    <w:rsid w:val="00EC2F6E"/>
    <w:rsid w:val="00EC499B"/>
    <w:rsid w:val="00EC5B42"/>
    <w:rsid w:val="00EC6DC1"/>
    <w:rsid w:val="00EC784C"/>
    <w:rsid w:val="00ED29EA"/>
    <w:rsid w:val="00ED7001"/>
    <w:rsid w:val="00EE0483"/>
    <w:rsid w:val="00EE5133"/>
    <w:rsid w:val="00EE52DA"/>
    <w:rsid w:val="00EE682D"/>
    <w:rsid w:val="00EE7C71"/>
    <w:rsid w:val="00EF1ED6"/>
    <w:rsid w:val="00EF2A35"/>
    <w:rsid w:val="00EF4D18"/>
    <w:rsid w:val="00F00001"/>
    <w:rsid w:val="00F00458"/>
    <w:rsid w:val="00F07C7D"/>
    <w:rsid w:val="00F150AB"/>
    <w:rsid w:val="00F24951"/>
    <w:rsid w:val="00F27661"/>
    <w:rsid w:val="00F342A9"/>
    <w:rsid w:val="00F35A28"/>
    <w:rsid w:val="00F36695"/>
    <w:rsid w:val="00F37D3F"/>
    <w:rsid w:val="00F417FC"/>
    <w:rsid w:val="00F42C0A"/>
    <w:rsid w:val="00F47829"/>
    <w:rsid w:val="00F5221A"/>
    <w:rsid w:val="00F52782"/>
    <w:rsid w:val="00F5404B"/>
    <w:rsid w:val="00F56274"/>
    <w:rsid w:val="00F63AB8"/>
    <w:rsid w:val="00F656B4"/>
    <w:rsid w:val="00F662A9"/>
    <w:rsid w:val="00F72156"/>
    <w:rsid w:val="00F74FA2"/>
    <w:rsid w:val="00F75EC1"/>
    <w:rsid w:val="00F84ECC"/>
    <w:rsid w:val="00F87C1A"/>
    <w:rsid w:val="00F91287"/>
    <w:rsid w:val="00F961A4"/>
    <w:rsid w:val="00FA12D5"/>
    <w:rsid w:val="00FA328C"/>
    <w:rsid w:val="00FA37ED"/>
    <w:rsid w:val="00FA5581"/>
    <w:rsid w:val="00FB1D58"/>
    <w:rsid w:val="00FB3283"/>
    <w:rsid w:val="00FB4930"/>
    <w:rsid w:val="00FC1EE3"/>
    <w:rsid w:val="00FC47FF"/>
    <w:rsid w:val="00FC6389"/>
    <w:rsid w:val="00FC7D0D"/>
    <w:rsid w:val="00FD12E9"/>
    <w:rsid w:val="00FD34A5"/>
    <w:rsid w:val="00FD4201"/>
    <w:rsid w:val="00FD5233"/>
    <w:rsid w:val="00FD5D8D"/>
    <w:rsid w:val="00FD7AF2"/>
    <w:rsid w:val="00FE2A50"/>
    <w:rsid w:val="00FE350B"/>
    <w:rsid w:val="00FF2570"/>
    <w:rsid w:val="00FF6F7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833B3"/>
  <w15:docId w15:val="{2174CE39-D697-49BE-8785-3CA0DF4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4A5"/>
    <w:pPr>
      <w:suppressAutoHyphens/>
    </w:pPr>
    <w:rPr>
      <w:rFonts w:ascii="Times New Roman" w:eastAsia="Times New Roman" w:hAnsi="Times New Roman" w:cs="Times New Roman"/>
      <w:kern w:val="2"/>
      <w:sz w:val="24"/>
      <w:szCs w:val="24"/>
      <w:lang w:eastAsia="zh-CN"/>
    </w:rPr>
  </w:style>
  <w:style w:type="paragraph" w:styleId="Nagwek1">
    <w:name w:val="heading 1"/>
    <w:basedOn w:val="Normalny"/>
    <w:next w:val="Normalny"/>
    <w:link w:val="Nagwek1Znak"/>
    <w:uiPriority w:val="9"/>
    <w:qFormat/>
    <w:rsid w:val="00E167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pPr>
      <w:keepNext/>
      <w:numPr>
        <w:ilvl w:val="1"/>
        <w:numId w:val="1"/>
      </w:numPr>
      <w:outlineLvl w:val="1"/>
    </w:pPr>
  </w:style>
  <w:style w:type="paragraph" w:styleId="Nagwek3">
    <w:name w:val="heading 3"/>
    <w:basedOn w:val="Normalny"/>
    <w:next w:val="Normalny"/>
    <w:link w:val="Nagwek3Znak"/>
    <w:uiPriority w:val="99"/>
    <w:qFormat/>
    <w:pPr>
      <w:keepNext/>
      <w:numPr>
        <w:ilvl w:val="2"/>
        <w:numId w:val="1"/>
      </w:numPr>
      <w:jc w:val="center"/>
      <w:outlineLvl w:val="2"/>
    </w:pPr>
    <w:rPr>
      <w:b/>
      <w:bCs/>
      <w:sz w:val="28"/>
      <w:szCs w:val="28"/>
    </w:rPr>
  </w:style>
  <w:style w:type="paragraph" w:styleId="Nagwek4">
    <w:name w:val="heading 4"/>
    <w:basedOn w:val="Normalny"/>
    <w:next w:val="Normalny"/>
    <w:link w:val="Nagwek4Znak"/>
    <w:uiPriority w:val="9"/>
    <w:unhideWhenUsed/>
    <w:qFormat/>
    <w:rsid w:val="00E167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eastAsia="Times New Roman" w:hAnsi="Times New Roman" w:cs="Times New Roman"/>
      <w:kern w:val="2"/>
      <w:sz w:val="24"/>
      <w:szCs w:val="24"/>
      <w:lang w:eastAsia="zh-CN"/>
    </w:rPr>
  </w:style>
  <w:style w:type="character" w:customStyle="1" w:styleId="Nagwek3Znak">
    <w:name w:val="Nagłówek 3 Znak"/>
    <w:basedOn w:val="Domylnaczcionkaakapitu"/>
    <w:link w:val="Nagwek3"/>
    <w:uiPriority w:val="99"/>
    <w:rPr>
      <w:rFonts w:ascii="Times New Roman" w:eastAsia="Times New Roman" w:hAnsi="Times New Roman" w:cs="Times New Roman"/>
      <w:b/>
      <w:bCs/>
      <w:kern w:val="2"/>
      <w:sz w:val="28"/>
      <w:szCs w:val="28"/>
      <w:lang w:eastAsia="zh-CN"/>
    </w:rPr>
  </w:style>
  <w:style w:type="character" w:customStyle="1" w:styleId="czeinternetowe">
    <w:name w:val="Łącze internetowe"/>
    <w:uiPriority w:val="99"/>
    <w:semiHidden/>
    <w:rPr>
      <w:color w:val="0000FF"/>
      <w:u w:val="single"/>
    </w:rPr>
  </w:style>
  <w:style w:type="character" w:customStyle="1" w:styleId="NagwekZnak">
    <w:name w:val="Nagłówek Znak"/>
    <w:basedOn w:val="Domylnaczcionkaakapitu"/>
    <w:link w:val="Nagwek"/>
    <w:uiPriority w:val="99"/>
    <w:rPr>
      <w:rFonts w:ascii="Times New Roman" w:hAnsi="Times New Roman" w:cs="Times New Roman"/>
      <w:kern w:val="2"/>
      <w:sz w:val="20"/>
      <w:szCs w:val="20"/>
      <w:lang w:eastAsia="zh-CN"/>
    </w:rPr>
  </w:style>
  <w:style w:type="character" w:customStyle="1" w:styleId="TekstpodstawowyZnak">
    <w:name w:val="Tekst podstawowy Znak"/>
    <w:basedOn w:val="Domylnaczcionkaakapitu"/>
    <w:link w:val="Tekstpodstawowy"/>
    <w:uiPriority w:val="99"/>
    <w:semiHidden/>
    <w:rPr>
      <w:rFonts w:ascii="Times New Roman" w:hAnsi="Times New Roman" w:cs="Times New Roman"/>
      <w:b/>
      <w:bCs/>
      <w:kern w:val="2"/>
      <w:sz w:val="20"/>
      <w:szCs w:val="20"/>
      <w:lang w:eastAsia="zh-CN"/>
    </w:rPr>
  </w:style>
  <w:style w:type="character" w:customStyle="1" w:styleId="TekstdymkaZnak">
    <w:name w:val="Tekst dymka Znak"/>
    <w:basedOn w:val="Domylnaczcionkaakapitu"/>
    <w:link w:val="Tekstdymka"/>
    <w:uiPriority w:val="99"/>
    <w:semiHidden/>
    <w:rPr>
      <w:rFonts w:ascii="Segoe UI" w:hAnsi="Segoe UI" w:cs="Segoe UI"/>
      <w:kern w:val="2"/>
      <w:sz w:val="18"/>
      <w:szCs w:val="18"/>
      <w:lang w:eastAsia="zh-CN"/>
    </w:rPr>
  </w:style>
  <w:style w:type="character" w:customStyle="1" w:styleId="StopkaZnak">
    <w:name w:val="Stopka Znak"/>
    <w:basedOn w:val="Domylnaczcionkaakapitu"/>
    <w:link w:val="Stopka"/>
    <w:uiPriority w:val="99"/>
    <w:rPr>
      <w:rFonts w:ascii="Times New Roman" w:hAnsi="Times New Roman" w:cs="Times New Roman"/>
      <w:kern w:val="2"/>
      <w:sz w:val="24"/>
      <w:szCs w:val="24"/>
      <w:lang w:eastAsia="zh-CN"/>
    </w:rPr>
  </w:style>
  <w:style w:type="character" w:customStyle="1" w:styleId="ListLabel1">
    <w:name w:val="ListLabel 1"/>
    <w:uiPriority w:val="99"/>
    <w:rsid w:val="0025209F"/>
    <w:rPr>
      <w:b/>
      <w:bCs/>
      <w:sz w:val="22"/>
      <w:szCs w:val="22"/>
    </w:rPr>
  </w:style>
  <w:style w:type="character" w:customStyle="1" w:styleId="ListLabel2">
    <w:name w:val="ListLabel 2"/>
    <w:uiPriority w:val="99"/>
    <w:rsid w:val="0025209F"/>
    <w:rPr>
      <w:sz w:val="22"/>
      <w:szCs w:val="22"/>
    </w:rPr>
  </w:style>
  <w:style w:type="character" w:customStyle="1" w:styleId="ListLabel3">
    <w:name w:val="ListLabel 3"/>
    <w:uiPriority w:val="99"/>
    <w:rsid w:val="0025209F"/>
    <w:rPr>
      <w:b/>
      <w:bCs/>
      <w:sz w:val="22"/>
      <w:szCs w:val="22"/>
    </w:rPr>
  </w:style>
  <w:style w:type="character" w:customStyle="1" w:styleId="ListLabel4">
    <w:name w:val="ListLabel 4"/>
    <w:uiPriority w:val="99"/>
    <w:rsid w:val="0025209F"/>
    <w:rPr>
      <w:b/>
      <w:bCs/>
      <w:sz w:val="22"/>
      <w:szCs w:val="22"/>
      <w:u w:val="none"/>
      <w:effect w:val="none"/>
    </w:rPr>
  </w:style>
  <w:style w:type="character" w:customStyle="1" w:styleId="ListLabel5">
    <w:name w:val="ListLabel 5"/>
    <w:uiPriority w:val="99"/>
    <w:rsid w:val="0025209F"/>
    <w:rPr>
      <w:b/>
      <w:bCs/>
      <w:sz w:val="22"/>
      <w:szCs w:val="22"/>
      <w:u w:val="none"/>
      <w:effect w:val="none"/>
    </w:rPr>
  </w:style>
  <w:style w:type="character" w:customStyle="1" w:styleId="ListLabel6">
    <w:name w:val="ListLabel 6"/>
    <w:uiPriority w:val="99"/>
    <w:rsid w:val="0025209F"/>
    <w:rPr>
      <w:sz w:val="22"/>
      <w:szCs w:val="22"/>
    </w:rPr>
  </w:style>
  <w:style w:type="character" w:customStyle="1" w:styleId="ListLabel7">
    <w:name w:val="ListLabel 7"/>
    <w:uiPriority w:val="99"/>
    <w:rsid w:val="0025209F"/>
    <w:rPr>
      <w:b/>
      <w:bCs/>
      <w:sz w:val="22"/>
      <w:szCs w:val="22"/>
    </w:rPr>
  </w:style>
  <w:style w:type="character" w:customStyle="1" w:styleId="ListLabel8">
    <w:name w:val="ListLabel 8"/>
    <w:uiPriority w:val="99"/>
    <w:rsid w:val="0025209F"/>
    <w:rPr>
      <w:sz w:val="22"/>
      <w:szCs w:val="22"/>
    </w:rPr>
  </w:style>
  <w:style w:type="character" w:customStyle="1" w:styleId="ListLabel9">
    <w:name w:val="ListLabel 9"/>
    <w:uiPriority w:val="99"/>
    <w:rsid w:val="0025209F"/>
    <w:rPr>
      <w:b/>
      <w:bCs/>
      <w:sz w:val="22"/>
      <w:szCs w:val="22"/>
      <w:u w:val="none"/>
      <w:effect w:val="none"/>
    </w:rPr>
  </w:style>
  <w:style w:type="character" w:customStyle="1" w:styleId="ListLabel10">
    <w:name w:val="ListLabel 10"/>
    <w:uiPriority w:val="99"/>
    <w:rsid w:val="0025209F"/>
    <w:rPr>
      <w:sz w:val="22"/>
      <w:szCs w:val="22"/>
    </w:rPr>
  </w:style>
  <w:style w:type="character" w:customStyle="1" w:styleId="ListLabel11">
    <w:name w:val="ListLabel 11"/>
    <w:uiPriority w:val="99"/>
    <w:rsid w:val="0025209F"/>
    <w:rPr>
      <w:sz w:val="22"/>
      <w:szCs w:val="22"/>
    </w:rPr>
  </w:style>
  <w:style w:type="character" w:customStyle="1" w:styleId="ListLabel12">
    <w:name w:val="ListLabel 12"/>
    <w:uiPriority w:val="99"/>
    <w:rsid w:val="0025209F"/>
    <w:rPr>
      <w:sz w:val="22"/>
      <w:szCs w:val="22"/>
    </w:rPr>
  </w:style>
  <w:style w:type="character" w:customStyle="1" w:styleId="ListLabel13">
    <w:name w:val="ListLabel 13"/>
    <w:uiPriority w:val="99"/>
    <w:rsid w:val="0025209F"/>
    <w:rPr>
      <w:b/>
      <w:bCs/>
    </w:rPr>
  </w:style>
  <w:style w:type="character" w:customStyle="1" w:styleId="ListLabel14">
    <w:name w:val="ListLabel 14"/>
    <w:uiPriority w:val="99"/>
    <w:rsid w:val="0025209F"/>
    <w:rPr>
      <w:b/>
      <w:bCs/>
      <w:sz w:val="22"/>
      <w:szCs w:val="22"/>
      <w:u w:val="none"/>
      <w:effect w:val="none"/>
    </w:rPr>
  </w:style>
  <w:style w:type="character" w:customStyle="1" w:styleId="ListLabel15">
    <w:name w:val="ListLabel 15"/>
    <w:uiPriority w:val="99"/>
    <w:rsid w:val="0025209F"/>
    <w:rPr>
      <w:b/>
      <w:bCs/>
      <w:u w:val="none"/>
      <w:effect w:val="none"/>
    </w:rPr>
  </w:style>
  <w:style w:type="character" w:customStyle="1" w:styleId="ListLabel16">
    <w:name w:val="ListLabel 16"/>
    <w:uiPriority w:val="99"/>
    <w:rsid w:val="0025209F"/>
  </w:style>
  <w:style w:type="character" w:customStyle="1" w:styleId="ListLabel17">
    <w:name w:val="ListLabel 17"/>
    <w:uiPriority w:val="99"/>
    <w:rsid w:val="0025209F"/>
    <w:rPr>
      <w:sz w:val="22"/>
      <w:szCs w:val="22"/>
    </w:rPr>
  </w:style>
  <w:style w:type="character" w:customStyle="1" w:styleId="ListLabel18">
    <w:name w:val="ListLabel 18"/>
    <w:uiPriority w:val="99"/>
    <w:rsid w:val="0025209F"/>
    <w:rPr>
      <w:sz w:val="22"/>
      <w:szCs w:val="22"/>
    </w:rPr>
  </w:style>
  <w:style w:type="character" w:customStyle="1" w:styleId="ListLabel19">
    <w:name w:val="ListLabel 19"/>
    <w:uiPriority w:val="99"/>
    <w:rsid w:val="0025209F"/>
  </w:style>
  <w:style w:type="character" w:customStyle="1" w:styleId="ListLabel20">
    <w:name w:val="ListLabel 20"/>
    <w:uiPriority w:val="99"/>
    <w:rsid w:val="0025209F"/>
  </w:style>
  <w:style w:type="character" w:customStyle="1" w:styleId="ListLabel21">
    <w:name w:val="ListLabel 21"/>
    <w:uiPriority w:val="99"/>
    <w:rsid w:val="0025209F"/>
    <w:rPr>
      <w:sz w:val="22"/>
      <w:szCs w:val="22"/>
    </w:rPr>
  </w:style>
  <w:style w:type="character" w:customStyle="1" w:styleId="ListLabel22">
    <w:name w:val="ListLabel 22"/>
    <w:uiPriority w:val="99"/>
    <w:rsid w:val="0025209F"/>
  </w:style>
  <w:style w:type="character" w:customStyle="1" w:styleId="ListLabel23">
    <w:name w:val="ListLabel 23"/>
    <w:uiPriority w:val="99"/>
    <w:rsid w:val="0025209F"/>
  </w:style>
  <w:style w:type="character" w:customStyle="1" w:styleId="ListLabel24">
    <w:name w:val="ListLabel 24"/>
    <w:uiPriority w:val="99"/>
    <w:rsid w:val="0025209F"/>
    <w:rPr>
      <w:sz w:val="22"/>
      <w:szCs w:val="22"/>
    </w:rPr>
  </w:style>
  <w:style w:type="character" w:customStyle="1" w:styleId="ListLabel25">
    <w:name w:val="ListLabel 25"/>
    <w:uiPriority w:val="99"/>
    <w:rsid w:val="0025209F"/>
  </w:style>
  <w:style w:type="character" w:customStyle="1" w:styleId="ListLabel26">
    <w:name w:val="ListLabel 26"/>
    <w:uiPriority w:val="99"/>
    <w:rsid w:val="0025209F"/>
    <w:rPr>
      <w:sz w:val="22"/>
      <w:szCs w:val="22"/>
    </w:rPr>
  </w:style>
  <w:style w:type="character" w:customStyle="1" w:styleId="ListLabel27">
    <w:name w:val="ListLabel 27"/>
    <w:uiPriority w:val="99"/>
    <w:rsid w:val="0025209F"/>
    <w:rPr>
      <w:sz w:val="22"/>
      <w:szCs w:val="22"/>
    </w:rPr>
  </w:style>
  <w:style w:type="character" w:customStyle="1" w:styleId="ListLabel28">
    <w:name w:val="ListLabel 28"/>
    <w:uiPriority w:val="99"/>
    <w:rsid w:val="0025209F"/>
  </w:style>
  <w:style w:type="character" w:customStyle="1" w:styleId="ListLabel29">
    <w:name w:val="ListLabel 29"/>
    <w:uiPriority w:val="99"/>
    <w:rsid w:val="0025209F"/>
  </w:style>
  <w:style w:type="character" w:customStyle="1" w:styleId="ListLabel30">
    <w:name w:val="ListLabel 30"/>
    <w:uiPriority w:val="99"/>
    <w:rsid w:val="0025209F"/>
    <w:rPr>
      <w:sz w:val="22"/>
      <w:szCs w:val="22"/>
    </w:rPr>
  </w:style>
  <w:style w:type="character" w:customStyle="1" w:styleId="ListLabel31">
    <w:name w:val="ListLabel 31"/>
    <w:uiPriority w:val="99"/>
    <w:rsid w:val="0025209F"/>
  </w:style>
  <w:style w:type="character" w:customStyle="1" w:styleId="ListLabel32">
    <w:name w:val="ListLabel 32"/>
    <w:uiPriority w:val="99"/>
    <w:rsid w:val="0025209F"/>
  </w:style>
  <w:style w:type="character" w:customStyle="1" w:styleId="ListLabel33">
    <w:name w:val="ListLabel 33"/>
    <w:uiPriority w:val="99"/>
    <w:rsid w:val="0025209F"/>
    <w:rPr>
      <w:sz w:val="22"/>
      <w:szCs w:val="22"/>
    </w:rPr>
  </w:style>
  <w:style w:type="character" w:customStyle="1" w:styleId="ListLabel34">
    <w:name w:val="ListLabel 34"/>
    <w:uiPriority w:val="99"/>
    <w:rsid w:val="0025209F"/>
  </w:style>
  <w:style w:type="character" w:customStyle="1" w:styleId="ListLabel35">
    <w:name w:val="ListLabel 35"/>
    <w:uiPriority w:val="99"/>
    <w:rsid w:val="0025209F"/>
    <w:rPr>
      <w:sz w:val="22"/>
      <w:szCs w:val="22"/>
    </w:rPr>
  </w:style>
  <w:style w:type="character" w:customStyle="1" w:styleId="ListLabel36">
    <w:name w:val="ListLabel 36"/>
    <w:uiPriority w:val="99"/>
    <w:rsid w:val="0025209F"/>
    <w:rPr>
      <w:sz w:val="22"/>
      <w:szCs w:val="22"/>
    </w:rPr>
  </w:style>
  <w:style w:type="character" w:customStyle="1" w:styleId="ListLabel37">
    <w:name w:val="ListLabel 37"/>
    <w:uiPriority w:val="99"/>
    <w:rsid w:val="0025209F"/>
  </w:style>
  <w:style w:type="character" w:customStyle="1" w:styleId="ListLabel38">
    <w:name w:val="ListLabel 38"/>
    <w:uiPriority w:val="99"/>
    <w:rsid w:val="0025209F"/>
  </w:style>
  <w:style w:type="character" w:customStyle="1" w:styleId="ListLabel39">
    <w:name w:val="ListLabel 39"/>
    <w:uiPriority w:val="99"/>
    <w:rsid w:val="0025209F"/>
    <w:rPr>
      <w:sz w:val="22"/>
      <w:szCs w:val="22"/>
    </w:rPr>
  </w:style>
  <w:style w:type="character" w:customStyle="1" w:styleId="ListLabel40">
    <w:name w:val="ListLabel 40"/>
    <w:uiPriority w:val="99"/>
    <w:rsid w:val="0025209F"/>
  </w:style>
  <w:style w:type="character" w:customStyle="1" w:styleId="ListLabel41">
    <w:name w:val="ListLabel 41"/>
    <w:uiPriority w:val="99"/>
    <w:rsid w:val="0025209F"/>
  </w:style>
  <w:style w:type="character" w:customStyle="1" w:styleId="ListLabel42">
    <w:name w:val="ListLabel 42"/>
    <w:uiPriority w:val="99"/>
    <w:rsid w:val="0025209F"/>
    <w:rPr>
      <w:sz w:val="22"/>
      <w:szCs w:val="22"/>
    </w:rPr>
  </w:style>
  <w:style w:type="character" w:customStyle="1" w:styleId="ListLabel43">
    <w:name w:val="ListLabel 43"/>
    <w:uiPriority w:val="99"/>
    <w:rsid w:val="0025209F"/>
    <w:rPr>
      <w:sz w:val="22"/>
      <w:szCs w:val="22"/>
    </w:rPr>
  </w:style>
  <w:style w:type="character" w:customStyle="1" w:styleId="ListLabel44">
    <w:name w:val="ListLabel 44"/>
    <w:uiPriority w:val="99"/>
    <w:rsid w:val="0025209F"/>
  </w:style>
  <w:style w:type="character" w:customStyle="1" w:styleId="ListLabel45">
    <w:name w:val="ListLabel 45"/>
    <w:uiPriority w:val="99"/>
    <w:rsid w:val="0025209F"/>
    <w:rPr>
      <w:sz w:val="22"/>
      <w:szCs w:val="22"/>
    </w:rPr>
  </w:style>
  <w:style w:type="character" w:customStyle="1" w:styleId="ListLabel46">
    <w:name w:val="ListLabel 46"/>
    <w:uiPriority w:val="99"/>
    <w:rsid w:val="0025209F"/>
  </w:style>
  <w:style w:type="character" w:customStyle="1" w:styleId="ListLabel47">
    <w:name w:val="ListLabel 47"/>
    <w:uiPriority w:val="99"/>
    <w:rsid w:val="0025209F"/>
  </w:style>
  <w:style w:type="character" w:customStyle="1" w:styleId="ListLabel48">
    <w:name w:val="ListLabel 48"/>
    <w:uiPriority w:val="99"/>
    <w:rsid w:val="0025209F"/>
    <w:rPr>
      <w:sz w:val="22"/>
      <w:szCs w:val="22"/>
    </w:rPr>
  </w:style>
  <w:style w:type="character" w:customStyle="1" w:styleId="ListLabel49">
    <w:name w:val="ListLabel 49"/>
    <w:uiPriority w:val="99"/>
    <w:rsid w:val="0025209F"/>
  </w:style>
  <w:style w:type="character" w:customStyle="1" w:styleId="ListLabel50">
    <w:name w:val="ListLabel 50"/>
    <w:uiPriority w:val="99"/>
    <w:rsid w:val="0025209F"/>
  </w:style>
  <w:style w:type="character" w:customStyle="1" w:styleId="ListLabel51">
    <w:name w:val="ListLabel 51"/>
    <w:uiPriority w:val="99"/>
    <w:rsid w:val="0025209F"/>
    <w:rPr>
      <w:sz w:val="22"/>
      <w:szCs w:val="22"/>
    </w:rPr>
  </w:style>
  <w:style w:type="character" w:customStyle="1" w:styleId="ListLabel52">
    <w:name w:val="ListLabel 52"/>
    <w:uiPriority w:val="99"/>
    <w:rsid w:val="0025209F"/>
    <w:rPr>
      <w:sz w:val="22"/>
      <w:szCs w:val="22"/>
    </w:rPr>
  </w:style>
  <w:style w:type="character" w:customStyle="1" w:styleId="ListLabel53">
    <w:name w:val="ListLabel 53"/>
    <w:uiPriority w:val="99"/>
    <w:rsid w:val="0025209F"/>
    <w:rPr>
      <w:sz w:val="22"/>
      <w:szCs w:val="22"/>
    </w:rPr>
  </w:style>
  <w:style w:type="character" w:customStyle="1" w:styleId="ListLabel54">
    <w:name w:val="ListLabel 54"/>
    <w:uiPriority w:val="99"/>
    <w:rsid w:val="0025209F"/>
    <w:rPr>
      <w:sz w:val="22"/>
      <w:szCs w:val="22"/>
    </w:rPr>
  </w:style>
  <w:style w:type="character" w:customStyle="1" w:styleId="ListLabel55">
    <w:name w:val="ListLabel 55"/>
    <w:uiPriority w:val="99"/>
    <w:rsid w:val="0025209F"/>
    <w:rPr>
      <w:sz w:val="22"/>
      <w:szCs w:val="22"/>
    </w:rPr>
  </w:style>
  <w:style w:type="character" w:customStyle="1" w:styleId="ListLabel56">
    <w:name w:val="ListLabel 56"/>
    <w:uiPriority w:val="99"/>
    <w:rsid w:val="0025209F"/>
    <w:rPr>
      <w:b/>
      <w:bCs/>
      <w:sz w:val="22"/>
      <w:szCs w:val="22"/>
    </w:rPr>
  </w:style>
  <w:style w:type="character" w:customStyle="1" w:styleId="ListLabel57">
    <w:name w:val="ListLabel 57"/>
    <w:uiPriority w:val="99"/>
    <w:rsid w:val="0025209F"/>
    <w:rPr>
      <w:sz w:val="22"/>
      <w:szCs w:val="22"/>
    </w:rPr>
  </w:style>
  <w:style w:type="character" w:customStyle="1" w:styleId="ListLabel58">
    <w:name w:val="ListLabel 58"/>
    <w:uiPriority w:val="99"/>
    <w:rsid w:val="0025209F"/>
    <w:rPr>
      <w:b/>
      <w:bCs/>
    </w:rPr>
  </w:style>
  <w:style w:type="character" w:customStyle="1" w:styleId="ListLabel59">
    <w:name w:val="ListLabel 59"/>
    <w:uiPriority w:val="99"/>
    <w:rsid w:val="0025209F"/>
    <w:rPr>
      <w:sz w:val="22"/>
      <w:szCs w:val="22"/>
    </w:rPr>
  </w:style>
  <w:style w:type="character" w:customStyle="1" w:styleId="ListLabel60">
    <w:name w:val="ListLabel 60"/>
    <w:uiPriority w:val="99"/>
    <w:rsid w:val="0025209F"/>
  </w:style>
  <w:style w:type="character" w:customStyle="1" w:styleId="ListLabel61">
    <w:name w:val="ListLabel 61"/>
    <w:uiPriority w:val="99"/>
    <w:rsid w:val="0025209F"/>
  </w:style>
  <w:style w:type="character" w:customStyle="1" w:styleId="ListLabel62">
    <w:name w:val="ListLabel 62"/>
    <w:uiPriority w:val="99"/>
    <w:rsid w:val="0025209F"/>
  </w:style>
  <w:style w:type="character" w:customStyle="1" w:styleId="ListLabel63">
    <w:name w:val="ListLabel 63"/>
    <w:uiPriority w:val="99"/>
    <w:rsid w:val="0025209F"/>
  </w:style>
  <w:style w:type="character" w:customStyle="1" w:styleId="ListLabel64">
    <w:name w:val="ListLabel 64"/>
    <w:uiPriority w:val="99"/>
    <w:rsid w:val="0025209F"/>
  </w:style>
  <w:style w:type="character" w:customStyle="1" w:styleId="ListLabel65">
    <w:name w:val="ListLabel 65"/>
    <w:uiPriority w:val="99"/>
    <w:rsid w:val="0025209F"/>
  </w:style>
  <w:style w:type="character" w:customStyle="1" w:styleId="ListLabel66">
    <w:name w:val="ListLabel 66"/>
    <w:uiPriority w:val="99"/>
    <w:rsid w:val="0025209F"/>
    <w:rPr>
      <w:color w:val="auto"/>
      <w:sz w:val="22"/>
      <w:szCs w:val="22"/>
      <w:u w:val="none"/>
      <w:lang w:val="en-US"/>
    </w:rPr>
  </w:style>
  <w:style w:type="character" w:customStyle="1" w:styleId="ListLabel67">
    <w:name w:val="ListLabel 67"/>
    <w:uiPriority w:val="99"/>
    <w:rsid w:val="0025209F"/>
    <w:rPr>
      <w:b/>
      <w:bCs/>
      <w:sz w:val="22"/>
      <w:szCs w:val="22"/>
    </w:rPr>
  </w:style>
  <w:style w:type="character" w:customStyle="1" w:styleId="ListLabel68">
    <w:name w:val="ListLabel 68"/>
    <w:uiPriority w:val="99"/>
    <w:rsid w:val="0025209F"/>
    <w:rPr>
      <w:sz w:val="22"/>
      <w:szCs w:val="22"/>
    </w:rPr>
  </w:style>
  <w:style w:type="character" w:customStyle="1" w:styleId="ListLabel69">
    <w:name w:val="ListLabel 69"/>
    <w:uiPriority w:val="99"/>
    <w:rsid w:val="0025209F"/>
    <w:rPr>
      <w:b/>
      <w:bCs/>
      <w:sz w:val="22"/>
      <w:szCs w:val="22"/>
    </w:rPr>
  </w:style>
  <w:style w:type="character" w:customStyle="1" w:styleId="ListLabel70">
    <w:name w:val="ListLabel 70"/>
    <w:uiPriority w:val="99"/>
    <w:rsid w:val="0025209F"/>
    <w:rPr>
      <w:b/>
      <w:bCs/>
      <w:sz w:val="22"/>
      <w:szCs w:val="22"/>
      <w:u w:val="none"/>
      <w:effect w:val="none"/>
    </w:rPr>
  </w:style>
  <w:style w:type="character" w:customStyle="1" w:styleId="ListLabel71">
    <w:name w:val="ListLabel 71"/>
    <w:uiPriority w:val="99"/>
    <w:rsid w:val="0025209F"/>
    <w:rPr>
      <w:b/>
      <w:bCs/>
      <w:sz w:val="22"/>
      <w:szCs w:val="22"/>
      <w:u w:val="none"/>
      <w:effect w:val="none"/>
    </w:rPr>
  </w:style>
  <w:style w:type="character" w:customStyle="1" w:styleId="ListLabel72">
    <w:name w:val="ListLabel 72"/>
    <w:uiPriority w:val="99"/>
    <w:rsid w:val="0025209F"/>
    <w:rPr>
      <w:sz w:val="22"/>
      <w:szCs w:val="22"/>
    </w:rPr>
  </w:style>
  <w:style w:type="character" w:customStyle="1" w:styleId="ListLabel73">
    <w:name w:val="ListLabel 73"/>
    <w:uiPriority w:val="99"/>
    <w:rsid w:val="0025209F"/>
    <w:rPr>
      <w:b/>
      <w:bCs/>
      <w:sz w:val="22"/>
      <w:szCs w:val="22"/>
    </w:rPr>
  </w:style>
  <w:style w:type="character" w:customStyle="1" w:styleId="ListLabel74">
    <w:name w:val="ListLabel 74"/>
    <w:uiPriority w:val="99"/>
    <w:rsid w:val="0025209F"/>
    <w:rPr>
      <w:sz w:val="22"/>
      <w:szCs w:val="22"/>
    </w:rPr>
  </w:style>
  <w:style w:type="character" w:customStyle="1" w:styleId="ListLabel75">
    <w:name w:val="ListLabel 75"/>
    <w:uiPriority w:val="99"/>
    <w:rsid w:val="0025209F"/>
    <w:rPr>
      <w:b/>
      <w:bCs/>
      <w:sz w:val="22"/>
      <w:szCs w:val="22"/>
      <w:u w:val="none"/>
      <w:effect w:val="none"/>
    </w:rPr>
  </w:style>
  <w:style w:type="character" w:customStyle="1" w:styleId="ListLabel76">
    <w:name w:val="ListLabel 76"/>
    <w:uiPriority w:val="99"/>
    <w:rsid w:val="0025209F"/>
    <w:rPr>
      <w:sz w:val="22"/>
      <w:szCs w:val="22"/>
    </w:rPr>
  </w:style>
  <w:style w:type="character" w:customStyle="1" w:styleId="ListLabel77">
    <w:name w:val="ListLabel 77"/>
    <w:uiPriority w:val="99"/>
    <w:rsid w:val="0025209F"/>
    <w:rPr>
      <w:sz w:val="22"/>
      <w:szCs w:val="22"/>
    </w:rPr>
  </w:style>
  <w:style w:type="character" w:customStyle="1" w:styleId="ListLabel78">
    <w:name w:val="ListLabel 78"/>
    <w:uiPriority w:val="99"/>
    <w:rsid w:val="0025209F"/>
    <w:rPr>
      <w:sz w:val="22"/>
      <w:szCs w:val="22"/>
    </w:rPr>
  </w:style>
  <w:style w:type="character" w:customStyle="1" w:styleId="ListLabel79">
    <w:name w:val="ListLabel 79"/>
    <w:uiPriority w:val="99"/>
    <w:rsid w:val="0025209F"/>
    <w:rPr>
      <w:b/>
      <w:bCs/>
    </w:rPr>
  </w:style>
  <w:style w:type="character" w:customStyle="1" w:styleId="ListLabel80">
    <w:name w:val="ListLabel 80"/>
    <w:uiPriority w:val="99"/>
    <w:rsid w:val="0025209F"/>
    <w:rPr>
      <w:b/>
      <w:bCs/>
      <w:sz w:val="22"/>
      <w:szCs w:val="22"/>
      <w:u w:val="none"/>
      <w:effect w:val="none"/>
    </w:rPr>
  </w:style>
  <w:style w:type="character" w:customStyle="1" w:styleId="ListLabel81">
    <w:name w:val="ListLabel 81"/>
    <w:uiPriority w:val="99"/>
    <w:rsid w:val="0025209F"/>
    <w:rPr>
      <w:b/>
      <w:bCs/>
      <w:u w:val="none"/>
      <w:effect w:val="none"/>
    </w:rPr>
  </w:style>
  <w:style w:type="character" w:customStyle="1" w:styleId="ListLabel82">
    <w:name w:val="ListLabel 82"/>
    <w:uiPriority w:val="99"/>
    <w:rsid w:val="0025209F"/>
  </w:style>
  <w:style w:type="character" w:customStyle="1" w:styleId="ListLabel83">
    <w:name w:val="ListLabel 83"/>
    <w:uiPriority w:val="99"/>
    <w:rsid w:val="0025209F"/>
    <w:rPr>
      <w:sz w:val="22"/>
      <w:szCs w:val="22"/>
    </w:rPr>
  </w:style>
  <w:style w:type="character" w:customStyle="1" w:styleId="ListLabel84">
    <w:name w:val="ListLabel 84"/>
    <w:uiPriority w:val="99"/>
    <w:rsid w:val="0025209F"/>
    <w:rPr>
      <w:sz w:val="22"/>
      <w:szCs w:val="22"/>
    </w:rPr>
  </w:style>
  <w:style w:type="character" w:customStyle="1" w:styleId="ListLabel85">
    <w:name w:val="ListLabel 85"/>
    <w:uiPriority w:val="99"/>
    <w:rsid w:val="0025209F"/>
  </w:style>
  <w:style w:type="character" w:customStyle="1" w:styleId="ListLabel86">
    <w:name w:val="ListLabel 86"/>
    <w:uiPriority w:val="99"/>
    <w:rsid w:val="0025209F"/>
  </w:style>
  <w:style w:type="character" w:customStyle="1" w:styleId="ListLabel87">
    <w:name w:val="ListLabel 87"/>
    <w:uiPriority w:val="99"/>
    <w:rsid w:val="0025209F"/>
    <w:rPr>
      <w:sz w:val="22"/>
      <w:szCs w:val="22"/>
    </w:rPr>
  </w:style>
  <w:style w:type="character" w:customStyle="1" w:styleId="ListLabel88">
    <w:name w:val="ListLabel 88"/>
    <w:uiPriority w:val="99"/>
    <w:rsid w:val="0025209F"/>
  </w:style>
  <w:style w:type="character" w:customStyle="1" w:styleId="ListLabel89">
    <w:name w:val="ListLabel 89"/>
    <w:uiPriority w:val="99"/>
    <w:rsid w:val="0025209F"/>
  </w:style>
  <w:style w:type="character" w:customStyle="1" w:styleId="ListLabel90">
    <w:name w:val="ListLabel 90"/>
    <w:uiPriority w:val="99"/>
    <w:rsid w:val="0025209F"/>
    <w:rPr>
      <w:sz w:val="22"/>
      <w:szCs w:val="22"/>
    </w:rPr>
  </w:style>
  <w:style w:type="character" w:customStyle="1" w:styleId="ListLabel91">
    <w:name w:val="ListLabel 91"/>
    <w:uiPriority w:val="99"/>
    <w:rsid w:val="0025209F"/>
  </w:style>
  <w:style w:type="character" w:customStyle="1" w:styleId="ListLabel92">
    <w:name w:val="ListLabel 92"/>
    <w:uiPriority w:val="99"/>
    <w:rsid w:val="0025209F"/>
    <w:rPr>
      <w:sz w:val="22"/>
      <w:szCs w:val="22"/>
    </w:rPr>
  </w:style>
  <w:style w:type="character" w:customStyle="1" w:styleId="ListLabel93">
    <w:name w:val="ListLabel 93"/>
    <w:uiPriority w:val="99"/>
    <w:rsid w:val="0025209F"/>
    <w:rPr>
      <w:sz w:val="22"/>
      <w:szCs w:val="22"/>
    </w:rPr>
  </w:style>
  <w:style w:type="character" w:customStyle="1" w:styleId="ListLabel94">
    <w:name w:val="ListLabel 94"/>
    <w:uiPriority w:val="99"/>
    <w:rsid w:val="0025209F"/>
  </w:style>
  <w:style w:type="character" w:customStyle="1" w:styleId="ListLabel95">
    <w:name w:val="ListLabel 95"/>
    <w:uiPriority w:val="99"/>
    <w:rsid w:val="0025209F"/>
  </w:style>
  <w:style w:type="character" w:customStyle="1" w:styleId="ListLabel96">
    <w:name w:val="ListLabel 96"/>
    <w:uiPriority w:val="99"/>
    <w:rsid w:val="0025209F"/>
    <w:rPr>
      <w:sz w:val="22"/>
      <w:szCs w:val="22"/>
    </w:rPr>
  </w:style>
  <w:style w:type="character" w:customStyle="1" w:styleId="ListLabel97">
    <w:name w:val="ListLabel 97"/>
    <w:uiPriority w:val="99"/>
    <w:rsid w:val="0025209F"/>
  </w:style>
  <w:style w:type="character" w:customStyle="1" w:styleId="ListLabel98">
    <w:name w:val="ListLabel 98"/>
    <w:uiPriority w:val="99"/>
    <w:rsid w:val="0025209F"/>
  </w:style>
  <w:style w:type="character" w:customStyle="1" w:styleId="ListLabel99">
    <w:name w:val="ListLabel 99"/>
    <w:uiPriority w:val="99"/>
    <w:rsid w:val="0025209F"/>
    <w:rPr>
      <w:sz w:val="22"/>
      <w:szCs w:val="22"/>
    </w:rPr>
  </w:style>
  <w:style w:type="character" w:customStyle="1" w:styleId="ListLabel100">
    <w:name w:val="ListLabel 100"/>
    <w:uiPriority w:val="99"/>
    <w:rsid w:val="0025209F"/>
  </w:style>
  <w:style w:type="character" w:customStyle="1" w:styleId="ListLabel101">
    <w:name w:val="ListLabel 101"/>
    <w:uiPriority w:val="99"/>
    <w:rsid w:val="0025209F"/>
    <w:rPr>
      <w:sz w:val="22"/>
      <w:szCs w:val="22"/>
    </w:rPr>
  </w:style>
  <w:style w:type="character" w:customStyle="1" w:styleId="ListLabel102">
    <w:name w:val="ListLabel 102"/>
    <w:uiPriority w:val="99"/>
    <w:rsid w:val="0025209F"/>
    <w:rPr>
      <w:sz w:val="22"/>
      <w:szCs w:val="22"/>
    </w:rPr>
  </w:style>
  <w:style w:type="character" w:customStyle="1" w:styleId="ListLabel103">
    <w:name w:val="ListLabel 103"/>
    <w:uiPriority w:val="99"/>
    <w:rsid w:val="0025209F"/>
  </w:style>
  <w:style w:type="character" w:customStyle="1" w:styleId="ListLabel104">
    <w:name w:val="ListLabel 104"/>
    <w:uiPriority w:val="99"/>
    <w:rsid w:val="0025209F"/>
  </w:style>
  <w:style w:type="character" w:customStyle="1" w:styleId="ListLabel105">
    <w:name w:val="ListLabel 105"/>
    <w:uiPriority w:val="99"/>
    <w:rsid w:val="0025209F"/>
    <w:rPr>
      <w:sz w:val="22"/>
      <w:szCs w:val="22"/>
    </w:rPr>
  </w:style>
  <w:style w:type="character" w:customStyle="1" w:styleId="ListLabel106">
    <w:name w:val="ListLabel 106"/>
    <w:uiPriority w:val="99"/>
    <w:rsid w:val="0025209F"/>
  </w:style>
  <w:style w:type="character" w:customStyle="1" w:styleId="ListLabel107">
    <w:name w:val="ListLabel 107"/>
    <w:uiPriority w:val="99"/>
    <w:rsid w:val="0025209F"/>
  </w:style>
  <w:style w:type="character" w:customStyle="1" w:styleId="ListLabel108">
    <w:name w:val="ListLabel 108"/>
    <w:uiPriority w:val="99"/>
    <w:rsid w:val="0025209F"/>
    <w:rPr>
      <w:sz w:val="22"/>
      <w:szCs w:val="22"/>
    </w:rPr>
  </w:style>
  <w:style w:type="character" w:customStyle="1" w:styleId="ListLabel109">
    <w:name w:val="ListLabel 109"/>
    <w:uiPriority w:val="99"/>
    <w:rsid w:val="0025209F"/>
    <w:rPr>
      <w:sz w:val="22"/>
      <w:szCs w:val="22"/>
    </w:rPr>
  </w:style>
  <w:style w:type="character" w:customStyle="1" w:styleId="ListLabel110">
    <w:name w:val="ListLabel 110"/>
    <w:uiPriority w:val="99"/>
    <w:rsid w:val="0025209F"/>
  </w:style>
  <w:style w:type="character" w:customStyle="1" w:styleId="ListLabel111">
    <w:name w:val="ListLabel 111"/>
    <w:uiPriority w:val="99"/>
    <w:rsid w:val="0025209F"/>
    <w:rPr>
      <w:sz w:val="22"/>
      <w:szCs w:val="22"/>
    </w:rPr>
  </w:style>
  <w:style w:type="character" w:customStyle="1" w:styleId="ListLabel112">
    <w:name w:val="ListLabel 112"/>
    <w:uiPriority w:val="99"/>
    <w:rsid w:val="0025209F"/>
  </w:style>
  <w:style w:type="character" w:customStyle="1" w:styleId="ListLabel113">
    <w:name w:val="ListLabel 113"/>
    <w:uiPriority w:val="99"/>
    <w:rsid w:val="0025209F"/>
  </w:style>
  <w:style w:type="character" w:customStyle="1" w:styleId="ListLabel114">
    <w:name w:val="ListLabel 114"/>
    <w:uiPriority w:val="99"/>
    <w:rsid w:val="0025209F"/>
    <w:rPr>
      <w:sz w:val="22"/>
      <w:szCs w:val="22"/>
    </w:rPr>
  </w:style>
  <w:style w:type="character" w:customStyle="1" w:styleId="ListLabel115">
    <w:name w:val="ListLabel 115"/>
    <w:uiPriority w:val="99"/>
    <w:rsid w:val="0025209F"/>
  </w:style>
  <w:style w:type="character" w:customStyle="1" w:styleId="ListLabel116">
    <w:name w:val="ListLabel 116"/>
    <w:uiPriority w:val="99"/>
    <w:rsid w:val="0025209F"/>
  </w:style>
  <w:style w:type="character" w:customStyle="1" w:styleId="ListLabel117">
    <w:name w:val="ListLabel 117"/>
    <w:uiPriority w:val="99"/>
    <w:rsid w:val="0025209F"/>
    <w:rPr>
      <w:sz w:val="22"/>
      <w:szCs w:val="22"/>
    </w:rPr>
  </w:style>
  <w:style w:type="character" w:customStyle="1" w:styleId="ListLabel118">
    <w:name w:val="ListLabel 118"/>
    <w:uiPriority w:val="99"/>
    <w:rsid w:val="0025209F"/>
    <w:rPr>
      <w:sz w:val="22"/>
      <w:szCs w:val="22"/>
    </w:rPr>
  </w:style>
  <w:style w:type="character" w:customStyle="1" w:styleId="ListLabel119">
    <w:name w:val="ListLabel 119"/>
    <w:uiPriority w:val="99"/>
    <w:rsid w:val="0025209F"/>
    <w:rPr>
      <w:sz w:val="22"/>
      <w:szCs w:val="22"/>
    </w:rPr>
  </w:style>
  <w:style w:type="character" w:customStyle="1" w:styleId="ListLabel120">
    <w:name w:val="ListLabel 120"/>
    <w:uiPriority w:val="99"/>
    <w:rsid w:val="0025209F"/>
    <w:rPr>
      <w:sz w:val="22"/>
      <w:szCs w:val="22"/>
    </w:rPr>
  </w:style>
  <w:style w:type="character" w:customStyle="1" w:styleId="ListLabel121">
    <w:name w:val="ListLabel 121"/>
    <w:uiPriority w:val="99"/>
    <w:rsid w:val="0025209F"/>
    <w:rPr>
      <w:sz w:val="22"/>
      <w:szCs w:val="22"/>
    </w:rPr>
  </w:style>
  <w:style w:type="character" w:customStyle="1" w:styleId="ListLabel122">
    <w:name w:val="ListLabel 122"/>
    <w:uiPriority w:val="99"/>
    <w:rsid w:val="0025209F"/>
    <w:rPr>
      <w:b/>
      <w:bCs/>
      <w:sz w:val="22"/>
      <w:szCs w:val="22"/>
    </w:rPr>
  </w:style>
  <w:style w:type="character" w:customStyle="1" w:styleId="ListLabel123">
    <w:name w:val="ListLabel 123"/>
    <w:uiPriority w:val="99"/>
    <w:rsid w:val="0025209F"/>
    <w:rPr>
      <w:sz w:val="22"/>
      <w:szCs w:val="22"/>
    </w:rPr>
  </w:style>
  <w:style w:type="character" w:customStyle="1" w:styleId="ListLabel124">
    <w:name w:val="ListLabel 124"/>
    <w:uiPriority w:val="99"/>
    <w:rsid w:val="0025209F"/>
    <w:rPr>
      <w:b/>
      <w:bCs/>
    </w:rPr>
  </w:style>
  <w:style w:type="character" w:customStyle="1" w:styleId="ListLabel125">
    <w:name w:val="ListLabel 125"/>
    <w:uiPriority w:val="99"/>
    <w:rsid w:val="0025209F"/>
    <w:rPr>
      <w:sz w:val="22"/>
      <w:szCs w:val="22"/>
    </w:rPr>
  </w:style>
  <w:style w:type="character" w:customStyle="1" w:styleId="ListLabel126">
    <w:name w:val="ListLabel 126"/>
    <w:uiPriority w:val="99"/>
    <w:rsid w:val="0025209F"/>
  </w:style>
  <w:style w:type="character" w:customStyle="1" w:styleId="ListLabel127">
    <w:name w:val="ListLabel 127"/>
    <w:uiPriority w:val="99"/>
    <w:rsid w:val="0025209F"/>
  </w:style>
  <w:style w:type="character" w:customStyle="1" w:styleId="ListLabel128">
    <w:name w:val="ListLabel 128"/>
    <w:uiPriority w:val="99"/>
    <w:rsid w:val="0025209F"/>
  </w:style>
  <w:style w:type="character" w:customStyle="1" w:styleId="ListLabel129">
    <w:name w:val="ListLabel 129"/>
    <w:uiPriority w:val="99"/>
    <w:rsid w:val="0025209F"/>
  </w:style>
  <w:style w:type="character" w:customStyle="1" w:styleId="ListLabel130">
    <w:name w:val="ListLabel 130"/>
    <w:uiPriority w:val="99"/>
    <w:rsid w:val="0025209F"/>
  </w:style>
  <w:style w:type="character" w:customStyle="1" w:styleId="ListLabel131">
    <w:name w:val="ListLabel 131"/>
    <w:uiPriority w:val="99"/>
    <w:rsid w:val="0025209F"/>
  </w:style>
  <w:style w:type="character" w:customStyle="1" w:styleId="ListLabel132">
    <w:name w:val="ListLabel 132"/>
    <w:uiPriority w:val="99"/>
    <w:rsid w:val="0025209F"/>
  </w:style>
  <w:style w:type="character" w:customStyle="1" w:styleId="ListLabel133">
    <w:name w:val="ListLabel 133"/>
    <w:uiPriority w:val="99"/>
    <w:rsid w:val="0025209F"/>
  </w:style>
  <w:style w:type="character" w:customStyle="1" w:styleId="ListLabel134">
    <w:name w:val="ListLabel 134"/>
    <w:uiPriority w:val="99"/>
    <w:rsid w:val="0025209F"/>
  </w:style>
  <w:style w:type="character" w:customStyle="1" w:styleId="ListLabel135">
    <w:name w:val="ListLabel 135"/>
    <w:uiPriority w:val="99"/>
    <w:rsid w:val="0025209F"/>
    <w:rPr>
      <w:color w:val="auto"/>
      <w:sz w:val="22"/>
      <w:szCs w:val="22"/>
      <w:u w:val="none"/>
      <w:lang w:val="en-US"/>
    </w:rPr>
  </w:style>
  <w:style w:type="paragraph" w:styleId="Nagwek">
    <w:name w:val="header"/>
    <w:basedOn w:val="Normalny"/>
    <w:next w:val="Tekstpodstawowy"/>
    <w:link w:val="NagwekZnak"/>
    <w:uiPriority w:val="99"/>
    <w:pPr>
      <w:tabs>
        <w:tab w:val="center" w:pos="4536"/>
        <w:tab w:val="right" w:pos="9072"/>
      </w:tabs>
    </w:pPr>
    <w:rPr>
      <w:sz w:val="20"/>
      <w:szCs w:val="20"/>
    </w:rPr>
  </w:style>
  <w:style w:type="character" w:customStyle="1" w:styleId="HeaderChar1">
    <w:name w:val="Header Char1"/>
    <w:basedOn w:val="Domylnaczcionkaakapitu"/>
    <w:uiPriority w:val="99"/>
    <w:semiHidden/>
    <w:rsid w:val="006C4041"/>
    <w:rPr>
      <w:rFonts w:ascii="Times New Roman" w:eastAsia="Times New Roman" w:hAnsi="Times New Roman" w:cs="Times New Roman"/>
      <w:kern w:val="2"/>
      <w:sz w:val="24"/>
      <w:szCs w:val="24"/>
      <w:lang w:eastAsia="zh-CN"/>
    </w:rPr>
  </w:style>
  <w:style w:type="paragraph" w:styleId="Tekstpodstawowy">
    <w:name w:val="Body Text"/>
    <w:basedOn w:val="Normalny"/>
    <w:link w:val="TekstpodstawowyZnak"/>
    <w:uiPriority w:val="99"/>
    <w:semiHidden/>
    <w:rPr>
      <w:b/>
      <w:bCs/>
    </w:rPr>
  </w:style>
  <w:style w:type="character" w:customStyle="1" w:styleId="BodyTextChar1">
    <w:name w:val="Body Text Char1"/>
    <w:basedOn w:val="Domylnaczcionkaakapitu"/>
    <w:uiPriority w:val="99"/>
    <w:semiHidden/>
    <w:rsid w:val="006C4041"/>
    <w:rPr>
      <w:rFonts w:ascii="Times New Roman" w:eastAsia="Times New Roman" w:hAnsi="Times New Roman" w:cs="Times New Roman"/>
      <w:kern w:val="2"/>
      <w:sz w:val="24"/>
      <w:szCs w:val="24"/>
      <w:lang w:eastAsia="zh-CN"/>
    </w:rPr>
  </w:style>
  <w:style w:type="paragraph" w:styleId="Lista">
    <w:name w:val="List"/>
    <w:basedOn w:val="Tekstpodstawowy"/>
    <w:uiPriority w:val="99"/>
    <w:rsid w:val="0025209F"/>
  </w:style>
  <w:style w:type="paragraph" w:styleId="Legenda">
    <w:name w:val="caption"/>
    <w:basedOn w:val="Normalny"/>
    <w:uiPriority w:val="99"/>
    <w:qFormat/>
    <w:rsid w:val="0025209F"/>
    <w:pPr>
      <w:suppressLineNumbers/>
      <w:spacing w:before="120" w:after="120"/>
    </w:pPr>
    <w:rPr>
      <w:i/>
      <w:iCs/>
    </w:rPr>
  </w:style>
  <w:style w:type="paragraph" w:customStyle="1" w:styleId="Indeks">
    <w:name w:val="Indeks"/>
    <w:basedOn w:val="Normalny"/>
    <w:uiPriority w:val="99"/>
    <w:rsid w:val="0025209F"/>
    <w:pPr>
      <w:suppressLineNumbers/>
    </w:pPr>
  </w:style>
  <w:style w:type="paragraph" w:customStyle="1" w:styleId="Tekstpodstawowy21">
    <w:name w:val="Tekst podstawowy 21"/>
    <w:basedOn w:val="Normalny"/>
  </w:style>
  <w:style w:type="paragraph" w:customStyle="1" w:styleId="Tekstpodstawowywcity21">
    <w:name w:val="Tekst podstawowy wcięty 21"/>
    <w:basedOn w:val="Normalny"/>
    <w:uiPriority w:val="99"/>
    <w:pPr>
      <w:spacing w:line="480" w:lineRule="auto"/>
      <w:ind w:left="283"/>
    </w:pPr>
  </w:style>
  <w:style w:type="paragraph" w:customStyle="1" w:styleId="Akapitzlist1">
    <w:name w:val="Akapit z listą1"/>
    <w:basedOn w:val="Normalny"/>
    <w:uiPriority w:val="99"/>
    <w:pPr>
      <w:ind w:left="708"/>
    </w:pPr>
  </w:style>
  <w:style w:type="paragraph" w:styleId="Akapitzlist">
    <w:name w:val="List Paragraph"/>
    <w:basedOn w:val="Normalny"/>
    <w:link w:val="AkapitzlistZnak"/>
    <w:uiPriority w:val="99"/>
    <w:qFormat/>
    <w:pPr>
      <w:ind w:left="720"/>
      <w:contextualSpacing/>
    </w:pPr>
  </w:style>
  <w:style w:type="paragraph" w:styleId="Tekstdymka">
    <w:name w:val="Balloon Text"/>
    <w:basedOn w:val="Normalny"/>
    <w:link w:val="TekstdymkaZnak"/>
    <w:uiPriority w:val="99"/>
    <w:semiHidden/>
    <w:rPr>
      <w:rFonts w:ascii="Segoe UI" w:hAnsi="Segoe UI" w:cs="Segoe UI"/>
      <w:sz w:val="18"/>
      <w:szCs w:val="18"/>
    </w:rPr>
  </w:style>
  <w:style w:type="character" w:customStyle="1" w:styleId="BalloonTextChar1">
    <w:name w:val="Balloon Text Char1"/>
    <w:basedOn w:val="Domylnaczcionkaakapitu"/>
    <w:uiPriority w:val="99"/>
    <w:semiHidden/>
    <w:rsid w:val="006C4041"/>
    <w:rPr>
      <w:rFonts w:ascii="Times New Roman" w:eastAsia="Times New Roman" w:hAnsi="Times New Roman" w:cs="Times New Roman"/>
      <w:kern w:val="2"/>
      <w:sz w:val="0"/>
      <w:szCs w:val="0"/>
      <w:lang w:eastAsia="zh-CN"/>
    </w:rPr>
  </w:style>
  <w:style w:type="paragraph" w:styleId="Stopka">
    <w:name w:val="footer"/>
    <w:basedOn w:val="Normalny"/>
    <w:link w:val="StopkaZnak"/>
    <w:uiPriority w:val="99"/>
    <w:pPr>
      <w:tabs>
        <w:tab w:val="center" w:pos="4536"/>
        <w:tab w:val="right" w:pos="9072"/>
      </w:tabs>
    </w:pPr>
  </w:style>
  <w:style w:type="character" w:customStyle="1" w:styleId="FooterChar1">
    <w:name w:val="Footer Char1"/>
    <w:basedOn w:val="Domylnaczcionkaakapitu"/>
    <w:uiPriority w:val="99"/>
    <w:semiHidden/>
    <w:rsid w:val="006C4041"/>
    <w:rPr>
      <w:rFonts w:ascii="Times New Roman" w:eastAsia="Times New Roman" w:hAnsi="Times New Roman" w:cs="Times New Roman"/>
      <w:kern w:val="2"/>
      <w:sz w:val="24"/>
      <w:szCs w:val="24"/>
      <w:lang w:eastAsia="zh-CN"/>
    </w:rPr>
  </w:style>
  <w:style w:type="paragraph" w:customStyle="1" w:styleId="Textbody">
    <w:name w:val="Text body"/>
    <w:basedOn w:val="Normalny"/>
    <w:rsid w:val="006571AD"/>
    <w:pPr>
      <w:autoSpaceDN w:val="0"/>
      <w:spacing w:after="140" w:line="276" w:lineRule="auto"/>
    </w:pPr>
    <w:rPr>
      <w:rFonts w:ascii="Liberation Serif" w:eastAsia="NSimSun" w:hAnsi="Liberation Serif" w:cs="Arial"/>
      <w:kern w:val="3"/>
      <w:lang w:bidi="hi-IN"/>
    </w:rPr>
  </w:style>
  <w:style w:type="paragraph" w:customStyle="1" w:styleId="Nagwek10">
    <w:name w:val="Nagłówek1"/>
    <w:basedOn w:val="Normalny"/>
    <w:next w:val="Textbody"/>
    <w:rsid w:val="006571AD"/>
    <w:pPr>
      <w:autoSpaceDN w:val="0"/>
      <w:jc w:val="center"/>
    </w:pPr>
    <w:rPr>
      <w:rFonts w:ascii="Liberation Serif" w:eastAsia="NSimSun" w:hAnsi="Liberation Serif" w:cs="Arial"/>
      <w:b/>
      <w:bCs/>
      <w:kern w:val="3"/>
      <w:sz w:val="28"/>
      <w:u w:val="single"/>
      <w:lang w:bidi="hi-IN"/>
    </w:rPr>
  </w:style>
  <w:style w:type="character" w:styleId="Hipercze">
    <w:name w:val="Hyperlink"/>
    <w:basedOn w:val="Domylnaczcionkaakapitu"/>
    <w:uiPriority w:val="99"/>
    <w:unhideWhenUsed/>
    <w:rsid w:val="002A2B56"/>
    <w:rPr>
      <w:color w:val="0000FF" w:themeColor="hyperlink"/>
      <w:u w:val="single"/>
    </w:rPr>
  </w:style>
  <w:style w:type="character" w:styleId="Nierozpoznanawzmianka">
    <w:name w:val="Unresolved Mention"/>
    <w:basedOn w:val="Domylnaczcionkaakapitu"/>
    <w:uiPriority w:val="99"/>
    <w:semiHidden/>
    <w:unhideWhenUsed/>
    <w:rsid w:val="002A2B56"/>
    <w:rPr>
      <w:color w:val="605E5C"/>
      <w:shd w:val="clear" w:color="auto" w:fill="E1DFDD"/>
    </w:rPr>
  </w:style>
  <w:style w:type="paragraph" w:styleId="Bezodstpw">
    <w:name w:val="No Spacing"/>
    <w:uiPriority w:val="1"/>
    <w:qFormat/>
    <w:rsid w:val="00E1673C"/>
    <w:pPr>
      <w:suppressAutoHyphens/>
    </w:pPr>
    <w:rPr>
      <w:rFonts w:ascii="Times New Roman" w:eastAsia="Times New Roman" w:hAnsi="Times New Roman" w:cs="Times New Roman"/>
      <w:kern w:val="2"/>
      <w:sz w:val="24"/>
      <w:szCs w:val="24"/>
      <w:lang w:eastAsia="zh-CN"/>
    </w:rPr>
  </w:style>
  <w:style w:type="character" w:customStyle="1" w:styleId="Nagwek4Znak">
    <w:name w:val="Nagłówek 4 Znak"/>
    <w:basedOn w:val="Domylnaczcionkaakapitu"/>
    <w:link w:val="Nagwek4"/>
    <w:uiPriority w:val="9"/>
    <w:rsid w:val="00E1673C"/>
    <w:rPr>
      <w:rFonts w:asciiTheme="majorHAnsi" w:eastAsiaTheme="majorEastAsia" w:hAnsiTheme="majorHAnsi" w:cstheme="majorBidi"/>
      <w:i/>
      <w:iCs/>
      <w:color w:val="365F91" w:themeColor="accent1" w:themeShade="BF"/>
      <w:kern w:val="2"/>
      <w:sz w:val="24"/>
      <w:szCs w:val="24"/>
      <w:lang w:eastAsia="zh-CN"/>
    </w:rPr>
  </w:style>
  <w:style w:type="character" w:customStyle="1" w:styleId="Nagwek1Znak">
    <w:name w:val="Nagłówek 1 Znak"/>
    <w:basedOn w:val="Domylnaczcionkaakapitu"/>
    <w:link w:val="Nagwek1"/>
    <w:uiPriority w:val="9"/>
    <w:rsid w:val="00E1673C"/>
    <w:rPr>
      <w:rFonts w:asciiTheme="majorHAnsi" w:eastAsiaTheme="majorEastAsia" w:hAnsiTheme="majorHAnsi" w:cstheme="majorBidi"/>
      <w:color w:val="365F91" w:themeColor="accent1" w:themeShade="BF"/>
      <w:kern w:val="2"/>
      <w:sz w:val="32"/>
      <w:szCs w:val="32"/>
      <w:lang w:eastAsia="zh-CN"/>
    </w:rPr>
  </w:style>
  <w:style w:type="paragraph" w:styleId="Tekstprzypisukocowego">
    <w:name w:val="endnote text"/>
    <w:basedOn w:val="Normalny"/>
    <w:link w:val="TekstprzypisukocowegoZnak"/>
    <w:uiPriority w:val="99"/>
    <w:semiHidden/>
    <w:unhideWhenUsed/>
    <w:rsid w:val="000B0912"/>
    <w:rPr>
      <w:sz w:val="20"/>
      <w:szCs w:val="20"/>
    </w:rPr>
  </w:style>
  <w:style w:type="character" w:customStyle="1" w:styleId="TekstprzypisukocowegoZnak">
    <w:name w:val="Tekst przypisu końcowego Znak"/>
    <w:basedOn w:val="Domylnaczcionkaakapitu"/>
    <w:link w:val="Tekstprzypisukocowego"/>
    <w:uiPriority w:val="99"/>
    <w:semiHidden/>
    <w:rsid w:val="000B0912"/>
    <w:rPr>
      <w:rFonts w:ascii="Times New Roman" w:eastAsia="Times New Roman" w:hAnsi="Times New Roman" w:cs="Times New Roman"/>
      <w:kern w:val="2"/>
      <w:sz w:val="20"/>
      <w:szCs w:val="20"/>
      <w:lang w:eastAsia="zh-CN"/>
    </w:rPr>
  </w:style>
  <w:style w:type="character" w:styleId="Odwoanieprzypisukocowego">
    <w:name w:val="endnote reference"/>
    <w:basedOn w:val="Domylnaczcionkaakapitu"/>
    <w:uiPriority w:val="99"/>
    <w:semiHidden/>
    <w:unhideWhenUsed/>
    <w:rsid w:val="000B0912"/>
    <w:rPr>
      <w:vertAlign w:val="superscript"/>
    </w:rPr>
  </w:style>
  <w:style w:type="character" w:styleId="Odwoaniedokomentarza">
    <w:name w:val="annotation reference"/>
    <w:basedOn w:val="Domylnaczcionkaakapitu"/>
    <w:uiPriority w:val="99"/>
    <w:semiHidden/>
    <w:unhideWhenUsed/>
    <w:rsid w:val="006E132B"/>
    <w:rPr>
      <w:sz w:val="16"/>
      <w:szCs w:val="16"/>
    </w:rPr>
  </w:style>
  <w:style w:type="paragraph" w:styleId="Tekstkomentarza">
    <w:name w:val="annotation text"/>
    <w:basedOn w:val="Normalny"/>
    <w:link w:val="TekstkomentarzaZnak"/>
    <w:uiPriority w:val="99"/>
    <w:unhideWhenUsed/>
    <w:rsid w:val="006E132B"/>
    <w:rPr>
      <w:sz w:val="20"/>
      <w:szCs w:val="20"/>
    </w:rPr>
  </w:style>
  <w:style w:type="character" w:customStyle="1" w:styleId="TekstkomentarzaZnak">
    <w:name w:val="Tekst komentarza Znak"/>
    <w:basedOn w:val="Domylnaczcionkaakapitu"/>
    <w:link w:val="Tekstkomentarza"/>
    <w:uiPriority w:val="99"/>
    <w:rsid w:val="006E132B"/>
    <w:rPr>
      <w:rFonts w:ascii="Times New Roman" w:eastAsia="Times New Roman"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6E132B"/>
    <w:rPr>
      <w:b/>
      <w:bCs/>
    </w:rPr>
  </w:style>
  <w:style w:type="character" w:customStyle="1" w:styleId="TematkomentarzaZnak">
    <w:name w:val="Temat komentarza Znak"/>
    <w:basedOn w:val="TekstkomentarzaZnak"/>
    <w:link w:val="Tematkomentarza"/>
    <w:uiPriority w:val="99"/>
    <w:semiHidden/>
    <w:rsid w:val="006E132B"/>
    <w:rPr>
      <w:rFonts w:ascii="Times New Roman" w:eastAsia="Times New Roman" w:hAnsi="Times New Roman" w:cs="Times New Roman"/>
      <w:b/>
      <w:bCs/>
      <w:kern w:val="2"/>
      <w:sz w:val="20"/>
      <w:szCs w:val="20"/>
      <w:lang w:eastAsia="zh-CN"/>
    </w:rPr>
  </w:style>
  <w:style w:type="paragraph" w:styleId="Poprawka">
    <w:name w:val="Revision"/>
    <w:hidden/>
    <w:uiPriority w:val="99"/>
    <w:semiHidden/>
    <w:rsid w:val="006E132B"/>
    <w:rPr>
      <w:rFonts w:ascii="Times New Roman" w:eastAsia="Times New Roman" w:hAnsi="Times New Roman" w:cs="Times New Roman"/>
      <w:kern w:val="2"/>
      <w:sz w:val="24"/>
      <w:szCs w:val="24"/>
      <w:lang w:eastAsia="zh-CN"/>
    </w:rPr>
  </w:style>
  <w:style w:type="character" w:styleId="UyteHipercze">
    <w:name w:val="FollowedHyperlink"/>
    <w:basedOn w:val="Domylnaczcionkaakapitu"/>
    <w:uiPriority w:val="99"/>
    <w:semiHidden/>
    <w:unhideWhenUsed/>
    <w:rsid w:val="00DB1E4C"/>
    <w:rPr>
      <w:color w:val="800080" w:themeColor="followedHyperlink"/>
      <w:u w:val="single"/>
    </w:rPr>
  </w:style>
  <w:style w:type="character" w:customStyle="1" w:styleId="AkapitzlistZnak">
    <w:name w:val="Akapit z listą Znak"/>
    <w:link w:val="Akapitzlist"/>
    <w:uiPriority w:val="99"/>
    <w:locked/>
    <w:rsid w:val="00F37D3F"/>
    <w:rPr>
      <w:rFonts w:ascii="Times New Roman" w:eastAsia="Times New Roman" w:hAnsi="Times New Roman" w:cs="Times New Roman"/>
      <w:kern w:val="2"/>
      <w:sz w:val="24"/>
      <w:szCs w:val="24"/>
      <w:lang w:eastAsia="zh-CN"/>
    </w:rPr>
  </w:style>
  <w:style w:type="paragraph" w:styleId="NormalnyWeb">
    <w:name w:val="Normal (Web)"/>
    <w:basedOn w:val="Normalny"/>
    <w:rsid w:val="006708BF"/>
    <w:pPr>
      <w:spacing w:before="280" w:after="142" w:line="288"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445">
      <w:bodyDiv w:val="1"/>
      <w:marLeft w:val="0"/>
      <w:marRight w:val="0"/>
      <w:marTop w:val="0"/>
      <w:marBottom w:val="0"/>
      <w:divBdr>
        <w:top w:val="none" w:sz="0" w:space="0" w:color="auto"/>
        <w:left w:val="none" w:sz="0" w:space="0" w:color="auto"/>
        <w:bottom w:val="none" w:sz="0" w:space="0" w:color="auto"/>
        <w:right w:val="none" w:sz="0" w:space="0" w:color="auto"/>
      </w:divBdr>
    </w:div>
    <w:div w:id="144518857">
      <w:bodyDiv w:val="1"/>
      <w:marLeft w:val="0"/>
      <w:marRight w:val="0"/>
      <w:marTop w:val="0"/>
      <w:marBottom w:val="0"/>
      <w:divBdr>
        <w:top w:val="none" w:sz="0" w:space="0" w:color="auto"/>
        <w:left w:val="none" w:sz="0" w:space="0" w:color="auto"/>
        <w:bottom w:val="none" w:sz="0" w:space="0" w:color="auto"/>
        <w:right w:val="none" w:sz="0" w:space="0" w:color="auto"/>
      </w:divBdr>
    </w:div>
    <w:div w:id="333413124">
      <w:bodyDiv w:val="1"/>
      <w:marLeft w:val="0"/>
      <w:marRight w:val="0"/>
      <w:marTop w:val="0"/>
      <w:marBottom w:val="0"/>
      <w:divBdr>
        <w:top w:val="none" w:sz="0" w:space="0" w:color="auto"/>
        <w:left w:val="none" w:sz="0" w:space="0" w:color="auto"/>
        <w:bottom w:val="none" w:sz="0" w:space="0" w:color="auto"/>
        <w:right w:val="none" w:sz="0" w:space="0" w:color="auto"/>
      </w:divBdr>
    </w:div>
    <w:div w:id="638195558">
      <w:bodyDiv w:val="1"/>
      <w:marLeft w:val="0"/>
      <w:marRight w:val="0"/>
      <w:marTop w:val="0"/>
      <w:marBottom w:val="0"/>
      <w:divBdr>
        <w:top w:val="none" w:sz="0" w:space="0" w:color="auto"/>
        <w:left w:val="none" w:sz="0" w:space="0" w:color="auto"/>
        <w:bottom w:val="none" w:sz="0" w:space="0" w:color="auto"/>
        <w:right w:val="none" w:sz="0" w:space="0" w:color="auto"/>
      </w:divBdr>
    </w:div>
    <w:div w:id="649595041">
      <w:bodyDiv w:val="1"/>
      <w:marLeft w:val="0"/>
      <w:marRight w:val="0"/>
      <w:marTop w:val="0"/>
      <w:marBottom w:val="0"/>
      <w:divBdr>
        <w:top w:val="none" w:sz="0" w:space="0" w:color="auto"/>
        <w:left w:val="none" w:sz="0" w:space="0" w:color="auto"/>
        <w:bottom w:val="none" w:sz="0" w:space="0" w:color="auto"/>
        <w:right w:val="none" w:sz="0" w:space="0" w:color="auto"/>
      </w:divBdr>
    </w:div>
    <w:div w:id="690643465">
      <w:bodyDiv w:val="1"/>
      <w:marLeft w:val="0"/>
      <w:marRight w:val="0"/>
      <w:marTop w:val="0"/>
      <w:marBottom w:val="0"/>
      <w:divBdr>
        <w:top w:val="none" w:sz="0" w:space="0" w:color="auto"/>
        <w:left w:val="none" w:sz="0" w:space="0" w:color="auto"/>
        <w:bottom w:val="none" w:sz="0" w:space="0" w:color="auto"/>
        <w:right w:val="none" w:sz="0" w:space="0" w:color="auto"/>
      </w:divBdr>
      <w:divsChild>
        <w:div w:id="660041664">
          <w:marLeft w:val="0"/>
          <w:marRight w:val="0"/>
          <w:marTop w:val="0"/>
          <w:marBottom w:val="0"/>
          <w:divBdr>
            <w:top w:val="none" w:sz="0" w:space="0" w:color="auto"/>
            <w:left w:val="none" w:sz="0" w:space="0" w:color="auto"/>
            <w:bottom w:val="none" w:sz="0" w:space="0" w:color="auto"/>
            <w:right w:val="none" w:sz="0" w:space="0" w:color="auto"/>
          </w:divBdr>
        </w:div>
        <w:div w:id="1320965844">
          <w:marLeft w:val="0"/>
          <w:marRight w:val="0"/>
          <w:marTop w:val="0"/>
          <w:marBottom w:val="0"/>
          <w:divBdr>
            <w:top w:val="none" w:sz="0" w:space="0" w:color="auto"/>
            <w:left w:val="none" w:sz="0" w:space="0" w:color="auto"/>
            <w:bottom w:val="none" w:sz="0" w:space="0" w:color="auto"/>
            <w:right w:val="none" w:sz="0" w:space="0" w:color="auto"/>
          </w:divBdr>
        </w:div>
      </w:divsChild>
    </w:div>
    <w:div w:id="836964574">
      <w:bodyDiv w:val="1"/>
      <w:marLeft w:val="0"/>
      <w:marRight w:val="0"/>
      <w:marTop w:val="0"/>
      <w:marBottom w:val="0"/>
      <w:divBdr>
        <w:top w:val="none" w:sz="0" w:space="0" w:color="auto"/>
        <w:left w:val="none" w:sz="0" w:space="0" w:color="auto"/>
        <w:bottom w:val="none" w:sz="0" w:space="0" w:color="auto"/>
        <w:right w:val="none" w:sz="0" w:space="0" w:color="auto"/>
      </w:divBdr>
    </w:div>
    <w:div w:id="861017456">
      <w:bodyDiv w:val="1"/>
      <w:marLeft w:val="0"/>
      <w:marRight w:val="0"/>
      <w:marTop w:val="0"/>
      <w:marBottom w:val="0"/>
      <w:divBdr>
        <w:top w:val="none" w:sz="0" w:space="0" w:color="auto"/>
        <w:left w:val="none" w:sz="0" w:space="0" w:color="auto"/>
        <w:bottom w:val="none" w:sz="0" w:space="0" w:color="auto"/>
        <w:right w:val="none" w:sz="0" w:space="0" w:color="auto"/>
      </w:divBdr>
    </w:div>
    <w:div w:id="937519687">
      <w:bodyDiv w:val="1"/>
      <w:marLeft w:val="0"/>
      <w:marRight w:val="0"/>
      <w:marTop w:val="0"/>
      <w:marBottom w:val="0"/>
      <w:divBdr>
        <w:top w:val="none" w:sz="0" w:space="0" w:color="auto"/>
        <w:left w:val="none" w:sz="0" w:space="0" w:color="auto"/>
        <w:bottom w:val="none" w:sz="0" w:space="0" w:color="auto"/>
        <w:right w:val="none" w:sz="0" w:space="0" w:color="auto"/>
      </w:divBdr>
    </w:div>
    <w:div w:id="989596033">
      <w:bodyDiv w:val="1"/>
      <w:marLeft w:val="0"/>
      <w:marRight w:val="0"/>
      <w:marTop w:val="0"/>
      <w:marBottom w:val="0"/>
      <w:divBdr>
        <w:top w:val="none" w:sz="0" w:space="0" w:color="auto"/>
        <w:left w:val="none" w:sz="0" w:space="0" w:color="auto"/>
        <w:bottom w:val="none" w:sz="0" w:space="0" w:color="auto"/>
        <w:right w:val="none" w:sz="0" w:space="0" w:color="auto"/>
      </w:divBdr>
      <w:divsChild>
        <w:div w:id="1747990358">
          <w:marLeft w:val="0"/>
          <w:marRight w:val="0"/>
          <w:marTop w:val="0"/>
          <w:marBottom w:val="0"/>
          <w:divBdr>
            <w:top w:val="none" w:sz="0" w:space="0" w:color="auto"/>
            <w:left w:val="none" w:sz="0" w:space="0" w:color="auto"/>
            <w:bottom w:val="none" w:sz="0" w:space="0" w:color="auto"/>
            <w:right w:val="none" w:sz="0" w:space="0" w:color="auto"/>
          </w:divBdr>
        </w:div>
        <w:div w:id="1931430869">
          <w:marLeft w:val="0"/>
          <w:marRight w:val="0"/>
          <w:marTop w:val="0"/>
          <w:marBottom w:val="0"/>
          <w:divBdr>
            <w:top w:val="none" w:sz="0" w:space="0" w:color="auto"/>
            <w:left w:val="none" w:sz="0" w:space="0" w:color="auto"/>
            <w:bottom w:val="none" w:sz="0" w:space="0" w:color="auto"/>
            <w:right w:val="none" w:sz="0" w:space="0" w:color="auto"/>
          </w:divBdr>
        </w:div>
      </w:divsChild>
    </w:div>
    <w:div w:id="1515730209">
      <w:bodyDiv w:val="1"/>
      <w:marLeft w:val="0"/>
      <w:marRight w:val="0"/>
      <w:marTop w:val="0"/>
      <w:marBottom w:val="0"/>
      <w:divBdr>
        <w:top w:val="none" w:sz="0" w:space="0" w:color="auto"/>
        <w:left w:val="none" w:sz="0" w:space="0" w:color="auto"/>
        <w:bottom w:val="none" w:sz="0" w:space="0" w:color="auto"/>
        <w:right w:val="none" w:sz="0" w:space="0" w:color="auto"/>
      </w:divBdr>
    </w:div>
    <w:div w:id="1652828977">
      <w:bodyDiv w:val="1"/>
      <w:marLeft w:val="0"/>
      <w:marRight w:val="0"/>
      <w:marTop w:val="0"/>
      <w:marBottom w:val="0"/>
      <w:divBdr>
        <w:top w:val="none" w:sz="0" w:space="0" w:color="auto"/>
        <w:left w:val="none" w:sz="0" w:space="0" w:color="auto"/>
        <w:bottom w:val="none" w:sz="0" w:space="0" w:color="auto"/>
        <w:right w:val="none" w:sz="0" w:space="0" w:color="auto"/>
      </w:divBdr>
    </w:div>
    <w:div w:id="1891262233">
      <w:bodyDiv w:val="1"/>
      <w:marLeft w:val="0"/>
      <w:marRight w:val="0"/>
      <w:marTop w:val="0"/>
      <w:marBottom w:val="0"/>
      <w:divBdr>
        <w:top w:val="none" w:sz="0" w:space="0" w:color="auto"/>
        <w:left w:val="none" w:sz="0" w:space="0" w:color="auto"/>
        <w:bottom w:val="none" w:sz="0" w:space="0" w:color="auto"/>
        <w:right w:val="none" w:sz="0" w:space="0" w:color="auto"/>
      </w:divBdr>
    </w:div>
    <w:div w:id="19762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pecn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mpecns.pl" TargetMode="External"/><Relationship Id="rId4" Type="http://schemas.openxmlformats.org/officeDocument/2006/relationships/settings" Target="settings.xml"/><Relationship Id="rId9" Type="http://schemas.openxmlformats.org/officeDocument/2006/relationships/hyperlink" Target="http://www.mpecns.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7080-927C-434B-A5E9-51E51DEF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5240</Words>
  <Characters>31442</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numer sprawy: NZP/TRI/Z/01/19</vt:lpstr>
    </vt:vector>
  </TitlesOfParts>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NZP/TRI/Z/01/19</dc:title>
  <dc:subject/>
  <dc:creator>Właściciel</dc:creator>
  <cp:keywords/>
  <dc:description/>
  <cp:lastModifiedBy>Ababa</cp:lastModifiedBy>
  <cp:revision>15</cp:revision>
  <cp:lastPrinted>2026-01-13T11:16:00Z</cp:lastPrinted>
  <dcterms:created xsi:type="dcterms:W3CDTF">2026-02-10T11:01:00Z</dcterms:created>
  <dcterms:modified xsi:type="dcterms:W3CDTF">2026-03-17T12:45:00Z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