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82" w:rsidRPr="00680758" w:rsidRDefault="00CB1782" w:rsidP="00CB1782">
      <w:pPr>
        <w:ind w:left="4956"/>
        <w:rPr>
          <w:rFonts w:ascii="Times New Roman" w:hAnsi="Times New Roman" w:cs="Times New Roman"/>
          <w:sz w:val="16"/>
          <w:szCs w:val="16"/>
          <w:lang w:val="pl-PL"/>
        </w:rPr>
      </w:pPr>
      <w:bookmarkStart w:id="0" w:name="_GoBack"/>
      <w:bookmarkEnd w:id="0"/>
      <w:r w:rsidRPr="00680758">
        <w:rPr>
          <w:rStyle w:val="Teksttreci60"/>
          <w:rFonts w:eastAsiaTheme="minorHAnsi"/>
        </w:rPr>
        <w:t xml:space="preserve">Załącznik do rozporządzenia Ministra Klimatu i Środowiska </w:t>
      </w:r>
      <w:r w:rsidRPr="00680758">
        <w:rPr>
          <w:rStyle w:val="Teksttreci60"/>
          <w:rFonts w:eastAsiaTheme="minorHAnsi"/>
        </w:rPr>
        <w:br/>
        <w:t>z dnia 29 grudnia 202</w:t>
      </w:r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3 r</w:t>
      </w:r>
      <w:r w:rsidRPr="00680758">
        <w:rPr>
          <w:rStyle w:val="Teksttreci60"/>
          <w:rFonts w:eastAsiaTheme="minorHAnsi"/>
        </w:rPr>
        <w:t xml:space="preserve">. </w:t>
      </w:r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(</w:t>
      </w:r>
      <w:r w:rsidRPr="00680758">
        <w:rPr>
          <w:rStyle w:val="Teksttreci60"/>
          <w:rFonts w:eastAsiaTheme="minorHAnsi"/>
        </w:rPr>
        <w:t xml:space="preserve">Dz. </w:t>
      </w:r>
      <w:proofErr w:type="spellStart"/>
      <w:r w:rsidRPr="00680758">
        <w:rPr>
          <w:rStyle w:val="Teksttreci60"/>
          <w:rFonts w:eastAsiaTheme="minorHAnsi"/>
        </w:rPr>
        <w:t>U.</w:t>
      </w:r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p</w:t>
      </w:r>
      <w:r w:rsidRPr="00680758">
        <w:rPr>
          <w:rStyle w:val="Teksttreci60"/>
          <w:rFonts w:eastAsiaTheme="minorHAnsi"/>
        </w:rPr>
        <w:t>o</w:t>
      </w:r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z</w:t>
      </w:r>
      <w:proofErr w:type="spellEnd"/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 xml:space="preserve">. </w:t>
      </w:r>
      <w:r w:rsidRPr="00680758">
        <w:rPr>
          <w:rStyle w:val="Teksttreci60"/>
          <w:rFonts w:eastAsiaTheme="minorHAnsi"/>
        </w:rPr>
        <w:t>2</w:t>
      </w:r>
      <w:r w:rsidRPr="00680758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8</w:t>
      </w:r>
      <w:r w:rsidRPr="00680758">
        <w:rPr>
          <w:rStyle w:val="Teksttreci60"/>
          <w:rFonts w:eastAsiaTheme="minorHAnsi"/>
        </w:rPr>
        <w:t>23)</w:t>
      </w:r>
    </w:p>
    <w:p w:rsidR="00CB1782" w:rsidRPr="00680758" w:rsidRDefault="00CB1782" w:rsidP="00CB1782">
      <w:pPr>
        <w:pStyle w:val="Teksttreci50"/>
        <w:shd w:val="clear" w:color="auto" w:fill="auto"/>
        <w:spacing w:after="103" w:line="200" w:lineRule="exact"/>
        <w:ind w:right="80"/>
        <w:rPr>
          <w:b/>
          <w:sz w:val="24"/>
          <w:szCs w:val="24"/>
        </w:rPr>
      </w:pPr>
      <w:r w:rsidRPr="00680758">
        <w:rPr>
          <w:rStyle w:val="Teksttreci5Maelitery"/>
          <w:b/>
          <w:sz w:val="24"/>
          <w:szCs w:val="24"/>
        </w:rPr>
        <w:t>wzór</w:t>
      </w:r>
    </w:p>
    <w:p w:rsidR="00CB1782" w:rsidRPr="00F65C98" w:rsidRDefault="00CB1782" w:rsidP="00CB1782">
      <w:pPr>
        <w:pStyle w:val="Teksttreci20"/>
        <w:shd w:val="clear" w:color="auto" w:fill="auto"/>
        <w:spacing w:before="0" w:after="0" w:line="355" w:lineRule="exact"/>
        <w:ind w:left="-142" w:firstLine="220"/>
        <w:jc w:val="both"/>
        <w:rPr>
          <w:b/>
          <w:color w:val="000000"/>
          <w:vertAlign w:val="superscript"/>
          <w:lang w:eastAsia="pl-PL" w:bidi="pl-PL"/>
        </w:rPr>
      </w:pPr>
      <w:r w:rsidRPr="00F65C98">
        <w:rPr>
          <w:b/>
          <w:color w:val="000000"/>
          <w:lang w:eastAsia="pl-PL" w:bidi="pl-PL"/>
        </w:rPr>
        <w:t xml:space="preserve">OŚWIADCZENIE ODBIORCY CIEPŁA, O KTÓRYM MOWA W ART. 6 UST. 1 USTAWY Z DNIA </w:t>
      </w:r>
      <w:r w:rsidRPr="00F65C98">
        <w:rPr>
          <w:b/>
          <w:color w:val="000000"/>
          <w:lang w:eastAsia="pl-PL" w:bidi="pl-PL"/>
        </w:rPr>
        <w:br/>
        <w:t>15 WRZEŚNIA 2022 R. O SZCZEGÓLNYCH ROZWIĄZANIACH W ZAKRESIE NIEKTÓRYCH ŹRÓDEŁ CIEPŁA W ZWIĄZKU Z SYTUACJĄ NA RYNKU PALIW</w:t>
      </w:r>
      <w:r w:rsidRPr="00F65C98">
        <w:rPr>
          <w:b/>
          <w:color w:val="000000"/>
          <w:vertAlign w:val="superscript"/>
          <w:lang w:eastAsia="pl-PL" w:bidi="pl-PL"/>
        </w:rPr>
        <w:t>1</w:t>
      </w:r>
      <w:r w:rsidR="00F65C98" w:rsidRPr="00F65C98">
        <w:rPr>
          <w:b/>
          <w:color w:val="000000"/>
          <w:vertAlign w:val="superscript"/>
          <w:lang w:eastAsia="pl-PL" w:bidi="pl-PL"/>
        </w:rPr>
        <w:t>)</w:t>
      </w:r>
    </w:p>
    <w:p w:rsidR="00CB1782" w:rsidRDefault="00CB1782" w:rsidP="00CB1782">
      <w:pPr>
        <w:pStyle w:val="Teksttreci20"/>
        <w:shd w:val="clear" w:color="auto" w:fill="auto"/>
        <w:spacing w:before="0" w:after="0" w:line="355" w:lineRule="exact"/>
        <w:ind w:left="3980" w:firstLine="0"/>
        <w:jc w:val="left"/>
      </w:pPr>
    </w:p>
    <w:p w:rsidR="00CB1782" w:rsidRDefault="00CB1782" w:rsidP="00CB1782">
      <w:pPr>
        <w:pStyle w:val="Teksttreci20"/>
        <w:shd w:val="clear" w:color="auto" w:fill="auto"/>
        <w:spacing w:before="0" w:after="0" w:line="355" w:lineRule="exact"/>
        <w:ind w:firstLine="42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Na podstawie </w:t>
      </w:r>
      <w:r w:rsidRPr="00CB1782">
        <w:rPr>
          <w:color w:val="000000"/>
          <w:lang w:bidi="en-US"/>
        </w:rPr>
        <w:t xml:space="preserve">art. </w:t>
      </w:r>
      <w:r>
        <w:rPr>
          <w:color w:val="000000"/>
          <w:lang w:eastAsia="pl-PL" w:bidi="pl-PL"/>
        </w:rPr>
        <w:t xml:space="preserve">6 ust. 1 ustawy z dnia 15 września 2022 r. o szczególnych rozwiązaniach w zakresie niektórych źródeł ciepła w związku z sytuacją na rynku paliw (Dz. U. z 2023 r. poz. 1772,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zm.), zwanej dalej „ustawą”, oświadczam, że</w:t>
      </w:r>
    </w:p>
    <w:p w:rsidR="00CB1782" w:rsidRDefault="00CB1782" w:rsidP="00CB1782">
      <w:pPr>
        <w:pStyle w:val="Teksttreci20"/>
        <w:shd w:val="clear" w:color="auto" w:fill="auto"/>
        <w:spacing w:before="0" w:after="0" w:line="355" w:lineRule="exact"/>
        <w:ind w:firstLine="420"/>
        <w:jc w:val="both"/>
      </w:pPr>
    </w:p>
    <w:p w:rsidR="00CB1782" w:rsidRPr="00CB1782" w:rsidRDefault="00CB1782" w:rsidP="00CB1782">
      <w:pPr>
        <w:rPr>
          <w:sz w:val="16"/>
          <w:szCs w:val="16"/>
          <w:lang w:val="pl-PL"/>
        </w:rPr>
      </w:pPr>
      <w:r w:rsidRPr="00CB1782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CB1782" w:rsidRPr="00CB1782" w:rsidRDefault="00CB1782" w:rsidP="00CB1782">
      <w:pPr>
        <w:rPr>
          <w:sz w:val="16"/>
          <w:szCs w:val="16"/>
          <w:lang w:val="pl-PL"/>
        </w:rPr>
      </w:pPr>
      <w:r w:rsidRPr="00CB1782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…………………………………………………………..</w:t>
      </w:r>
    </w:p>
    <w:p w:rsidR="00CB1782" w:rsidRPr="00CB1782" w:rsidRDefault="00CB1782" w:rsidP="00CB1782">
      <w:pPr>
        <w:rPr>
          <w:sz w:val="16"/>
          <w:szCs w:val="16"/>
          <w:lang w:val="pl-PL"/>
        </w:rPr>
      </w:pPr>
      <w:r w:rsidRPr="00CB1782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…………………………………………………………..</w:t>
      </w:r>
    </w:p>
    <w:p w:rsidR="00CB1782" w:rsidRPr="00CB1782" w:rsidRDefault="00CB1782" w:rsidP="00CB1782">
      <w:pPr>
        <w:rPr>
          <w:sz w:val="16"/>
          <w:szCs w:val="16"/>
          <w:lang w:val="pl-PL"/>
        </w:rPr>
      </w:pPr>
      <w:r w:rsidRPr="00CB1782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…………………………………………………………..</w:t>
      </w:r>
    </w:p>
    <w:p w:rsidR="00CB1782" w:rsidRPr="00CB1782" w:rsidRDefault="00CB1782" w:rsidP="00CB1782">
      <w:pPr>
        <w:rPr>
          <w:sz w:val="16"/>
          <w:szCs w:val="16"/>
          <w:lang w:val="pl-PL"/>
        </w:rPr>
      </w:pPr>
      <w:r w:rsidRPr="00CB1782"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…………………………………………………………..</w:t>
      </w:r>
    </w:p>
    <w:p w:rsidR="00CB1782" w:rsidRDefault="00CB1782" w:rsidP="00CB1782">
      <w:pPr>
        <w:pStyle w:val="Teksttreci20"/>
        <w:shd w:val="clear" w:color="auto" w:fill="auto"/>
        <w:spacing w:before="0" w:after="0" w:line="355" w:lineRule="exact"/>
        <w:ind w:left="3780" w:firstLine="0"/>
        <w:jc w:val="lef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(dane odbiorcy ciepła</w:t>
      </w:r>
      <w:r>
        <w:rPr>
          <w:color w:val="000000"/>
          <w:vertAlign w:val="superscript"/>
          <w:lang w:eastAsia="pl-PL" w:bidi="pl-PL"/>
        </w:rPr>
        <w:t>2</w:t>
      </w:r>
      <w:r w:rsidR="00F65C98">
        <w:rPr>
          <w:color w:val="000000"/>
          <w:vertAlign w:val="superscript"/>
          <w:lang w:eastAsia="pl-PL" w:bidi="pl-PL"/>
        </w:rPr>
        <w:t>)</w:t>
      </w:r>
      <w:r>
        <w:rPr>
          <w:color w:val="000000"/>
          <w:lang w:eastAsia="pl-PL" w:bidi="pl-PL"/>
        </w:rPr>
        <w:t>)</w:t>
      </w:r>
    </w:p>
    <w:p w:rsidR="00F65C98" w:rsidRDefault="00F65C98" w:rsidP="00CB1782">
      <w:pPr>
        <w:pStyle w:val="Teksttreci20"/>
        <w:shd w:val="clear" w:color="auto" w:fill="auto"/>
        <w:spacing w:before="0" w:after="0" w:line="355" w:lineRule="exact"/>
        <w:ind w:left="3780" w:firstLine="0"/>
        <w:jc w:val="left"/>
      </w:pPr>
    </w:p>
    <w:p w:rsidR="00CB1782" w:rsidRDefault="00CB1782" w:rsidP="00680758">
      <w:pPr>
        <w:pStyle w:val="Teksttreci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12" w:lineRule="auto"/>
        <w:jc w:val="both"/>
      </w:pPr>
      <w:r>
        <w:rPr>
          <w:color w:val="000000"/>
          <w:lang w:eastAsia="pl-PL" w:bidi="pl-PL"/>
        </w:rPr>
        <w:t>spełnia warunki pozwalające uznać go za:</w:t>
      </w:r>
      <w:r>
        <w:rPr>
          <w:color w:val="000000"/>
          <w:vertAlign w:val="superscript"/>
          <w:lang w:eastAsia="pl-PL" w:bidi="pl-PL"/>
        </w:rPr>
        <w:t>3)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322"/>
        <w:jc w:val="both"/>
      </w:pPr>
      <w:r>
        <w:rPr>
          <w:color w:val="000000"/>
          <w:lang w:eastAsia="pl-PL" w:bidi="pl-PL"/>
        </w:rPr>
        <w:t xml:space="preserve">podmiot udzielający świadczeń opieki zdrowotnej finansowanych ze środków publicznych, </w:t>
      </w:r>
      <w:r w:rsidR="00F65C9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w zakresie, w jakim zużywa ciepło na potrzeby udzielania tych świadczeń,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>
        <w:rPr>
          <w:color w:val="000000"/>
          <w:lang w:eastAsia="pl-PL" w:bidi="pl-PL"/>
        </w:rPr>
        <w:t xml:space="preserve">jednostkę organizacyjną pomocy społecznej w rozumieniu </w:t>
      </w:r>
      <w:r w:rsidRPr="00CB1782">
        <w:rPr>
          <w:color w:val="000000"/>
          <w:lang w:bidi="en-US"/>
        </w:rPr>
        <w:t xml:space="preserve">art. </w:t>
      </w:r>
      <w:r>
        <w:rPr>
          <w:color w:val="000000"/>
          <w:lang w:eastAsia="pl-PL" w:bidi="pl-PL"/>
        </w:rPr>
        <w:t>6 pkt 5 ustawy z dnia 12 marca</w:t>
      </w:r>
      <w:r w:rsidR="00F65C9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 2004 r. o pomocy społecznej (Dz. U. z 2023 r. poz. 901,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zm.), w zakresie, w jakim zużywa ciepło na potrzeby świadczenia pomocy społecznej,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>
        <w:rPr>
          <w:color w:val="000000"/>
          <w:lang w:eastAsia="pl-PL" w:bidi="pl-PL"/>
        </w:rPr>
        <w:t xml:space="preserve">noclegownię albo ogrzewalnię, o których mowa w </w:t>
      </w:r>
      <w:r w:rsidRPr="00CB1782">
        <w:rPr>
          <w:color w:val="000000"/>
          <w:lang w:bidi="en-US"/>
        </w:rPr>
        <w:t xml:space="preserve">art. </w:t>
      </w:r>
      <w:r>
        <w:rPr>
          <w:color w:val="000000"/>
          <w:lang w:eastAsia="pl-PL" w:bidi="pl-PL"/>
        </w:rPr>
        <w:t>48a ust. 3 albo 4 ustawy z dnia 12 marca 2004 r. o pomocy społecznej, w zakresie, w jakim zużywają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jednostkę organizacyjną wspierania rodziny i systemu pieczy zastępczej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2 ust. 3 ustawy z dnia 9 czerwca 2011 r. o wspieraniu rodziny i systemie pieczy zastępczej (Dz. U. </w:t>
      </w:r>
      <w:r w:rsidR="00F65C98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 xml:space="preserve">z 2023 r. poz. 1426,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podmiot systemu oświaty,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2 ustawy z dnia 14 grudnia 2016 r. - Prawo oświatowe (Dz. U. z 2023 r. poz. 900,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 ciepło na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podmiot tworzący system szkolnictwa wyższego i nauki,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7 ust. 1 pkt 1-7 ustawy z dnia 20 lipca 2018 r. - Prawo o szkolnictwie wyższym i nauce (Dz. U. z 2023 r. poz. 742,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>podmiot prowadzący żłobek lub klub dziecięcy, a także dziennego opiekuna, o których mowa w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2 ust. 1 ustawy z dnia 4 lutego 2011 r. o opiece nad dziećmi w wieku do lat 3 (Dz. U. z 2023 r. poz. 204,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zużywają ciepło na potrzeby podstawowej działalności,</w:t>
      </w:r>
    </w:p>
    <w:p w:rsidR="00246687" w:rsidRDefault="00246687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 w:bidi="pl-PL"/>
        </w:rPr>
      </w:pPr>
      <w:r>
        <w:rPr>
          <w:color w:val="000000"/>
          <w:lang w:eastAsia="pl-PL" w:bidi="pl-PL"/>
        </w:rPr>
        <w:br w:type="page"/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lastRenderedPageBreak/>
        <w:t xml:space="preserve">kościół lub inny związek wyznaniowy, o których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2 pkt 1 ustawy z dnia 17 maja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 xml:space="preserve">1989 r. o gwarancjach wolności sumienia i wyznania (Dz. U. z 2023 r. poz. 265), w zakresie,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>w jakim zużywają ciepło na potrzeby działalności niegospodarczej,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podmiot prowadzący działalność kulturalną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1 ust. 1 ustawy z dnia 25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 xml:space="preserve">października 1991 r. o organizowaniu i prowadzeniu działalności kulturalnej (Dz. U. z 2020 r. poz. 194,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 ciepło na potrzeby tej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podmiot prowadzący działalność archiwalną, o której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22 ustawy z dnia 14 lipca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 xml:space="preserve">1983 r. o narodowym zasobie archiwalnym i archiwach (Dz. U. z 2020 r. poz. 164), w zakresie,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>w jakim zużywa ciepło na potrzeby tej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ochotniczą straż pożarną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1 ust. 1 ustawy z dnia 17 grudnia 2021 r. o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 xml:space="preserve">ochotniczych strażach pożarnych (Dz. U. z 2023 r. poz. 194,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 zakresie, w jakim zużywa ciepło na potrzeby realizacji zadań określonych w tej ustawie,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placówkę zapewniającą całodobową opiekę osobom niepełnosprawnym, przewlekle chorym lub osobom w podeszłym wieku, o której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67 i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69 ustawy z dnia 12 marca 2004 r.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>o pomocy społecznej,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rodzinny dom pomocy,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52 ust. 2 ustawy z dnia 12 marca 2004 r. o pomocy społecznej, albo mieszkanie treningowe lub mieszkanie wspomagane</w:t>
      </w:r>
      <w:r w:rsidRPr="00CB1782">
        <w:rPr>
          <w:color w:val="000000"/>
          <w:vertAlign w:val="superscript"/>
          <w:lang w:eastAsia="pl-PL" w:bidi="pl-PL"/>
        </w:rPr>
        <w:t>4)</w:t>
      </w:r>
      <w:r w:rsidRPr="00CB1782">
        <w:rPr>
          <w:color w:val="000000"/>
          <w:lang w:eastAsia="pl-PL" w:bidi="pl-PL"/>
        </w:rPr>
        <w:t xml:space="preserve">, o których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53 tej ustawy, w zakresie, w jakim zużywają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centrum integracji społecznej,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3 ustawy z dnia 13 czerwca 2003 r.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>o zatrudnieniu socjalnym (Dz. U. z 2022 r. poz. 2241), w zakresie, w jakim zużywa ciepło na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klub integracji społecznej,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18 ustawy z dnia 13 czerwca 2003 r. o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zatrudnieniu socjalnym,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warsztat terapii zajęciowej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 xml:space="preserve">10a ust. 1 ustawy z dnia 27 sierpnia 1997 r. </w:t>
      </w:r>
      <w:r w:rsidR="00B253FF">
        <w:rPr>
          <w:color w:val="000000"/>
          <w:lang w:eastAsia="pl-PL" w:bidi="pl-PL"/>
        </w:rPr>
        <w:br/>
      </w:r>
      <w:r w:rsidRPr="00CB1782">
        <w:rPr>
          <w:color w:val="000000"/>
          <w:lang w:eastAsia="pl-PL" w:bidi="pl-PL"/>
        </w:rPr>
        <w:t xml:space="preserve">o rehabilitacji zawodowej i społecznej oraz zatrudnianiu osób niepełnosprawnych (Dz. U. z 2023 r. poz. 100,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 xml:space="preserve">. zm.) albo zakład aktywności zawodowej, o którym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29 ust. 1 tej ustawy, w zakresie, w jakim zużywają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organizację pozarządową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3 ust. 2 ustawy z dnia 24 kwietnia 2003 r. o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działalności pożytku publicznego i o wolontariacie (Dz. U. z 2023 r. poz. 571) albo podmiot, o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którym mowa</w:t>
      </w:r>
      <w:r w:rsidR="00246687">
        <w:rPr>
          <w:color w:val="000000"/>
          <w:lang w:eastAsia="pl-PL" w:bidi="pl-PL"/>
        </w:rPr>
        <w:t xml:space="preserve"> </w:t>
      </w:r>
      <w:r w:rsidRPr="00CB1782">
        <w:rPr>
          <w:color w:val="000000"/>
          <w:lang w:eastAsia="pl-PL" w:bidi="pl-PL"/>
        </w:rPr>
        <w:t xml:space="preserve">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3 ust. 3 tej ustawy, w zakresie, w jakim zużywają ciepło na potrzeby działalności pożytku publicznego,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spółdzielnię socjalną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2 ustawy z dnia 27 kwietnia 2006 r. o spółdzielniach socjalnych (Dz. U. z 2023 r. poz. 802),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>związek zawodowy, o którym mowa w ustawie z dnia 23 maja 1991 r. o związkach zawodowych (Dz. U. z 2022 r. poz. 854), w 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jednostkę organizacyjną publicznej służby krwi, o której mowa w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4 ust. 3 pkt 2-4 ustawy z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 xml:space="preserve">dnia 22 sierpnia 1997 r. o publicznej służbie krwi (Dz. U. z 2023 r. poz. 318, z </w:t>
      </w:r>
      <w:proofErr w:type="spellStart"/>
      <w:r w:rsidRPr="00CB1782">
        <w:rPr>
          <w:color w:val="000000"/>
          <w:lang w:eastAsia="pl-PL" w:bidi="pl-PL"/>
        </w:rPr>
        <w:t>późn</w:t>
      </w:r>
      <w:proofErr w:type="spellEnd"/>
      <w:r w:rsidRPr="00CB1782">
        <w:rPr>
          <w:color w:val="000000"/>
          <w:lang w:eastAsia="pl-PL" w:bidi="pl-PL"/>
        </w:rPr>
        <w:t>. zm.), w</w:t>
      </w:r>
      <w:r w:rsidR="00246687">
        <w:rPr>
          <w:color w:val="000000"/>
          <w:lang w:eastAsia="pl-PL" w:bidi="pl-PL"/>
        </w:rPr>
        <w:t> </w:t>
      </w:r>
      <w:r w:rsidRPr="00CB1782">
        <w:rPr>
          <w:color w:val="000000"/>
          <w:lang w:eastAsia="pl-PL" w:bidi="pl-PL"/>
        </w:rPr>
        <w:t>zakresie, w jakim zużywa ciepło na potrzeby podstawowej działalności,</w:t>
      </w:r>
    </w:p>
    <w:p w:rsidR="00CB1782" w:rsidRDefault="00CB1782" w:rsidP="00680758">
      <w:pPr>
        <w:pStyle w:val="Teksttreci20"/>
        <w:numPr>
          <w:ilvl w:val="0"/>
          <w:numId w:val="3"/>
        </w:numPr>
        <w:shd w:val="clear" w:color="auto" w:fill="auto"/>
        <w:tabs>
          <w:tab w:val="left" w:pos="1985"/>
        </w:tabs>
        <w:spacing w:before="0" w:after="0" w:line="312" w:lineRule="auto"/>
        <w:ind w:left="1134" w:hanging="400"/>
        <w:jc w:val="both"/>
      </w:pPr>
      <w:r w:rsidRPr="00CB1782">
        <w:rPr>
          <w:color w:val="000000"/>
          <w:lang w:eastAsia="pl-PL" w:bidi="pl-PL"/>
        </w:rPr>
        <w:t xml:space="preserve">podmiot realizujący na rzecz jednostki samorządu terytorialnego zadania i usługi, w tym usługi świadczone w ogólnym interesie gospodarczym, z zakresu kultury fizycznej w rozumieniu </w:t>
      </w:r>
      <w:r w:rsidRPr="00CB1782">
        <w:rPr>
          <w:color w:val="000000"/>
          <w:lang w:bidi="en-US"/>
        </w:rPr>
        <w:t xml:space="preserve">art. </w:t>
      </w:r>
      <w:r w:rsidRPr="00CB1782">
        <w:rPr>
          <w:color w:val="000000"/>
          <w:lang w:eastAsia="pl-PL" w:bidi="pl-PL"/>
        </w:rPr>
        <w:t>2 ust. 2 ustawy z dnia 25 czerwca 2010 r. o sporcie (Dz. U. z 2023 r. poz. 2048), w zakresie, w jakim zużywa ciepło na potrzeby tej działalności;</w:t>
      </w:r>
    </w:p>
    <w:p w:rsidR="00CB1782" w:rsidRDefault="00CB1782" w:rsidP="00680758">
      <w:pPr>
        <w:pStyle w:val="Teksttreci20"/>
        <w:shd w:val="clear" w:color="auto" w:fill="auto"/>
        <w:tabs>
          <w:tab w:val="left" w:pos="1985"/>
        </w:tabs>
        <w:spacing w:before="0" w:after="0" w:line="26" w:lineRule="atLeast"/>
        <w:ind w:left="1134" w:right="1280" w:firstLine="0"/>
        <w:jc w:val="both"/>
      </w:pPr>
    </w:p>
    <w:p w:rsidR="00246687" w:rsidRDefault="00246687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 w:bidi="pl-PL"/>
        </w:rPr>
      </w:pPr>
      <w:r>
        <w:rPr>
          <w:color w:val="000000"/>
          <w:lang w:eastAsia="pl-PL" w:bidi="pl-PL"/>
        </w:rPr>
        <w:br w:type="page"/>
      </w:r>
    </w:p>
    <w:p w:rsidR="00CB1782" w:rsidRDefault="00CB1782" w:rsidP="00246687">
      <w:pPr>
        <w:pStyle w:val="Teksttreci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12" w:lineRule="auto"/>
        <w:jc w:val="both"/>
      </w:pPr>
      <w:r>
        <w:rPr>
          <w:color w:val="000000"/>
          <w:lang w:eastAsia="pl-PL" w:bidi="pl-PL"/>
        </w:rPr>
        <w:lastRenderedPageBreak/>
        <w:t>w chwili składania oświadczenia ma zawartą ze sprzedawcą ciepła umowę sprzedaży ciepła / nie ma zawartej ze sprzedawcą ciepła umowy sprzedaży ciepła</w:t>
      </w:r>
      <w:r>
        <w:rPr>
          <w:color w:val="000000"/>
          <w:vertAlign w:val="superscript"/>
          <w:lang w:eastAsia="pl-PL" w:bidi="pl-PL"/>
        </w:rPr>
        <w:t>3)</w:t>
      </w:r>
      <w:r>
        <w:rPr>
          <w:color w:val="000000"/>
          <w:lang w:eastAsia="pl-PL" w:bidi="pl-PL"/>
        </w:rPr>
        <w:t>;</w:t>
      </w:r>
    </w:p>
    <w:p w:rsidR="00CB1782" w:rsidRPr="00680758" w:rsidRDefault="00CB1782" w:rsidP="00246687">
      <w:pPr>
        <w:pStyle w:val="Teksttreci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12" w:lineRule="auto"/>
        <w:jc w:val="both"/>
      </w:pPr>
      <w:r w:rsidRPr="00CB1782">
        <w:rPr>
          <w:color w:val="000000"/>
          <w:lang w:eastAsia="pl-PL" w:bidi="pl-PL"/>
        </w:rPr>
        <w:t>na potrzeby, o których mowa w kolumnie VII w częściach 1-3 poniższej tabeli, będzie zużywać szacowaną na podstawie następujących danych ilość ciepła:</w:t>
      </w:r>
    </w:p>
    <w:p w:rsidR="00680758" w:rsidRDefault="00680758" w:rsidP="00680758">
      <w:pPr>
        <w:pStyle w:val="Teksttreci20"/>
        <w:shd w:val="clear" w:color="auto" w:fill="auto"/>
        <w:tabs>
          <w:tab w:val="left" w:pos="1457"/>
        </w:tabs>
        <w:spacing w:before="0" w:after="0" w:line="312" w:lineRule="auto"/>
        <w:ind w:firstLine="0"/>
        <w:jc w:val="left"/>
        <w:rPr>
          <w:color w:val="000000"/>
          <w:lang w:eastAsia="pl-PL" w:bidi="pl-PL"/>
        </w:rPr>
      </w:pPr>
    </w:p>
    <w:p w:rsidR="00680758" w:rsidRDefault="00680758" w:rsidP="00680758">
      <w:pPr>
        <w:pStyle w:val="Teksttreci20"/>
        <w:shd w:val="clear" w:color="auto" w:fill="auto"/>
        <w:tabs>
          <w:tab w:val="left" w:pos="1457"/>
        </w:tabs>
        <w:spacing w:before="0" w:after="0" w:line="264" w:lineRule="auto"/>
        <w:ind w:firstLine="0"/>
        <w:jc w:val="left"/>
      </w:pPr>
    </w:p>
    <w:tbl>
      <w:tblPr>
        <w:tblW w:w="936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013"/>
        <w:gridCol w:w="1040"/>
        <w:gridCol w:w="1036"/>
        <w:gridCol w:w="1123"/>
        <w:gridCol w:w="982"/>
        <w:gridCol w:w="613"/>
        <w:gridCol w:w="614"/>
        <w:gridCol w:w="613"/>
        <w:gridCol w:w="619"/>
        <w:gridCol w:w="613"/>
        <w:gridCol w:w="633"/>
      </w:tblGrid>
      <w:tr w:rsidR="00680758" w:rsidTr="00B253FF">
        <w:trPr>
          <w:trHeight w:hRule="exact" w:val="9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t>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III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IV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V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VI</w:t>
            </w: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VII</w:t>
            </w:r>
          </w:p>
        </w:tc>
      </w:tr>
      <w:tr w:rsidR="00680758" w:rsidRPr="00CB1782" w:rsidTr="00B253FF">
        <w:trPr>
          <w:trHeight w:hRule="exact" w:val="119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B253FF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</w:pPr>
            <w:r w:rsidRPr="00B253FF">
              <w:t>Lp.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t>Adres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odbiorcy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t>ciepła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firstLine="0"/>
            </w:pPr>
            <w:r>
              <w:t>Nr umowy sprzedaży ciepła, o ile posiada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B253FF">
            <w:pPr>
              <w:pStyle w:val="Teksttreci20"/>
              <w:shd w:val="clear" w:color="auto" w:fill="auto"/>
              <w:spacing w:before="0" w:after="0" w:line="240" w:lineRule="exact"/>
              <w:ind w:left="260" w:firstLine="0"/>
              <w:jc w:val="both"/>
            </w:pPr>
            <w:r>
              <w:t>Adresy</w:t>
            </w:r>
          </w:p>
          <w:p w:rsidR="00CB1782" w:rsidRDefault="00CB1782" w:rsidP="00B253FF">
            <w:pPr>
              <w:pStyle w:val="Teksttreci20"/>
              <w:shd w:val="clear" w:color="auto" w:fill="auto"/>
              <w:spacing w:before="0" w:after="0" w:line="240" w:lineRule="exact"/>
              <w:ind w:firstLine="0"/>
            </w:pPr>
            <w:r>
              <w:t>zasilanych</w:t>
            </w:r>
          </w:p>
          <w:p w:rsidR="00CB1782" w:rsidRDefault="00CB1782" w:rsidP="00B253FF">
            <w:pPr>
              <w:pStyle w:val="Teksttreci20"/>
              <w:shd w:val="clear" w:color="auto" w:fill="auto"/>
              <w:spacing w:before="0" w:after="0" w:line="240" w:lineRule="exact"/>
              <w:ind w:firstLine="0"/>
            </w:pPr>
            <w:r>
              <w:t>budynków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firstLine="0"/>
            </w:pPr>
            <w:r>
              <w:t>Oznaczenie punktu pomiarowego lub nr licznika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firstLine="0"/>
            </w:pPr>
            <w:r>
              <w:t>Data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left="220" w:firstLine="0"/>
              <w:jc w:val="left"/>
            </w:pPr>
            <w:r>
              <w:t>zmiany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left="140" w:firstLine="0"/>
              <w:jc w:val="left"/>
            </w:pPr>
            <w:r>
              <w:t>wielkości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left="140" w:firstLine="0"/>
              <w:jc w:val="left"/>
            </w:pPr>
            <w:proofErr w:type="spellStart"/>
            <w:r>
              <w:t>szacowa</w:t>
            </w:r>
            <w:proofErr w:type="spellEnd"/>
            <w:r w:rsidR="00B253FF">
              <w:t>-</w:t>
            </w:r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firstLine="0"/>
            </w:pPr>
            <w:proofErr w:type="spellStart"/>
            <w:r>
              <w:t>nego</w:t>
            </w:r>
            <w:proofErr w:type="spellEnd"/>
          </w:p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left="140" w:firstLine="0"/>
              <w:jc w:val="left"/>
            </w:pPr>
            <w:r>
              <w:t>udziału</w:t>
            </w:r>
            <w:r>
              <w:rPr>
                <w:vertAlign w:val="superscript"/>
              </w:rPr>
              <w:t>5)</w:t>
            </w: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Szacowana ilość</w:t>
            </w:r>
          </w:p>
          <w:p w:rsidR="00CB1782" w:rsidRDefault="00CB1782" w:rsidP="00B253FF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ciepła dostarczanego na potrzeby</w:t>
            </w:r>
            <w:r>
              <w:rPr>
                <w:vertAlign w:val="superscript"/>
              </w:rPr>
              <w:t>6</w:t>
            </w:r>
            <w:r w:rsidR="00B253FF" w:rsidRPr="00B253FF">
              <w:rPr>
                <w:vertAlign w:val="superscript"/>
              </w:rPr>
              <w:t>)</w:t>
            </w:r>
            <w:r w:rsidR="00B253FF">
              <w:t>,</w:t>
            </w:r>
            <w:r>
              <w:t xml:space="preserve"> </w:t>
            </w:r>
            <w:r>
              <w:rPr>
                <w:vertAlign w:val="superscript"/>
              </w:rPr>
              <w:t>7)</w:t>
            </w:r>
            <w:r>
              <w:t>:</w:t>
            </w:r>
          </w:p>
        </w:tc>
      </w:tr>
      <w:tr w:rsidR="00CB1782" w:rsidTr="00B253FF">
        <w:trPr>
          <w:trHeight w:hRule="exact" w:val="482"/>
        </w:trPr>
        <w:tc>
          <w:tcPr>
            <w:tcW w:w="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lang w:val="pl-PL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część 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część 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B253FF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część 3</w:t>
            </w:r>
            <w:r>
              <w:rPr>
                <w:vertAlign w:val="superscript"/>
              </w:rPr>
              <w:t>8)</w:t>
            </w:r>
          </w:p>
        </w:tc>
      </w:tr>
      <w:tr w:rsidR="00CB1782" w:rsidRPr="00CB1782" w:rsidTr="00B253FF">
        <w:trPr>
          <w:trHeight w:hRule="exact" w:val="2601"/>
        </w:trPr>
        <w:tc>
          <w:tcPr>
            <w:tcW w:w="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10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782" w:rsidRDefault="00CB1782" w:rsidP="00CB1782"/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40" w:lineRule="exact"/>
              <w:ind w:firstLine="0"/>
            </w:pPr>
            <w:r>
              <w:t xml:space="preserve">podmiotów, </w:t>
            </w:r>
            <w:r w:rsidR="00B253FF">
              <w:br/>
            </w:r>
            <w:r>
              <w:t xml:space="preserve">o których mowa </w:t>
            </w:r>
            <w:r w:rsidR="00B253FF">
              <w:br/>
            </w:r>
            <w:r>
              <w:t xml:space="preserve">w </w:t>
            </w:r>
            <w:r w:rsidRPr="00CB1782">
              <w:rPr>
                <w:lang w:bidi="en-US"/>
              </w:rPr>
              <w:t xml:space="preserve">art. </w:t>
            </w:r>
            <w:r>
              <w:t>4 ust. 1 pkt 4 ustawy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35" w:lineRule="exact"/>
              <w:ind w:firstLine="0"/>
            </w:pPr>
            <w:r>
              <w:t xml:space="preserve">gospodarstw domowych </w:t>
            </w:r>
            <w:r w:rsidR="00B253FF">
              <w:br/>
            </w:r>
            <w:r>
              <w:t xml:space="preserve">w lokalach mieszkalnych </w:t>
            </w:r>
            <w:r w:rsidR="00680758">
              <w:br/>
            </w:r>
            <w:r>
              <w:t xml:space="preserve">i na potrzeby części wspólnych budynków </w:t>
            </w:r>
            <w:proofErr w:type="spellStart"/>
            <w:r>
              <w:t>wieloloka</w:t>
            </w:r>
            <w:proofErr w:type="spellEnd"/>
            <w:r>
              <w:t xml:space="preserve">- </w:t>
            </w:r>
            <w:proofErr w:type="spellStart"/>
            <w:r>
              <w:t>lowych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40" w:lineRule="exact"/>
              <w:ind w:firstLine="0"/>
            </w:pPr>
            <w:r>
              <w:t xml:space="preserve">inne niż określone </w:t>
            </w:r>
            <w:r>
              <w:br/>
              <w:t>w części 1</w:t>
            </w:r>
            <w:r>
              <w:br/>
              <w:t xml:space="preserve"> i części 2</w:t>
            </w:r>
          </w:p>
        </w:tc>
      </w:tr>
      <w:tr w:rsidR="00CB1782" w:rsidTr="00B253FF">
        <w:trPr>
          <w:trHeight w:hRule="exact" w:val="2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Pr="00CB1782" w:rsidRDefault="00CB1782" w:rsidP="00CB1782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t>GJ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t>GJ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t>GJ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82" w:rsidRDefault="00CB1782" w:rsidP="00CB1782">
            <w:pPr>
              <w:pStyle w:val="Teksttreci20"/>
              <w:shd w:val="clear" w:color="auto" w:fill="auto"/>
              <w:spacing w:before="0" w:after="0" w:line="200" w:lineRule="exact"/>
              <w:ind w:firstLine="0"/>
            </w:pPr>
            <w:r>
              <w:t>%</w:t>
            </w: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  <w:tr w:rsidR="00CB1782" w:rsidTr="00B253FF">
        <w:trPr>
          <w:trHeight w:hRule="exact" w:val="2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82" w:rsidRDefault="00CB1782" w:rsidP="00CB1782">
            <w:pPr>
              <w:rPr>
                <w:sz w:val="10"/>
                <w:szCs w:val="10"/>
              </w:rPr>
            </w:pPr>
          </w:p>
        </w:tc>
      </w:tr>
    </w:tbl>
    <w:p w:rsidR="00CB1782" w:rsidRDefault="00CB1782" w:rsidP="00246687">
      <w:pPr>
        <w:pStyle w:val="Teksttreci20"/>
        <w:shd w:val="clear" w:color="auto" w:fill="auto"/>
        <w:spacing w:before="0" w:after="0" w:line="355" w:lineRule="exact"/>
        <w:ind w:firstLine="708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Jestem świadomy odpowiedzialności karnej za złożenie fałszywego oświadczenia wynikającej z </w:t>
      </w:r>
      <w:r w:rsidRPr="00CB1782">
        <w:rPr>
          <w:color w:val="000000"/>
          <w:lang w:bidi="en-US"/>
        </w:rPr>
        <w:t xml:space="preserve">art. </w:t>
      </w:r>
      <w:r>
        <w:rPr>
          <w:color w:val="000000"/>
          <w:lang w:eastAsia="pl-PL" w:bidi="pl-PL"/>
        </w:rPr>
        <w:t>233 § 6 ustawy z dnia 6 czerwca 1997 r. - Kodeks kamy.</w:t>
      </w:r>
    </w:p>
    <w:p w:rsidR="00CB1782" w:rsidRDefault="00CB1782" w:rsidP="00246687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color w:val="000000"/>
          <w:lang w:eastAsia="pl-PL" w:bidi="pl-PL"/>
        </w:rPr>
      </w:pPr>
    </w:p>
    <w:p w:rsidR="00246687" w:rsidRDefault="00B253FF" w:rsidP="00246687">
      <w:pPr>
        <w:pStyle w:val="Teksttreci20"/>
        <w:shd w:val="clear" w:color="auto" w:fill="auto"/>
        <w:tabs>
          <w:tab w:val="left" w:pos="3817"/>
        </w:tabs>
        <w:spacing w:before="0" w:after="0" w:line="240" w:lineRule="auto"/>
        <w:ind w:right="5635" w:firstLine="0"/>
        <w:jc w:val="both"/>
      </w:pPr>
      <w:r>
        <w:t xml:space="preserve">      </w:t>
      </w:r>
    </w:p>
    <w:p w:rsidR="00246687" w:rsidRDefault="00246687" w:rsidP="00246687">
      <w:pPr>
        <w:pStyle w:val="Teksttreci20"/>
        <w:shd w:val="clear" w:color="auto" w:fill="auto"/>
        <w:tabs>
          <w:tab w:val="left" w:pos="3817"/>
        </w:tabs>
        <w:spacing w:before="0" w:after="0" w:line="240" w:lineRule="auto"/>
        <w:ind w:right="5635" w:firstLine="0"/>
        <w:jc w:val="both"/>
      </w:pPr>
    </w:p>
    <w:p w:rsidR="00246687" w:rsidRDefault="00246687" w:rsidP="00246687">
      <w:pPr>
        <w:pStyle w:val="Teksttreci20"/>
        <w:shd w:val="clear" w:color="auto" w:fill="auto"/>
        <w:tabs>
          <w:tab w:val="left" w:pos="3817"/>
        </w:tabs>
        <w:spacing w:before="0" w:after="0" w:line="240" w:lineRule="auto"/>
        <w:ind w:right="5635" w:firstLine="0"/>
        <w:jc w:val="both"/>
      </w:pPr>
    </w:p>
    <w:p w:rsidR="00246687" w:rsidRDefault="00246687" w:rsidP="00246687">
      <w:pPr>
        <w:pStyle w:val="Teksttreci20"/>
        <w:shd w:val="clear" w:color="auto" w:fill="auto"/>
        <w:tabs>
          <w:tab w:val="left" w:pos="3817"/>
        </w:tabs>
        <w:spacing w:before="0" w:after="0" w:line="240" w:lineRule="auto"/>
        <w:ind w:right="5635" w:firstLine="0"/>
        <w:jc w:val="both"/>
      </w:pPr>
    </w:p>
    <w:p w:rsidR="00246687" w:rsidRDefault="00246687" w:rsidP="00246687">
      <w:pPr>
        <w:pStyle w:val="Teksttreci20"/>
        <w:shd w:val="clear" w:color="auto" w:fill="auto"/>
        <w:tabs>
          <w:tab w:val="left" w:leader="dot" w:pos="0"/>
          <w:tab w:val="left" w:leader="dot" w:pos="1985"/>
          <w:tab w:val="left" w:pos="3261"/>
          <w:tab w:val="left" w:leader="dot" w:pos="4678"/>
          <w:tab w:val="left" w:pos="7088"/>
          <w:tab w:val="left" w:leader="dot" w:pos="8931"/>
        </w:tabs>
        <w:spacing w:before="0" w:after="0" w:line="200" w:lineRule="exact"/>
        <w:ind w:firstLine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</w:p>
    <w:p w:rsidR="00246687" w:rsidRDefault="00246687" w:rsidP="00246687">
      <w:pPr>
        <w:pStyle w:val="Teksttreci20"/>
        <w:shd w:val="clear" w:color="auto" w:fill="auto"/>
        <w:tabs>
          <w:tab w:val="left" w:pos="3817"/>
        </w:tabs>
        <w:spacing w:before="0" w:after="0" w:line="200" w:lineRule="exact"/>
        <w:ind w:left="426" w:right="5635" w:firstLine="0"/>
        <w:jc w:val="both"/>
      </w:pPr>
      <w:r>
        <w:rPr>
          <w:color w:val="000000"/>
          <w:lang w:eastAsia="pl-PL" w:bidi="pl-PL"/>
        </w:rPr>
        <w:t>Miejscowość</w:t>
      </w:r>
      <w:r>
        <w:rPr>
          <w:color w:val="000000"/>
          <w:lang w:eastAsia="pl-PL" w:bidi="pl-PL"/>
        </w:rPr>
        <w:tab/>
        <w:t>Data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Podpis</w:t>
      </w:r>
      <w:r w:rsidRPr="00CB1782">
        <w:rPr>
          <w:color w:val="000000"/>
          <w:vertAlign w:val="superscript"/>
          <w:lang w:eastAsia="pl-PL" w:bidi="pl-PL"/>
        </w:rPr>
        <w:t>9)</w:t>
      </w:r>
    </w:p>
    <w:p w:rsidR="00CB1782" w:rsidRDefault="00CB1782" w:rsidP="00CB1782">
      <w:pPr>
        <w:rPr>
          <w:lang w:val="pl-PL"/>
        </w:rPr>
      </w:pPr>
    </w:p>
    <w:p w:rsidR="008F66B9" w:rsidRDefault="00CB1782" w:rsidP="00680758">
      <w:pPr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pl-PL" w:bidi="pl-PL"/>
        </w:rPr>
      </w:pPr>
      <w:r w:rsidRPr="00CB178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pl-PL" w:bidi="pl-PL"/>
        </w:rPr>
        <w:t>O b j a ś n i e n i a:</w:t>
      </w:r>
    </w:p>
    <w:p w:rsidR="008F66B9" w:rsidRPr="008F66B9" w:rsidRDefault="008F66B9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8F66B9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pl-PL" w:bidi="pl-PL"/>
        </w:rPr>
        <w:t>Niniejsze oświadczenie jest składane sprzedawcy ciepła, z którym odbiorca ciepła zawiera albo ma zawartą umowę sprzedaży ciepła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eastAsia="Times New Roman" w:hAnsi="Times New Roman" w:cs="Times New Roman"/>
          <w:color w:val="000000"/>
          <w:sz w:val="16"/>
          <w:szCs w:val="16"/>
          <w:lang w:val="pl-PL" w:eastAsia="pl-PL" w:bidi="pl-PL"/>
        </w:rPr>
        <w:t>Należy podać: nazwę firmy, pod którą działa odbiorca ciepła, adres</w:t>
      </w: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 xml:space="preserve"> siedziby odbiorcy ciepła oraz, o ile je posiada: adres e-mail, numer telefonu odbiorcy ciepła, numer identyfikacji podatkowej (NIP) i numer REGON.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Właściwe podkreślić.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 xml:space="preserve">Zgodnie z </w:t>
      </w:r>
      <w:r w:rsidRPr="00CB1782">
        <w:rPr>
          <w:rFonts w:ascii="Times New Roman" w:hAnsi="Times New Roman" w:cs="Times New Roman"/>
          <w:color w:val="000000"/>
          <w:sz w:val="16"/>
          <w:szCs w:val="16"/>
          <w:lang w:val="pl-PL" w:bidi="en-US"/>
        </w:rPr>
        <w:t xml:space="preserve">art. </w:t>
      </w: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10 pkt 5 ustawy z dnia 28 lipca 2023 r. o zmianie ustawy o pomocy społecznej oraz niektórych innych ustaw (Dz. U. poz. 1693) dotyczy także mieszkania chronionego prowadzonego w dniu wejścia w życie tej ustawy, która co do zasady weszła w życie z dniem 1 listopada 2023 r., do dnia jego przekształcenia w mieszkanie treningowe lub mieszkanie wspomagane, nie dłużej jednak niż przez okres 6 miesięcy od dnia 1 listopada 2023 r.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W przypadku braku zmiany wielkości szacowanego udziału należy wpisać datę początkową obowiązywania możliwości stosowania średniej ceny wytwarzania ciepła z rekompensatą.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 xml:space="preserve">Określenie szacowanej ilości ciepła jest dokonywane przez odbiorcę zgodnie z zasadami określonymi w </w:t>
      </w:r>
      <w:r w:rsidRPr="00CB1782">
        <w:rPr>
          <w:rFonts w:ascii="Times New Roman" w:hAnsi="Times New Roman" w:cs="Times New Roman"/>
          <w:color w:val="000000"/>
          <w:sz w:val="16"/>
          <w:szCs w:val="16"/>
          <w:lang w:val="pl-PL" w:bidi="en-US"/>
        </w:rPr>
        <w:t xml:space="preserve">art. </w:t>
      </w: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 xml:space="preserve">45a ustawy z dnia 10 kwietnia 1997 r. - Prawo energetyczne (Dz. U. z 2022 r. poz. 1385, z </w:t>
      </w:r>
      <w:proofErr w:type="spellStart"/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późn</w:t>
      </w:r>
      <w:proofErr w:type="spellEnd"/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. zm.) lub z uwzględnieniem powierzchni lokali mieszkalnych i użytkowych, charakteru prowadzonej w nich działalności oraz posiadanych danych historycznych.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Udział procentowy szacowanej ilości ciepła pobranego z danego punktu pomiarowego.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Szacowana w tej części ilość i udział dostarczanego ciepła dotyczy ciepła dostarczanego na potrzeby jednostek lub podmiotów, które nie mają umowy zawartej bezpośrednio ze sprzedawcą ciepła.</w:t>
      </w:r>
    </w:p>
    <w:p w:rsidR="00CB1782" w:rsidRPr="00CB1782" w:rsidRDefault="00CB1782" w:rsidP="00680758">
      <w:pPr>
        <w:widowControl w:val="0"/>
        <w:numPr>
          <w:ilvl w:val="0"/>
          <w:numId w:val="7"/>
        </w:numPr>
        <w:tabs>
          <w:tab w:val="left" w:pos="697"/>
        </w:tabs>
        <w:spacing w:after="0"/>
        <w:ind w:left="284" w:hanging="220"/>
        <w:rPr>
          <w:rFonts w:ascii="Times New Roman" w:hAnsi="Times New Roman" w:cs="Times New Roman"/>
          <w:sz w:val="16"/>
          <w:szCs w:val="16"/>
          <w:lang w:val="pl-PL"/>
        </w:rPr>
      </w:pPr>
      <w:r w:rsidRPr="00CB1782">
        <w:rPr>
          <w:rFonts w:ascii="Times New Roman" w:hAnsi="Times New Roman" w:cs="Times New Roman"/>
          <w:color w:val="000000"/>
          <w:sz w:val="16"/>
          <w:szCs w:val="16"/>
          <w:lang w:val="pl-PL" w:eastAsia="pl-PL" w:bidi="pl-PL"/>
        </w:rPr>
        <w:t>Należy złożyć podpis własnoręczny, kwalifikowany podpis elektroniczny, podpis zaufany albo podpis osobisty osoby uprawnionej do reprezentowania podmiotów składających oświadczenie.</w:t>
      </w:r>
    </w:p>
    <w:p w:rsidR="00CB1782" w:rsidRPr="00CB1782" w:rsidRDefault="00CB1782" w:rsidP="00680758">
      <w:pPr>
        <w:ind w:left="284"/>
        <w:rPr>
          <w:rFonts w:ascii="Times New Roman" w:hAnsi="Times New Roman" w:cs="Times New Roman"/>
          <w:sz w:val="16"/>
          <w:szCs w:val="16"/>
          <w:lang w:val="pl-PL"/>
        </w:rPr>
      </w:pPr>
    </w:p>
    <w:sectPr w:rsidR="00CB1782" w:rsidRPr="00CB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80B"/>
    <w:multiLevelType w:val="multilevel"/>
    <w:tmpl w:val="5A6AF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F7A28"/>
    <w:multiLevelType w:val="multilevel"/>
    <w:tmpl w:val="E1C27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2796C"/>
    <w:multiLevelType w:val="multilevel"/>
    <w:tmpl w:val="E1C27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C20C9"/>
    <w:multiLevelType w:val="hybridMultilevel"/>
    <w:tmpl w:val="F5FC8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E089E"/>
    <w:multiLevelType w:val="multilevel"/>
    <w:tmpl w:val="E1C27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3974A2"/>
    <w:multiLevelType w:val="multilevel"/>
    <w:tmpl w:val="2F1EE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45F57"/>
    <w:multiLevelType w:val="hybridMultilevel"/>
    <w:tmpl w:val="88FA4078"/>
    <w:lvl w:ilvl="0" w:tplc="EC0E69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2"/>
    <w:rsid w:val="00246687"/>
    <w:rsid w:val="003E5666"/>
    <w:rsid w:val="003E5844"/>
    <w:rsid w:val="00662150"/>
    <w:rsid w:val="00680758"/>
    <w:rsid w:val="008F66B9"/>
    <w:rsid w:val="00975759"/>
    <w:rsid w:val="00B253FF"/>
    <w:rsid w:val="00CB1782"/>
    <w:rsid w:val="00D12FC4"/>
    <w:rsid w:val="00DC58D5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68F2-150B-4D61-A085-F057279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autoRedefine/>
    <w:qFormat/>
    <w:rsid w:val="00975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lang w:val="x-none"/>
    </w:rPr>
  </w:style>
  <w:style w:type="character" w:customStyle="1" w:styleId="TekstkomentarzaZnak">
    <w:name w:val="Tekst komentarza Znak"/>
    <w:link w:val="Tekstkomentarza"/>
    <w:rsid w:val="00975759"/>
    <w:rPr>
      <w:rFonts w:ascii="Times New Roman" w:eastAsia="Times New Roman" w:hAnsi="Times New Roman"/>
      <w:lang w:val="x-none"/>
    </w:rPr>
  </w:style>
  <w:style w:type="character" w:customStyle="1" w:styleId="Teksttreci6">
    <w:name w:val="Tekst treści (6)_"/>
    <w:basedOn w:val="Domylnaczcionkaakapitu"/>
    <w:rsid w:val="00CB1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0">
    <w:name w:val="Tekst treści (6)"/>
    <w:basedOn w:val="Teksttreci6"/>
    <w:rsid w:val="00CB1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B17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B178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5Maelitery">
    <w:name w:val="Tekst treści (5) + Małe litery"/>
    <w:basedOn w:val="Teksttreci5"/>
    <w:rsid w:val="00CB178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B1782"/>
    <w:pPr>
      <w:widowControl w:val="0"/>
      <w:shd w:val="clear" w:color="auto" w:fill="FFFFFF"/>
      <w:spacing w:before="180" w:after="300" w:line="0" w:lineRule="atLeast"/>
      <w:ind w:hanging="440"/>
      <w:jc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treci50">
    <w:name w:val="Tekst treści (5)"/>
    <w:basedOn w:val="Normalny"/>
    <w:link w:val="Teksttreci5"/>
    <w:rsid w:val="00CB178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CB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Drobot</dc:creator>
  <cp:keywords/>
  <dc:description/>
  <cp:lastModifiedBy>Użytkownik</cp:lastModifiedBy>
  <cp:revision>2</cp:revision>
  <dcterms:created xsi:type="dcterms:W3CDTF">2024-11-04T13:04:00Z</dcterms:created>
  <dcterms:modified xsi:type="dcterms:W3CDTF">2024-11-04T13:04:00Z</dcterms:modified>
</cp:coreProperties>
</file>